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8B4E" w14:textId="2FA49647" w:rsidR="000803CC" w:rsidRPr="000B1AE2" w:rsidRDefault="000803CC" w:rsidP="00BB40B9">
      <w:pPr>
        <w:contextualSpacing/>
        <w:jc w:val="right"/>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Утверждено</w:t>
      </w:r>
    </w:p>
    <w:p w14:paraId="70E11649" w14:textId="25C9C566" w:rsidR="000803CC" w:rsidRPr="000B1AE2" w:rsidRDefault="00EB2611" w:rsidP="000803CC">
      <w:pPr>
        <w:contextualSpacing/>
        <w:jc w:val="right"/>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решением</w:t>
      </w:r>
      <w:r w:rsidR="008626DE" w:rsidRPr="000B1AE2">
        <w:rPr>
          <w:rFonts w:ascii="Times New Roman" w:hAnsi="Times New Roman" w:cs="Times New Roman"/>
          <w:color w:val="000000" w:themeColor="text1"/>
          <w:sz w:val="28"/>
          <w:szCs w:val="24"/>
        </w:rPr>
        <w:t xml:space="preserve"> </w:t>
      </w:r>
      <w:r w:rsidR="000803CC" w:rsidRPr="000B1AE2">
        <w:rPr>
          <w:rFonts w:ascii="Times New Roman" w:hAnsi="Times New Roman" w:cs="Times New Roman"/>
          <w:color w:val="000000" w:themeColor="text1"/>
          <w:sz w:val="28"/>
          <w:szCs w:val="24"/>
        </w:rPr>
        <w:t>Общ</w:t>
      </w:r>
      <w:r w:rsidR="008626DE" w:rsidRPr="000B1AE2">
        <w:rPr>
          <w:rFonts w:ascii="Times New Roman" w:hAnsi="Times New Roman" w:cs="Times New Roman"/>
          <w:color w:val="000000" w:themeColor="text1"/>
          <w:sz w:val="28"/>
          <w:szCs w:val="24"/>
        </w:rPr>
        <w:t>его</w:t>
      </w:r>
      <w:r w:rsidR="000803CC" w:rsidRPr="000B1AE2">
        <w:rPr>
          <w:rFonts w:ascii="Times New Roman" w:hAnsi="Times New Roman" w:cs="Times New Roman"/>
          <w:color w:val="000000" w:themeColor="text1"/>
          <w:sz w:val="28"/>
          <w:szCs w:val="24"/>
        </w:rPr>
        <w:t xml:space="preserve"> собрани</w:t>
      </w:r>
      <w:r w:rsidR="008626DE" w:rsidRPr="000B1AE2">
        <w:rPr>
          <w:rFonts w:ascii="Times New Roman" w:hAnsi="Times New Roman" w:cs="Times New Roman"/>
          <w:color w:val="000000" w:themeColor="text1"/>
          <w:sz w:val="28"/>
          <w:szCs w:val="24"/>
        </w:rPr>
        <w:t>я</w:t>
      </w:r>
      <w:r w:rsidR="000803CC" w:rsidRPr="000B1AE2">
        <w:rPr>
          <w:rFonts w:ascii="Times New Roman" w:hAnsi="Times New Roman" w:cs="Times New Roman"/>
          <w:color w:val="000000" w:themeColor="text1"/>
          <w:sz w:val="28"/>
          <w:szCs w:val="24"/>
        </w:rPr>
        <w:t xml:space="preserve"> участников</w:t>
      </w:r>
    </w:p>
    <w:p w14:paraId="0620DE64" w14:textId="43FF89DA" w:rsidR="000803CC" w:rsidRPr="000B1AE2" w:rsidRDefault="000803CC" w:rsidP="00BB40B9">
      <w:pPr>
        <w:contextualSpacing/>
        <w:jc w:val="right"/>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Общества </w:t>
      </w:r>
      <w:r w:rsidRPr="000B1AE2">
        <w:rPr>
          <w:rFonts w:ascii="Times New Roman" w:hAnsi="Times New Roman" w:cs="Times New Roman"/>
          <w:color w:val="000000" w:themeColor="text1"/>
          <w:sz w:val="28"/>
          <w:szCs w:val="24"/>
        </w:rPr>
        <w:t>с ограниченной ответственностью</w:t>
      </w:r>
    </w:p>
    <w:p w14:paraId="36005D26" w14:textId="76420105" w:rsidR="000803CC" w:rsidRPr="000B1AE2" w:rsidRDefault="000803CC" w:rsidP="000803CC">
      <w:pPr>
        <w:contextualSpacing/>
        <w:jc w:val="right"/>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«Мособлгазстрой»</w:t>
      </w:r>
    </w:p>
    <w:p w14:paraId="6CC8901B" w14:textId="179A50DC" w:rsidR="00D36506" w:rsidRPr="000B1AE2" w:rsidRDefault="00D36506" w:rsidP="00D36506">
      <w:pPr>
        <w:contextualSpacing/>
        <w:jc w:val="right"/>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w:t>
      </w:r>
      <w:r w:rsidR="004606AA">
        <w:rPr>
          <w:rFonts w:ascii="Times New Roman" w:hAnsi="Times New Roman" w:cs="Times New Roman"/>
          <w:color w:val="000000" w:themeColor="text1"/>
          <w:sz w:val="28"/>
          <w:szCs w:val="24"/>
        </w:rPr>
        <w:t>Приложение № 1 к протоколу от 24</w:t>
      </w:r>
      <w:r w:rsidRPr="000B1AE2">
        <w:rPr>
          <w:rFonts w:ascii="Times New Roman" w:hAnsi="Times New Roman" w:cs="Times New Roman"/>
          <w:color w:val="000000" w:themeColor="text1"/>
          <w:sz w:val="28"/>
          <w:szCs w:val="24"/>
        </w:rPr>
        <w:t>.11.202</w:t>
      </w:r>
      <w:r w:rsidR="004606AA">
        <w:rPr>
          <w:rFonts w:ascii="Times New Roman" w:hAnsi="Times New Roman" w:cs="Times New Roman"/>
          <w:color w:val="000000" w:themeColor="text1"/>
          <w:sz w:val="28"/>
          <w:szCs w:val="24"/>
        </w:rPr>
        <w:t>2</w:t>
      </w:r>
      <w:r w:rsidRPr="000B1AE2">
        <w:rPr>
          <w:rFonts w:ascii="Times New Roman" w:hAnsi="Times New Roman" w:cs="Times New Roman"/>
          <w:color w:val="000000" w:themeColor="text1"/>
          <w:sz w:val="28"/>
          <w:szCs w:val="24"/>
        </w:rPr>
        <w:t xml:space="preserve"> № </w:t>
      </w:r>
      <w:r w:rsidR="004606AA">
        <w:rPr>
          <w:rFonts w:ascii="Times New Roman" w:hAnsi="Times New Roman" w:cs="Times New Roman"/>
          <w:color w:val="000000" w:themeColor="text1"/>
          <w:sz w:val="28"/>
          <w:szCs w:val="24"/>
        </w:rPr>
        <w:t>9</w:t>
      </w:r>
      <w:r w:rsidRPr="000B1AE2">
        <w:rPr>
          <w:rFonts w:ascii="Times New Roman" w:hAnsi="Times New Roman" w:cs="Times New Roman"/>
          <w:color w:val="000000" w:themeColor="text1"/>
          <w:sz w:val="28"/>
          <w:szCs w:val="24"/>
        </w:rPr>
        <w:t>)</w:t>
      </w:r>
    </w:p>
    <w:p w14:paraId="0C567B65" w14:textId="77777777" w:rsidR="00D36506" w:rsidRPr="000B1AE2" w:rsidRDefault="00D36506" w:rsidP="000803CC">
      <w:pPr>
        <w:contextualSpacing/>
        <w:jc w:val="right"/>
        <w:rPr>
          <w:rFonts w:ascii="Times New Roman" w:hAnsi="Times New Roman" w:cs="Times New Roman"/>
          <w:color w:val="000000" w:themeColor="text1"/>
          <w:sz w:val="28"/>
          <w:szCs w:val="24"/>
        </w:rPr>
      </w:pPr>
    </w:p>
    <w:p w14:paraId="470244D5" w14:textId="77777777" w:rsidR="000F73C1" w:rsidRPr="000B1AE2" w:rsidRDefault="000F73C1">
      <w:pPr>
        <w:rPr>
          <w:rFonts w:ascii="Times New Roman" w:hAnsi="Times New Roman" w:cs="Times New Roman"/>
          <w:b/>
          <w:color w:val="000000" w:themeColor="text1"/>
          <w:sz w:val="28"/>
          <w:szCs w:val="24"/>
        </w:rPr>
      </w:pPr>
    </w:p>
    <w:p w14:paraId="3D178AE7" w14:textId="77777777" w:rsidR="000F73C1" w:rsidRPr="000B1AE2" w:rsidRDefault="000F73C1">
      <w:pPr>
        <w:rPr>
          <w:rFonts w:ascii="Times New Roman" w:hAnsi="Times New Roman" w:cs="Times New Roman"/>
          <w:b/>
          <w:color w:val="000000" w:themeColor="text1"/>
          <w:sz w:val="28"/>
          <w:szCs w:val="24"/>
        </w:rPr>
      </w:pPr>
    </w:p>
    <w:p w14:paraId="4B388C7F" w14:textId="77777777" w:rsidR="000F73C1" w:rsidRPr="000B1AE2" w:rsidRDefault="000F73C1">
      <w:pPr>
        <w:rPr>
          <w:rFonts w:ascii="Times New Roman" w:hAnsi="Times New Roman" w:cs="Times New Roman"/>
          <w:b/>
          <w:color w:val="000000" w:themeColor="text1"/>
          <w:sz w:val="28"/>
          <w:szCs w:val="24"/>
        </w:rPr>
      </w:pPr>
    </w:p>
    <w:p w14:paraId="5372B00A" w14:textId="77777777" w:rsidR="00FF1135" w:rsidRPr="000B1AE2" w:rsidRDefault="00FF1135">
      <w:pPr>
        <w:rPr>
          <w:rFonts w:ascii="Times New Roman" w:hAnsi="Times New Roman" w:cs="Times New Roman"/>
          <w:b/>
          <w:color w:val="000000" w:themeColor="text1"/>
          <w:sz w:val="28"/>
          <w:szCs w:val="24"/>
        </w:rPr>
      </w:pPr>
    </w:p>
    <w:p w14:paraId="71D8498B" w14:textId="77777777" w:rsidR="00FF1135" w:rsidRPr="000B1AE2" w:rsidRDefault="00FF1135">
      <w:pPr>
        <w:rPr>
          <w:rFonts w:ascii="Times New Roman" w:hAnsi="Times New Roman" w:cs="Times New Roman"/>
          <w:b/>
          <w:color w:val="000000" w:themeColor="text1"/>
          <w:sz w:val="28"/>
          <w:szCs w:val="24"/>
        </w:rPr>
      </w:pPr>
    </w:p>
    <w:p w14:paraId="118A5881" w14:textId="77777777" w:rsidR="00FF1135" w:rsidRPr="000B1AE2" w:rsidRDefault="00FF1135">
      <w:pPr>
        <w:rPr>
          <w:rFonts w:ascii="Times New Roman" w:hAnsi="Times New Roman" w:cs="Times New Roman"/>
          <w:b/>
          <w:color w:val="000000" w:themeColor="text1"/>
          <w:sz w:val="28"/>
          <w:szCs w:val="24"/>
        </w:rPr>
      </w:pPr>
    </w:p>
    <w:p w14:paraId="0371FBD9" w14:textId="77777777" w:rsidR="00FF1135" w:rsidRPr="000B1AE2" w:rsidRDefault="00FF1135">
      <w:pPr>
        <w:rPr>
          <w:rFonts w:ascii="Times New Roman" w:hAnsi="Times New Roman" w:cs="Times New Roman"/>
          <w:b/>
          <w:color w:val="000000" w:themeColor="text1"/>
          <w:sz w:val="28"/>
          <w:szCs w:val="24"/>
        </w:rPr>
      </w:pPr>
    </w:p>
    <w:p w14:paraId="46D76309" w14:textId="3D58470A" w:rsidR="00FF1135" w:rsidRPr="000B1AE2" w:rsidRDefault="00FF1135" w:rsidP="00BB40B9">
      <w:pPr>
        <w:pStyle w:val="ConsPlusTitle"/>
        <w:jc w:val="center"/>
        <w:rPr>
          <w:rFonts w:ascii="Times New Roman" w:hAnsi="Times New Roman" w:cs="Times New Roman"/>
          <w:color w:val="000000" w:themeColor="text1"/>
          <w:sz w:val="40"/>
        </w:rPr>
      </w:pPr>
      <w:r w:rsidRPr="000B1AE2">
        <w:rPr>
          <w:rFonts w:ascii="Times New Roman" w:hAnsi="Times New Roman" w:cs="Times New Roman"/>
          <w:color w:val="000000" w:themeColor="text1"/>
          <w:sz w:val="40"/>
        </w:rPr>
        <w:t>ПОЛОЖЕНИЕ</w:t>
      </w:r>
    </w:p>
    <w:p w14:paraId="4FFF3ABE" w14:textId="77777777" w:rsidR="00FF1135" w:rsidRPr="000B1AE2" w:rsidRDefault="00FF1135" w:rsidP="00BB40B9">
      <w:pPr>
        <w:pStyle w:val="ConsPlusTitle"/>
        <w:jc w:val="center"/>
        <w:rPr>
          <w:rFonts w:ascii="Times New Roman" w:hAnsi="Times New Roman" w:cs="Times New Roman"/>
          <w:color w:val="000000" w:themeColor="text1"/>
          <w:sz w:val="40"/>
        </w:rPr>
      </w:pPr>
      <w:r w:rsidRPr="000B1AE2">
        <w:rPr>
          <w:rFonts w:ascii="Times New Roman" w:hAnsi="Times New Roman" w:cs="Times New Roman"/>
          <w:color w:val="000000" w:themeColor="text1"/>
          <w:sz w:val="40"/>
        </w:rPr>
        <w:t xml:space="preserve">о закупке товаров, работ, услуг </w:t>
      </w:r>
    </w:p>
    <w:p w14:paraId="0D7D6923" w14:textId="5D85C750" w:rsidR="00FF1135" w:rsidRPr="000B1AE2" w:rsidRDefault="00FF1135" w:rsidP="00BB40B9">
      <w:pPr>
        <w:pStyle w:val="ConsPlusTitle"/>
        <w:jc w:val="center"/>
        <w:rPr>
          <w:rFonts w:ascii="Times New Roman" w:hAnsi="Times New Roman" w:cs="Times New Roman"/>
          <w:color w:val="000000" w:themeColor="text1"/>
          <w:sz w:val="40"/>
        </w:rPr>
      </w:pPr>
      <w:r w:rsidRPr="000B1AE2">
        <w:rPr>
          <w:rFonts w:ascii="Times New Roman" w:hAnsi="Times New Roman" w:cs="Times New Roman"/>
          <w:color w:val="000000" w:themeColor="text1"/>
          <w:sz w:val="40"/>
        </w:rPr>
        <w:t xml:space="preserve">для нужд </w:t>
      </w:r>
      <w:r w:rsidR="000803CC" w:rsidRPr="000B1AE2">
        <w:rPr>
          <w:rFonts w:ascii="Times New Roman" w:hAnsi="Times New Roman" w:cs="Times New Roman"/>
          <w:color w:val="000000" w:themeColor="text1"/>
          <w:sz w:val="40"/>
          <w:szCs w:val="40"/>
        </w:rPr>
        <w:t>ООО «Мособлга</w:t>
      </w:r>
      <w:r w:rsidR="00FA7BA4" w:rsidRPr="000B1AE2">
        <w:rPr>
          <w:rFonts w:ascii="Times New Roman" w:hAnsi="Times New Roman" w:cs="Times New Roman"/>
          <w:color w:val="000000" w:themeColor="text1"/>
          <w:sz w:val="40"/>
          <w:szCs w:val="40"/>
        </w:rPr>
        <w:t>з</w:t>
      </w:r>
      <w:r w:rsidR="000803CC" w:rsidRPr="000B1AE2">
        <w:rPr>
          <w:rFonts w:ascii="Times New Roman" w:hAnsi="Times New Roman" w:cs="Times New Roman"/>
          <w:color w:val="000000" w:themeColor="text1"/>
          <w:sz w:val="40"/>
          <w:szCs w:val="40"/>
        </w:rPr>
        <w:t>строй»</w:t>
      </w:r>
    </w:p>
    <w:p w14:paraId="1F371C96" w14:textId="17183D32" w:rsidR="007E6C01" w:rsidRPr="000B1AE2" w:rsidRDefault="004606AA" w:rsidP="00FF1135">
      <w:pPr>
        <w:pStyle w:val="ConsPlusTitle"/>
        <w:jc w:val="center"/>
        <w:rPr>
          <w:rFonts w:ascii="Times New Roman" w:hAnsi="Times New Roman" w:cs="Times New Roman"/>
          <w:color w:val="000000" w:themeColor="text1"/>
          <w:sz w:val="28"/>
          <w:szCs w:val="40"/>
        </w:rPr>
      </w:pPr>
      <w:r>
        <w:rPr>
          <w:rFonts w:ascii="Times New Roman" w:hAnsi="Times New Roman" w:cs="Times New Roman"/>
          <w:color w:val="000000" w:themeColor="text1"/>
          <w:sz w:val="28"/>
          <w:szCs w:val="40"/>
        </w:rPr>
        <w:t>(вступает в силу с 24</w:t>
      </w:r>
      <w:r w:rsidR="00962197">
        <w:rPr>
          <w:rFonts w:ascii="Times New Roman" w:hAnsi="Times New Roman" w:cs="Times New Roman"/>
          <w:color w:val="000000" w:themeColor="text1"/>
          <w:sz w:val="28"/>
          <w:szCs w:val="40"/>
        </w:rPr>
        <w:t>.</w:t>
      </w:r>
      <w:r>
        <w:rPr>
          <w:rFonts w:ascii="Times New Roman" w:hAnsi="Times New Roman" w:cs="Times New Roman"/>
          <w:color w:val="000000" w:themeColor="text1"/>
          <w:sz w:val="28"/>
          <w:szCs w:val="40"/>
        </w:rPr>
        <w:t>11</w:t>
      </w:r>
      <w:r w:rsidR="00962197">
        <w:rPr>
          <w:rFonts w:ascii="Times New Roman" w:hAnsi="Times New Roman" w:cs="Times New Roman"/>
          <w:color w:val="000000" w:themeColor="text1"/>
          <w:sz w:val="28"/>
          <w:szCs w:val="40"/>
        </w:rPr>
        <w:t>.2022)</w:t>
      </w:r>
    </w:p>
    <w:p w14:paraId="20507B2A" w14:textId="77777777" w:rsidR="00B01AAC" w:rsidRPr="000B1AE2" w:rsidRDefault="00B01AAC" w:rsidP="00FF1135">
      <w:pPr>
        <w:pStyle w:val="ConsPlusTitle"/>
        <w:jc w:val="center"/>
        <w:rPr>
          <w:rFonts w:ascii="Times New Roman" w:hAnsi="Times New Roman" w:cs="Times New Roman"/>
          <w:color w:val="000000" w:themeColor="text1"/>
          <w:sz w:val="28"/>
          <w:szCs w:val="40"/>
        </w:rPr>
      </w:pPr>
    </w:p>
    <w:p w14:paraId="4A91B779" w14:textId="77777777" w:rsidR="00C950E3" w:rsidRPr="000B1AE2" w:rsidRDefault="00C950E3" w:rsidP="00FF1135">
      <w:pPr>
        <w:pStyle w:val="ConsPlusTitle"/>
        <w:jc w:val="center"/>
        <w:rPr>
          <w:rFonts w:ascii="Times New Roman" w:hAnsi="Times New Roman" w:cs="Times New Roman"/>
          <w:color w:val="000000" w:themeColor="text1"/>
          <w:sz w:val="32"/>
          <w:szCs w:val="40"/>
        </w:rPr>
      </w:pPr>
    </w:p>
    <w:p w14:paraId="53388628" w14:textId="77777777" w:rsidR="00FF1135" w:rsidRPr="000B1AE2" w:rsidRDefault="00FF1135">
      <w:pPr>
        <w:rPr>
          <w:rFonts w:ascii="Times New Roman" w:hAnsi="Times New Roman" w:cs="Times New Roman"/>
          <w:b/>
          <w:color w:val="000000" w:themeColor="text1"/>
          <w:sz w:val="28"/>
          <w:szCs w:val="24"/>
        </w:rPr>
      </w:pPr>
      <w:r w:rsidRPr="000B1AE2">
        <w:rPr>
          <w:rFonts w:ascii="Times New Roman" w:hAnsi="Times New Roman" w:cs="Times New Roman"/>
          <w:b/>
          <w:color w:val="000000" w:themeColor="text1"/>
          <w:sz w:val="28"/>
          <w:szCs w:val="24"/>
        </w:rPr>
        <w:br w:type="page"/>
      </w:r>
    </w:p>
    <w:sdt>
      <w:sdtPr>
        <w:rPr>
          <w:rFonts w:ascii="Times New Roman" w:eastAsiaTheme="minorHAnsi" w:hAnsi="Times New Roman" w:cs="Times New Roman"/>
          <w:color w:val="000000" w:themeColor="text1"/>
          <w:sz w:val="22"/>
          <w:szCs w:val="22"/>
          <w:lang w:eastAsia="en-US"/>
        </w:rPr>
        <w:id w:val="-349574752"/>
        <w:docPartObj>
          <w:docPartGallery w:val="Table of Contents"/>
          <w:docPartUnique/>
        </w:docPartObj>
      </w:sdtPr>
      <w:sdtEndPr>
        <w:rPr>
          <w:b/>
          <w:bCs/>
        </w:rPr>
      </w:sdtEndPr>
      <w:sdtContent>
        <w:p w14:paraId="3A7F8745" w14:textId="4FB39828" w:rsidR="00FF1135" w:rsidRPr="000B1AE2" w:rsidRDefault="00FF1135" w:rsidP="00BB40B9">
          <w:pPr>
            <w:pStyle w:val="af2"/>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Оглавление</w:t>
          </w:r>
        </w:p>
        <w:p w14:paraId="710C4FC2" w14:textId="6CAB3ED8" w:rsidR="00A7453B" w:rsidRDefault="00FF1135">
          <w:pPr>
            <w:pStyle w:val="11"/>
            <w:rPr>
              <w:rFonts w:eastAsiaTheme="minorEastAsia"/>
              <w:noProof/>
              <w:lang w:eastAsia="ru-RU"/>
            </w:rPr>
          </w:pPr>
          <w:r w:rsidRPr="000B1AE2">
            <w:rPr>
              <w:rFonts w:ascii="Times New Roman" w:hAnsi="Times New Roman" w:cs="Times New Roman"/>
              <w:color w:val="000000" w:themeColor="text1"/>
            </w:rPr>
            <w:fldChar w:fldCharType="begin"/>
          </w:r>
          <w:r w:rsidRPr="000B1AE2">
            <w:rPr>
              <w:rFonts w:ascii="Times New Roman" w:hAnsi="Times New Roman" w:cs="Times New Roman"/>
              <w:color w:val="000000" w:themeColor="text1"/>
            </w:rPr>
            <w:instrText xml:space="preserve"> TOC \o "1-3" \h \z \u </w:instrText>
          </w:r>
          <w:r w:rsidRPr="000B1AE2">
            <w:rPr>
              <w:rFonts w:ascii="Times New Roman" w:hAnsi="Times New Roman" w:cs="Times New Roman"/>
              <w:color w:val="000000" w:themeColor="text1"/>
            </w:rPr>
            <w:fldChar w:fldCharType="separate"/>
          </w:r>
          <w:hyperlink w:anchor="_Toc120031714" w:history="1">
            <w:r w:rsidR="00A7453B" w:rsidRPr="003945FE">
              <w:rPr>
                <w:rStyle w:val="a4"/>
                <w:rFonts w:ascii="Times New Roman" w:hAnsi="Times New Roman" w:cs="Times New Roman"/>
                <w:b/>
                <w:noProof/>
              </w:rPr>
              <w:t>1. Термины и определения</w:t>
            </w:r>
            <w:r w:rsidR="00A7453B">
              <w:rPr>
                <w:noProof/>
                <w:webHidden/>
              </w:rPr>
              <w:tab/>
            </w:r>
            <w:r w:rsidR="00A7453B">
              <w:rPr>
                <w:noProof/>
                <w:webHidden/>
              </w:rPr>
              <w:fldChar w:fldCharType="begin"/>
            </w:r>
            <w:r w:rsidR="00A7453B">
              <w:rPr>
                <w:noProof/>
                <w:webHidden/>
              </w:rPr>
              <w:instrText xml:space="preserve"> PAGEREF _Toc120031714 \h </w:instrText>
            </w:r>
            <w:r w:rsidR="00A7453B">
              <w:rPr>
                <w:noProof/>
                <w:webHidden/>
              </w:rPr>
            </w:r>
            <w:r w:rsidR="00A7453B">
              <w:rPr>
                <w:noProof/>
                <w:webHidden/>
              </w:rPr>
              <w:fldChar w:fldCharType="separate"/>
            </w:r>
            <w:r w:rsidR="00A7453B">
              <w:rPr>
                <w:noProof/>
                <w:webHidden/>
              </w:rPr>
              <w:t>4</w:t>
            </w:r>
            <w:r w:rsidR="00A7453B">
              <w:rPr>
                <w:noProof/>
                <w:webHidden/>
              </w:rPr>
              <w:fldChar w:fldCharType="end"/>
            </w:r>
          </w:hyperlink>
        </w:p>
        <w:p w14:paraId="005CACBB" w14:textId="05AF53C6" w:rsidR="00A7453B" w:rsidRDefault="005A130D">
          <w:pPr>
            <w:pStyle w:val="11"/>
            <w:rPr>
              <w:rFonts w:eastAsiaTheme="minorEastAsia"/>
              <w:noProof/>
              <w:lang w:eastAsia="ru-RU"/>
            </w:rPr>
          </w:pPr>
          <w:hyperlink w:anchor="_Toc120031715" w:history="1">
            <w:r w:rsidR="00A7453B" w:rsidRPr="003945FE">
              <w:rPr>
                <w:rStyle w:val="a4"/>
                <w:rFonts w:ascii="Times New Roman" w:hAnsi="Times New Roman" w:cs="Times New Roman"/>
                <w:b/>
                <w:noProof/>
              </w:rPr>
              <w:t>2. Информационное обеспечение</w:t>
            </w:r>
            <w:r w:rsidR="00A7453B">
              <w:rPr>
                <w:noProof/>
                <w:webHidden/>
              </w:rPr>
              <w:tab/>
            </w:r>
            <w:r w:rsidR="00A7453B">
              <w:rPr>
                <w:noProof/>
                <w:webHidden/>
              </w:rPr>
              <w:fldChar w:fldCharType="begin"/>
            </w:r>
            <w:r w:rsidR="00A7453B">
              <w:rPr>
                <w:noProof/>
                <w:webHidden/>
              </w:rPr>
              <w:instrText xml:space="preserve"> PAGEREF _Toc120031715 \h </w:instrText>
            </w:r>
            <w:r w:rsidR="00A7453B">
              <w:rPr>
                <w:noProof/>
                <w:webHidden/>
              </w:rPr>
            </w:r>
            <w:r w:rsidR="00A7453B">
              <w:rPr>
                <w:noProof/>
                <w:webHidden/>
              </w:rPr>
              <w:fldChar w:fldCharType="separate"/>
            </w:r>
            <w:r w:rsidR="00A7453B">
              <w:rPr>
                <w:noProof/>
                <w:webHidden/>
              </w:rPr>
              <w:t>5</w:t>
            </w:r>
            <w:r w:rsidR="00A7453B">
              <w:rPr>
                <w:noProof/>
                <w:webHidden/>
              </w:rPr>
              <w:fldChar w:fldCharType="end"/>
            </w:r>
          </w:hyperlink>
        </w:p>
        <w:p w14:paraId="7E5B4118" w14:textId="0180FF03" w:rsidR="00A7453B" w:rsidRDefault="005A130D">
          <w:pPr>
            <w:pStyle w:val="11"/>
            <w:rPr>
              <w:rFonts w:eastAsiaTheme="minorEastAsia"/>
              <w:noProof/>
              <w:lang w:eastAsia="ru-RU"/>
            </w:rPr>
          </w:pPr>
          <w:hyperlink w:anchor="_Toc120031716" w:history="1">
            <w:r w:rsidR="00A7453B" w:rsidRPr="003945FE">
              <w:rPr>
                <w:rStyle w:val="a4"/>
                <w:rFonts w:ascii="Times New Roman" w:hAnsi="Times New Roman" w:cs="Times New Roman"/>
                <w:b/>
                <w:noProof/>
              </w:rPr>
              <w:t>3. Способы осуществления закупок</w:t>
            </w:r>
            <w:r w:rsidR="00A7453B">
              <w:rPr>
                <w:noProof/>
                <w:webHidden/>
              </w:rPr>
              <w:tab/>
            </w:r>
            <w:r w:rsidR="00A7453B">
              <w:rPr>
                <w:noProof/>
                <w:webHidden/>
              </w:rPr>
              <w:fldChar w:fldCharType="begin"/>
            </w:r>
            <w:r w:rsidR="00A7453B">
              <w:rPr>
                <w:noProof/>
                <w:webHidden/>
              </w:rPr>
              <w:instrText xml:space="preserve"> PAGEREF _Toc120031716 \h </w:instrText>
            </w:r>
            <w:r w:rsidR="00A7453B">
              <w:rPr>
                <w:noProof/>
                <w:webHidden/>
              </w:rPr>
            </w:r>
            <w:r w:rsidR="00A7453B">
              <w:rPr>
                <w:noProof/>
                <w:webHidden/>
              </w:rPr>
              <w:fldChar w:fldCharType="separate"/>
            </w:r>
            <w:r w:rsidR="00A7453B">
              <w:rPr>
                <w:noProof/>
                <w:webHidden/>
              </w:rPr>
              <w:t>6</w:t>
            </w:r>
            <w:r w:rsidR="00A7453B">
              <w:rPr>
                <w:noProof/>
                <w:webHidden/>
              </w:rPr>
              <w:fldChar w:fldCharType="end"/>
            </w:r>
          </w:hyperlink>
        </w:p>
        <w:p w14:paraId="0DDD3AA5" w14:textId="2C0EAF35" w:rsidR="00A7453B" w:rsidRDefault="005A130D">
          <w:pPr>
            <w:pStyle w:val="11"/>
            <w:rPr>
              <w:rFonts w:eastAsiaTheme="minorEastAsia"/>
              <w:noProof/>
              <w:lang w:eastAsia="ru-RU"/>
            </w:rPr>
          </w:pPr>
          <w:hyperlink w:anchor="_Toc120031717" w:history="1">
            <w:r w:rsidR="00A7453B" w:rsidRPr="003945FE">
              <w:rPr>
                <w:rStyle w:val="a4"/>
                <w:rFonts w:ascii="Times New Roman" w:hAnsi="Times New Roman" w:cs="Times New Roman"/>
                <w:b/>
                <w:noProof/>
              </w:rPr>
              <w:t>4. Порядок осуществления совместных закупок</w:t>
            </w:r>
            <w:r w:rsidR="00A7453B">
              <w:rPr>
                <w:noProof/>
                <w:webHidden/>
              </w:rPr>
              <w:tab/>
            </w:r>
            <w:r w:rsidR="00A7453B">
              <w:rPr>
                <w:noProof/>
                <w:webHidden/>
              </w:rPr>
              <w:fldChar w:fldCharType="begin"/>
            </w:r>
            <w:r w:rsidR="00A7453B">
              <w:rPr>
                <w:noProof/>
                <w:webHidden/>
              </w:rPr>
              <w:instrText xml:space="preserve"> PAGEREF _Toc120031717 \h </w:instrText>
            </w:r>
            <w:r w:rsidR="00A7453B">
              <w:rPr>
                <w:noProof/>
                <w:webHidden/>
              </w:rPr>
            </w:r>
            <w:r w:rsidR="00A7453B">
              <w:rPr>
                <w:noProof/>
                <w:webHidden/>
              </w:rPr>
              <w:fldChar w:fldCharType="separate"/>
            </w:r>
            <w:r w:rsidR="00A7453B">
              <w:rPr>
                <w:noProof/>
                <w:webHidden/>
              </w:rPr>
              <w:t>7</w:t>
            </w:r>
            <w:r w:rsidR="00A7453B">
              <w:rPr>
                <w:noProof/>
                <w:webHidden/>
              </w:rPr>
              <w:fldChar w:fldCharType="end"/>
            </w:r>
          </w:hyperlink>
        </w:p>
        <w:p w14:paraId="7B1F96A4" w14:textId="415A7420" w:rsidR="00A7453B" w:rsidRDefault="005A130D">
          <w:pPr>
            <w:pStyle w:val="11"/>
            <w:rPr>
              <w:rFonts w:eastAsiaTheme="minorEastAsia"/>
              <w:noProof/>
              <w:lang w:eastAsia="ru-RU"/>
            </w:rPr>
          </w:pPr>
          <w:hyperlink w:anchor="_Toc120031718" w:history="1">
            <w:r w:rsidR="00A7453B" w:rsidRPr="003945FE">
              <w:rPr>
                <w:rStyle w:val="a4"/>
                <w:rFonts w:ascii="Times New Roman" w:hAnsi="Times New Roman" w:cs="Times New Roman"/>
                <w:b/>
                <w:noProof/>
              </w:rPr>
              <w:t>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7453B">
              <w:rPr>
                <w:noProof/>
                <w:webHidden/>
              </w:rPr>
              <w:tab/>
            </w:r>
            <w:r w:rsidR="00A7453B">
              <w:rPr>
                <w:noProof/>
                <w:webHidden/>
              </w:rPr>
              <w:fldChar w:fldCharType="begin"/>
            </w:r>
            <w:r w:rsidR="00A7453B">
              <w:rPr>
                <w:noProof/>
                <w:webHidden/>
              </w:rPr>
              <w:instrText xml:space="preserve"> PAGEREF _Toc120031718 \h </w:instrText>
            </w:r>
            <w:r w:rsidR="00A7453B">
              <w:rPr>
                <w:noProof/>
                <w:webHidden/>
              </w:rPr>
            </w:r>
            <w:r w:rsidR="00A7453B">
              <w:rPr>
                <w:noProof/>
                <w:webHidden/>
              </w:rPr>
              <w:fldChar w:fldCharType="separate"/>
            </w:r>
            <w:r w:rsidR="00A7453B">
              <w:rPr>
                <w:noProof/>
                <w:webHidden/>
              </w:rPr>
              <w:t>8</w:t>
            </w:r>
            <w:r w:rsidR="00A7453B">
              <w:rPr>
                <w:noProof/>
                <w:webHidden/>
              </w:rPr>
              <w:fldChar w:fldCharType="end"/>
            </w:r>
          </w:hyperlink>
        </w:p>
        <w:p w14:paraId="05E31575" w14:textId="0786DA38" w:rsidR="00A7453B" w:rsidRDefault="005A130D">
          <w:pPr>
            <w:pStyle w:val="11"/>
            <w:rPr>
              <w:rFonts w:eastAsiaTheme="minorEastAsia"/>
              <w:noProof/>
              <w:lang w:eastAsia="ru-RU"/>
            </w:rPr>
          </w:pPr>
          <w:hyperlink w:anchor="_Toc120031719" w:history="1">
            <w:r w:rsidR="00A7453B" w:rsidRPr="003945FE">
              <w:rPr>
                <w:rStyle w:val="a4"/>
                <w:rFonts w:ascii="Times New Roman" w:hAnsi="Times New Roman" w:cs="Times New Roman"/>
                <w:b/>
                <w:noProof/>
              </w:rPr>
              <w:t>6. Порядок описания предмета закупки</w:t>
            </w:r>
            <w:r w:rsidR="00A7453B">
              <w:rPr>
                <w:noProof/>
                <w:webHidden/>
              </w:rPr>
              <w:tab/>
            </w:r>
            <w:r w:rsidR="00A7453B">
              <w:rPr>
                <w:noProof/>
                <w:webHidden/>
              </w:rPr>
              <w:fldChar w:fldCharType="begin"/>
            </w:r>
            <w:r w:rsidR="00A7453B">
              <w:rPr>
                <w:noProof/>
                <w:webHidden/>
              </w:rPr>
              <w:instrText xml:space="preserve"> PAGEREF _Toc120031719 \h </w:instrText>
            </w:r>
            <w:r w:rsidR="00A7453B">
              <w:rPr>
                <w:noProof/>
                <w:webHidden/>
              </w:rPr>
            </w:r>
            <w:r w:rsidR="00A7453B">
              <w:rPr>
                <w:noProof/>
                <w:webHidden/>
              </w:rPr>
              <w:fldChar w:fldCharType="separate"/>
            </w:r>
            <w:r w:rsidR="00A7453B">
              <w:rPr>
                <w:noProof/>
                <w:webHidden/>
              </w:rPr>
              <w:t>12</w:t>
            </w:r>
            <w:r w:rsidR="00A7453B">
              <w:rPr>
                <w:noProof/>
                <w:webHidden/>
              </w:rPr>
              <w:fldChar w:fldCharType="end"/>
            </w:r>
          </w:hyperlink>
        </w:p>
        <w:p w14:paraId="73BAD0FD" w14:textId="74D0DBE2" w:rsidR="00A7453B" w:rsidRDefault="005A130D">
          <w:pPr>
            <w:pStyle w:val="11"/>
            <w:rPr>
              <w:rFonts w:eastAsiaTheme="minorEastAsia"/>
              <w:noProof/>
              <w:lang w:eastAsia="ru-RU"/>
            </w:rPr>
          </w:pPr>
          <w:hyperlink w:anchor="_Toc120031720" w:history="1">
            <w:r w:rsidR="00A7453B" w:rsidRPr="003945FE">
              <w:rPr>
                <w:rStyle w:val="a4"/>
                <w:rFonts w:ascii="Times New Roman" w:hAnsi="Times New Roman" w:cs="Times New Roman"/>
                <w:b/>
                <w:noProof/>
              </w:rPr>
              <w:t>7. Планирование закупок</w:t>
            </w:r>
            <w:r w:rsidR="00A7453B">
              <w:rPr>
                <w:noProof/>
                <w:webHidden/>
              </w:rPr>
              <w:tab/>
            </w:r>
            <w:r w:rsidR="00A7453B">
              <w:rPr>
                <w:noProof/>
                <w:webHidden/>
              </w:rPr>
              <w:fldChar w:fldCharType="begin"/>
            </w:r>
            <w:r w:rsidR="00A7453B">
              <w:rPr>
                <w:noProof/>
                <w:webHidden/>
              </w:rPr>
              <w:instrText xml:space="preserve"> PAGEREF _Toc120031720 \h </w:instrText>
            </w:r>
            <w:r w:rsidR="00A7453B">
              <w:rPr>
                <w:noProof/>
                <w:webHidden/>
              </w:rPr>
            </w:r>
            <w:r w:rsidR="00A7453B">
              <w:rPr>
                <w:noProof/>
                <w:webHidden/>
              </w:rPr>
              <w:fldChar w:fldCharType="separate"/>
            </w:r>
            <w:r w:rsidR="00A7453B">
              <w:rPr>
                <w:noProof/>
                <w:webHidden/>
              </w:rPr>
              <w:t>13</w:t>
            </w:r>
            <w:r w:rsidR="00A7453B">
              <w:rPr>
                <w:noProof/>
                <w:webHidden/>
              </w:rPr>
              <w:fldChar w:fldCharType="end"/>
            </w:r>
          </w:hyperlink>
        </w:p>
        <w:p w14:paraId="60F06F8C" w14:textId="50D3722E" w:rsidR="00A7453B" w:rsidRDefault="005A130D">
          <w:pPr>
            <w:pStyle w:val="11"/>
            <w:rPr>
              <w:rFonts w:eastAsiaTheme="minorEastAsia"/>
              <w:noProof/>
              <w:lang w:eastAsia="ru-RU"/>
            </w:rPr>
          </w:pPr>
          <w:hyperlink w:anchor="_Toc120031721" w:history="1">
            <w:r w:rsidR="00A7453B" w:rsidRPr="003945FE">
              <w:rPr>
                <w:rStyle w:val="a4"/>
                <w:rFonts w:ascii="Times New Roman" w:hAnsi="Times New Roman" w:cs="Times New Roman"/>
                <w:b/>
                <w:noProof/>
              </w:rPr>
              <w:t>8. Запрет на дробление закупок</w:t>
            </w:r>
            <w:r w:rsidR="00A7453B">
              <w:rPr>
                <w:noProof/>
                <w:webHidden/>
              </w:rPr>
              <w:tab/>
            </w:r>
            <w:r w:rsidR="00A7453B">
              <w:rPr>
                <w:noProof/>
                <w:webHidden/>
              </w:rPr>
              <w:fldChar w:fldCharType="begin"/>
            </w:r>
            <w:r w:rsidR="00A7453B">
              <w:rPr>
                <w:noProof/>
                <w:webHidden/>
              </w:rPr>
              <w:instrText xml:space="preserve"> PAGEREF _Toc120031721 \h </w:instrText>
            </w:r>
            <w:r w:rsidR="00A7453B">
              <w:rPr>
                <w:noProof/>
                <w:webHidden/>
              </w:rPr>
            </w:r>
            <w:r w:rsidR="00A7453B">
              <w:rPr>
                <w:noProof/>
                <w:webHidden/>
              </w:rPr>
              <w:fldChar w:fldCharType="separate"/>
            </w:r>
            <w:r w:rsidR="00A7453B">
              <w:rPr>
                <w:noProof/>
                <w:webHidden/>
              </w:rPr>
              <w:t>16</w:t>
            </w:r>
            <w:r w:rsidR="00A7453B">
              <w:rPr>
                <w:noProof/>
                <w:webHidden/>
              </w:rPr>
              <w:fldChar w:fldCharType="end"/>
            </w:r>
          </w:hyperlink>
        </w:p>
        <w:p w14:paraId="02F42E99" w14:textId="17F775EF" w:rsidR="00A7453B" w:rsidRDefault="005A130D">
          <w:pPr>
            <w:pStyle w:val="11"/>
            <w:rPr>
              <w:rFonts w:eastAsiaTheme="minorEastAsia"/>
              <w:noProof/>
              <w:lang w:eastAsia="ru-RU"/>
            </w:rPr>
          </w:pPr>
          <w:hyperlink w:anchor="_Toc120031722" w:history="1">
            <w:r w:rsidR="00A7453B" w:rsidRPr="003945FE">
              <w:rPr>
                <w:rStyle w:val="a4"/>
                <w:rFonts w:ascii="Times New Roman" w:hAnsi="Times New Roman" w:cs="Times New Roman"/>
                <w:b/>
                <w:noProof/>
              </w:rPr>
              <w:t>9. Порядок определения начальной (максимальной) цены договора, заключаемого по результатам проведения закупки</w:t>
            </w:r>
            <w:r w:rsidR="00A7453B">
              <w:rPr>
                <w:noProof/>
                <w:webHidden/>
              </w:rPr>
              <w:tab/>
            </w:r>
            <w:r w:rsidR="00A7453B">
              <w:rPr>
                <w:noProof/>
                <w:webHidden/>
              </w:rPr>
              <w:fldChar w:fldCharType="begin"/>
            </w:r>
            <w:r w:rsidR="00A7453B">
              <w:rPr>
                <w:noProof/>
                <w:webHidden/>
              </w:rPr>
              <w:instrText xml:space="preserve"> PAGEREF _Toc120031722 \h </w:instrText>
            </w:r>
            <w:r w:rsidR="00A7453B">
              <w:rPr>
                <w:noProof/>
                <w:webHidden/>
              </w:rPr>
            </w:r>
            <w:r w:rsidR="00A7453B">
              <w:rPr>
                <w:noProof/>
                <w:webHidden/>
              </w:rPr>
              <w:fldChar w:fldCharType="separate"/>
            </w:r>
            <w:r w:rsidR="00A7453B">
              <w:rPr>
                <w:noProof/>
                <w:webHidden/>
              </w:rPr>
              <w:t>16</w:t>
            </w:r>
            <w:r w:rsidR="00A7453B">
              <w:rPr>
                <w:noProof/>
                <w:webHidden/>
              </w:rPr>
              <w:fldChar w:fldCharType="end"/>
            </w:r>
          </w:hyperlink>
        </w:p>
        <w:p w14:paraId="6CAC43CC" w14:textId="5BE6DB5F" w:rsidR="00A7453B" w:rsidRDefault="005A130D">
          <w:pPr>
            <w:pStyle w:val="11"/>
            <w:rPr>
              <w:rFonts w:eastAsiaTheme="minorEastAsia"/>
              <w:noProof/>
              <w:lang w:eastAsia="ru-RU"/>
            </w:rPr>
          </w:pPr>
          <w:hyperlink w:anchor="_Toc120031723" w:history="1">
            <w:r w:rsidR="00A7453B" w:rsidRPr="003945FE">
              <w:rPr>
                <w:rStyle w:val="a4"/>
                <w:rFonts w:ascii="Times New Roman" w:hAnsi="Times New Roman" w:cs="Times New Roman"/>
                <w:b/>
                <w:noProof/>
              </w:rPr>
              <w:t>10. Требования к Участникам закупки</w:t>
            </w:r>
            <w:r w:rsidR="00A7453B">
              <w:rPr>
                <w:noProof/>
                <w:webHidden/>
              </w:rPr>
              <w:tab/>
            </w:r>
            <w:r w:rsidR="00A7453B">
              <w:rPr>
                <w:noProof/>
                <w:webHidden/>
              </w:rPr>
              <w:fldChar w:fldCharType="begin"/>
            </w:r>
            <w:r w:rsidR="00A7453B">
              <w:rPr>
                <w:noProof/>
                <w:webHidden/>
              </w:rPr>
              <w:instrText xml:space="preserve"> PAGEREF _Toc120031723 \h </w:instrText>
            </w:r>
            <w:r w:rsidR="00A7453B">
              <w:rPr>
                <w:noProof/>
                <w:webHidden/>
              </w:rPr>
            </w:r>
            <w:r w:rsidR="00A7453B">
              <w:rPr>
                <w:noProof/>
                <w:webHidden/>
              </w:rPr>
              <w:fldChar w:fldCharType="separate"/>
            </w:r>
            <w:r w:rsidR="00A7453B">
              <w:rPr>
                <w:noProof/>
                <w:webHidden/>
              </w:rPr>
              <w:t>17</w:t>
            </w:r>
            <w:r w:rsidR="00A7453B">
              <w:rPr>
                <w:noProof/>
                <w:webHidden/>
              </w:rPr>
              <w:fldChar w:fldCharType="end"/>
            </w:r>
          </w:hyperlink>
        </w:p>
        <w:p w14:paraId="27B1ED5D" w14:textId="28409631" w:rsidR="00A7453B" w:rsidRDefault="005A130D">
          <w:pPr>
            <w:pStyle w:val="11"/>
            <w:rPr>
              <w:rFonts w:eastAsiaTheme="minorEastAsia"/>
              <w:noProof/>
              <w:lang w:eastAsia="ru-RU"/>
            </w:rPr>
          </w:pPr>
          <w:hyperlink w:anchor="_Toc120031724" w:history="1">
            <w:r w:rsidR="00A7453B" w:rsidRPr="003945FE">
              <w:rPr>
                <w:rStyle w:val="a4"/>
                <w:rFonts w:ascii="Times New Roman" w:hAnsi="Times New Roman" w:cs="Times New Roman"/>
                <w:b/>
                <w:noProof/>
              </w:rPr>
              <w:t>11. Комиссия по осуществлению закупок</w:t>
            </w:r>
            <w:r w:rsidR="00A7453B">
              <w:rPr>
                <w:noProof/>
                <w:webHidden/>
              </w:rPr>
              <w:tab/>
            </w:r>
            <w:r w:rsidR="00A7453B">
              <w:rPr>
                <w:noProof/>
                <w:webHidden/>
              </w:rPr>
              <w:fldChar w:fldCharType="begin"/>
            </w:r>
            <w:r w:rsidR="00A7453B">
              <w:rPr>
                <w:noProof/>
                <w:webHidden/>
              </w:rPr>
              <w:instrText xml:space="preserve"> PAGEREF _Toc120031724 \h </w:instrText>
            </w:r>
            <w:r w:rsidR="00A7453B">
              <w:rPr>
                <w:noProof/>
                <w:webHidden/>
              </w:rPr>
            </w:r>
            <w:r w:rsidR="00A7453B">
              <w:rPr>
                <w:noProof/>
                <w:webHidden/>
              </w:rPr>
              <w:fldChar w:fldCharType="separate"/>
            </w:r>
            <w:r w:rsidR="00A7453B">
              <w:rPr>
                <w:noProof/>
                <w:webHidden/>
              </w:rPr>
              <w:t>22</w:t>
            </w:r>
            <w:r w:rsidR="00A7453B">
              <w:rPr>
                <w:noProof/>
                <w:webHidden/>
              </w:rPr>
              <w:fldChar w:fldCharType="end"/>
            </w:r>
          </w:hyperlink>
        </w:p>
        <w:p w14:paraId="6FEBC3C0" w14:textId="367465D0" w:rsidR="00A7453B" w:rsidRDefault="005A130D">
          <w:pPr>
            <w:pStyle w:val="11"/>
            <w:rPr>
              <w:rFonts w:eastAsiaTheme="minorEastAsia"/>
              <w:noProof/>
              <w:lang w:eastAsia="ru-RU"/>
            </w:rPr>
          </w:pPr>
          <w:hyperlink w:anchor="_Toc120031725" w:history="1">
            <w:r w:rsidR="00A7453B" w:rsidRPr="003945FE">
              <w:rPr>
                <w:rStyle w:val="a4"/>
                <w:rFonts w:ascii="Times New Roman" w:hAnsi="Times New Roman" w:cs="Times New Roman"/>
                <w:b/>
                <w:noProof/>
              </w:rPr>
              <w:t>12. Специализированная организация</w:t>
            </w:r>
            <w:r w:rsidR="00A7453B">
              <w:rPr>
                <w:noProof/>
                <w:webHidden/>
              </w:rPr>
              <w:tab/>
            </w:r>
            <w:r w:rsidR="00A7453B">
              <w:rPr>
                <w:noProof/>
                <w:webHidden/>
              </w:rPr>
              <w:fldChar w:fldCharType="begin"/>
            </w:r>
            <w:r w:rsidR="00A7453B">
              <w:rPr>
                <w:noProof/>
                <w:webHidden/>
              </w:rPr>
              <w:instrText xml:space="preserve"> PAGEREF _Toc120031725 \h </w:instrText>
            </w:r>
            <w:r w:rsidR="00A7453B">
              <w:rPr>
                <w:noProof/>
                <w:webHidden/>
              </w:rPr>
            </w:r>
            <w:r w:rsidR="00A7453B">
              <w:rPr>
                <w:noProof/>
                <w:webHidden/>
              </w:rPr>
              <w:fldChar w:fldCharType="separate"/>
            </w:r>
            <w:r w:rsidR="00A7453B">
              <w:rPr>
                <w:noProof/>
                <w:webHidden/>
              </w:rPr>
              <w:t>23</w:t>
            </w:r>
            <w:r w:rsidR="00A7453B">
              <w:rPr>
                <w:noProof/>
                <w:webHidden/>
              </w:rPr>
              <w:fldChar w:fldCharType="end"/>
            </w:r>
          </w:hyperlink>
        </w:p>
        <w:p w14:paraId="42C19B14" w14:textId="754812BC" w:rsidR="00A7453B" w:rsidRDefault="005A130D">
          <w:pPr>
            <w:pStyle w:val="11"/>
            <w:rPr>
              <w:rFonts w:eastAsiaTheme="minorEastAsia"/>
              <w:noProof/>
              <w:lang w:eastAsia="ru-RU"/>
            </w:rPr>
          </w:pPr>
          <w:hyperlink w:anchor="_Toc120031726" w:history="1">
            <w:r w:rsidR="00A7453B" w:rsidRPr="003945FE">
              <w:rPr>
                <w:rStyle w:val="a4"/>
                <w:rFonts w:ascii="Times New Roman" w:hAnsi="Times New Roman" w:cs="Times New Roman"/>
                <w:b/>
                <w:noProof/>
              </w:rPr>
              <w:t>13. Обеспечение заявки на участие в закупке</w:t>
            </w:r>
            <w:r w:rsidR="00A7453B">
              <w:rPr>
                <w:noProof/>
                <w:webHidden/>
              </w:rPr>
              <w:tab/>
            </w:r>
            <w:r w:rsidR="00A7453B">
              <w:rPr>
                <w:noProof/>
                <w:webHidden/>
              </w:rPr>
              <w:fldChar w:fldCharType="begin"/>
            </w:r>
            <w:r w:rsidR="00A7453B">
              <w:rPr>
                <w:noProof/>
                <w:webHidden/>
              </w:rPr>
              <w:instrText xml:space="preserve"> PAGEREF _Toc120031726 \h </w:instrText>
            </w:r>
            <w:r w:rsidR="00A7453B">
              <w:rPr>
                <w:noProof/>
                <w:webHidden/>
              </w:rPr>
            </w:r>
            <w:r w:rsidR="00A7453B">
              <w:rPr>
                <w:noProof/>
                <w:webHidden/>
              </w:rPr>
              <w:fldChar w:fldCharType="separate"/>
            </w:r>
            <w:r w:rsidR="00A7453B">
              <w:rPr>
                <w:noProof/>
                <w:webHidden/>
              </w:rPr>
              <w:t>24</w:t>
            </w:r>
            <w:r w:rsidR="00A7453B">
              <w:rPr>
                <w:noProof/>
                <w:webHidden/>
              </w:rPr>
              <w:fldChar w:fldCharType="end"/>
            </w:r>
          </w:hyperlink>
        </w:p>
        <w:p w14:paraId="186731B3" w14:textId="07B7E427" w:rsidR="00A7453B" w:rsidRDefault="005A130D">
          <w:pPr>
            <w:pStyle w:val="11"/>
            <w:rPr>
              <w:rFonts w:eastAsiaTheme="minorEastAsia"/>
              <w:noProof/>
              <w:lang w:eastAsia="ru-RU"/>
            </w:rPr>
          </w:pPr>
          <w:hyperlink w:anchor="_Toc120031727" w:history="1">
            <w:r w:rsidR="00A7453B" w:rsidRPr="003945FE">
              <w:rPr>
                <w:rStyle w:val="a4"/>
                <w:rFonts w:ascii="Times New Roman" w:hAnsi="Times New Roman" w:cs="Times New Roman"/>
                <w:b/>
                <w:noProof/>
              </w:rPr>
              <w:t>14. Обеспечение исполнения договора</w:t>
            </w:r>
            <w:r w:rsidR="00A7453B">
              <w:rPr>
                <w:noProof/>
                <w:webHidden/>
              </w:rPr>
              <w:tab/>
            </w:r>
            <w:r w:rsidR="00A7453B">
              <w:rPr>
                <w:noProof/>
                <w:webHidden/>
              </w:rPr>
              <w:fldChar w:fldCharType="begin"/>
            </w:r>
            <w:r w:rsidR="00A7453B">
              <w:rPr>
                <w:noProof/>
                <w:webHidden/>
              </w:rPr>
              <w:instrText xml:space="preserve"> PAGEREF _Toc120031727 \h </w:instrText>
            </w:r>
            <w:r w:rsidR="00A7453B">
              <w:rPr>
                <w:noProof/>
                <w:webHidden/>
              </w:rPr>
            </w:r>
            <w:r w:rsidR="00A7453B">
              <w:rPr>
                <w:noProof/>
                <w:webHidden/>
              </w:rPr>
              <w:fldChar w:fldCharType="separate"/>
            </w:r>
            <w:r w:rsidR="00A7453B">
              <w:rPr>
                <w:noProof/>
                <w:webHidden/>
              </w:rPr>
              <w:t>25</w:t>
            </w:r>
            <w:r w:rsidR="00A7453B">
              <w:rPr>
                <w:noProof/>
                <w:webHidden/>
              </w:rPr>
              <w:fldChar w:fldCharType="end"/>
            </w:r>
          </w:hyperlink>
        </w:p>
        <w:p w14:paraId="49EA54ED" w14:textId="116424A3" w:rsidR="00A7453B" w:rsidRDefault="005A130D">
          <w:pPr>
            <w:pStyle w:val="11"/>
            <w:rPr>
              <w:rFonts w:eastAsiaTheme="minorEastAsia"/>
              <w:noProof/>
              <w:lang w:eastAsia="ru-RU"/>
            </w:rPr>
          </w:pPr>
          <w:hyperlink w:anchor="_Toc120031728" w:history="1">
            <w:r w:rsidR="00A7453B" w:rsidRPr="003945FE">
              <w:rPr>
                <w:rStyle w:val="a4"/>
                <w:rFonts w:ascii="Times New Roman" w:hAnsi="Times New Roman" w:cs="Times New Roman"/>
                <w:b/>
                <w:noProof/>
              </w:rPr>
              <w:t>15. Обеспечение исполнения гарантийных обязательств</w:t>
            </w:r>
            <w:r w:rsidR="00A7453B">
              <w:rPr>
                <w:noProof/>
                <w:webHidden/>
              </w:rPr>
              <w:tab/>
            </w:r>
            <w:r w:rsidR="00A7453B">
              <w:rPr>
                <w:noProof/>
                <w:webHidden/>
              </w:rPr>
              <w:fldChar w:fldCharType="begin"/>
            </w:r>
            <w:r w:rsidR="00A7453B">
              <w:rPr>
                <w:noProof/>
                <w:webHidden/>
              </w:rPr>
              <w:instrText xml:space="preserve"> PAGEREF _Toc120031728 \h </w:instrText>
            </w:r>
            <w:r w:rsidR="00A7453B">
              <w:rPr>
                <w:noProof/>
                <w:webHidden/>
              </w:rPr>
            </w:r>
            <w:r w:rsidR="00A7453B">
              <w:rPr>
                <w:noProof/>
                <w:webHidden/>
              </w:rPr>
              <w:fldChar w:fldCharType="separate"/>
            </w:r>
            <w:r w:rsidR="00A7453B">
              <w:rPr>
                <w:noProof/>
                <w:webHidden/>
              </w:rPr>
              <w:t>28</w:t>
            </w:r>
            <w:r w:rsidR="00A7453B">
              <w:rPr>
                <w:noProof/>
                <w:webHidden/>
              </w:rPr>
              <w:fldChar w:fldCharType="end"/>
            </w:r>
          </w:hyperlink>
        </w:p>
        <w:p w14:paraId="3DC8EB14" w14:textId="3620C011" w:rsidR="00A7453B" w:rsidRDefault="005A130D">
          <w:pPr>
            <w:pStyle w:val="11"/>
            <w:rPr>
              <w:rFonts w:eastAsiaTheme="minorEastAsia"/>
              <w:noProof/>
              <w:lang w:eastAsia="ru-RU"/>
            </w:rPr>
          </w:pPr>
          <w:hyperlink w:anchor="_Toc120031729" w:history="1">
            <w:r w:rsidR="00A7453B" w:rsidRPr="003945FE">
              <w:rPr>
                <w:rStyle w:val="a4"/>
                <w:rFonts w:ascii="Times New Roman" w:hAnsi="Times New Roman" w:cs="Times New Roman"/>
                <w:b/>
                <w:noProof/>
              </w:rPr>
              <w:t>16. Извещение о проведении конкурентной закупки</w:t>
            </w:r>
            <w:r w:rsidR="00A7453B">
              <w:rPr>
                <w:noProof/>
                <w:webHidden/>
              </w:rPr>
              <w:tab/>
            </w:r>
            <w:r w:rsidR="00A7453B">
              <w:rPr>
                <w:noProof/>
                <w:webHidden/>
              </w:rPr>
              <w:fldChar w:fldCharType="begin"/>
            </w:r>
            <w:r w:rsidR="00A7453B">
              <w:rPr>
                <w:noProof/>
                <w:webHidden/>
              </w:rPr>
              <w:instrText xml:space="preserve"> PAGEREF _Toc120031729 \h </w:instrText>
            </w:r>
            <w:r w:rsidR="00A7453B">
              <w:rPr>
                <w:noProof/>
                <w:webHidden/>
              </w:rPr>
            </w:r>
            <w:r w:rsidR="00A7453B">
              <w:rPr>
                <w:noProof/>
                <w:webHidden/>
              </w:rPr>
              <w:fldChar w:fldCharType="separate"/>
            </w:r>
            <w:r w:rsidR="00A7453B">
              <w:rPr>
                <w:noProof/>
                <w:webHidden/>
              </w:rPr>
              <w:t>29</w:t>
            </w:r>
            <w:r w:rsidR="00A7453B">
              <w:rPr>
                <w:noProof/>
                <w:webHidden/>
              </w:rPr>
              <w:fldChar w:fldCharType="end"/>
            </w:r>
          </w:hyperlink>
        </w:p>
        <w:p w14:paraId="5FEF3614" w14:textId="63951720" w:rsidR="00A7453B" w:rsidRDefault="005A130D">
          <w:pPr>
            <w:pStyle w:val="11"/>
            <w:rPr>
              <w:rFonts w:eastAsiaTheme="minorEastAsia"/>
              <w:noProof/>
              <w:lang w:eastAsia="ru-RU"/>
            </w:rPr>
          </w:pPr>
          <w:hyperlink w:anchor="_Toc120031730" w:history="1">
            <w:r w:rsidR="00A7453B" w:rsidRPr="003945FE">
              <w:rPr>
                <w:rStyle w:val="a4"/>
                <w:rFonts w:ascii="Times New Roman" w:hAnsi="Times New Roman" w:cs="Times New Roman"/>
                <w:b/>
                <w:noProof/>
              </w:rPr>
              <w:t>17. Документация о конкурентной закупке</w:t>
            </w:r>
            <w:r w:rsidR="00A7453B">
              <w:rPr>
                <w:noProof/>
                <w:webHidden/>
              </w:rPr>
              <w:tab/>
            </w:r>
            <w:r w:rsidR="00A7453B">
              <w:rPr>
                <w:noProof/>
                <w:webHidden/>
              </w:rPr>
              <w:fldChar w:fldCharType="begin"/>
            </w:r>
            <w:r w:rsidR="00A7453B">
              <w:rPr>
                <w:noProof/>
                <w:webHidden/>
              </w:rPr>
              <w:instrText xml:space="preserve"> PAGEREF _Toc120031730 \h </w:instrText>
            </w:r>
            <w:r w:rsidR="00A7453B">
              <w:rPr>
                <w:noProof/>
                <w:webHidden/>
              </w:rPr>
            </w:r>
            <w:r w:rsidR="00A7453B">
              <w:rPr>
                <w:noProof/>
                <w:webHidden/>
              </w:rPr>
              <w:fldChar w:fldCharType="separate"/>
            </w:r>
            <w:r w:rsidR="00A7453B">
              <w:rPr>
                <w:noProof/>
                <w:webHidden/>
              </w:rPr>
              <w:t>29</w:t>
            </w:r>
            <w:r w:rsidR="00A7453B">
              <w:rPr>
                <w:noProof/>
                <w:webHidden/>
              </w:rPr>
              <w:fldChar w:fldCharType="end"/>
            </w:r>
          </w:hyperlink>
        </w:p>
        <w:p w14:paraId="76FA98F8" w14:textId="2EF8B97C" w:rsidR="00A7453B" w:rsidRDefault="005A130D">
          <w:pPr>
            <w:pStyle w:val="11"/>
            <w:rPr>
              <w:rFonts w:eastAsiaTheme="minorEastAsia"/>
              <w:noProof/>
              <w:lang w:eastAsia="ru-RU"/>
            </w:rPr>
          </w:pPr>
          <w:hyperlink w:anchor="_Toc120031731" w:history="1">
            <w:r w:rsidR="00A7453B" w:rsidRPr="003945FE">
              <w:rPr>
                <w:rStyle w:val="a4"/>
                <w:rFonts w:ascii="Times New Roman" w:hAnsi="Times New Roman" w:cs="Times New Roman"/>
                <w:b/>
                <w:noProof/>
              </w:rPr>
              <w:t>18. Критерии оценки заявок на участие в конкурентной процедуре</w:t>
            </w:r>
            <w:r w:rsidR="00A7453B">
              <w:rPr>
                <w:noProof/>
                <w:webHidden/>
              </w:rPr>
              <w:tab/>
            </w:r>
            <w:r w:rsidR="00A7453B">
              <w:rPr>
                <w:noProof/>
                <w:webHidden/>
              </w:rPr>
              <w:fldChar w:fldCharType="begin"/>
            </w:r>
            <w:r w:rsidR="00A7453B">
              <w:rPr>
                <w:noProof/>
                <w:webHidden/>
              </w:rPr>
              <w:instrText xml:space="preserve"> PAGEREF _Toc120031731 \h </w:instrText>
            </w:r>
            <w:r w:rsidR="00A7453B">
              <w:rPr>
                <w:noProof/>
                <w:webHidden/>
              </w:rPr>
            </w:r>
            <w:r w:rsidR="00A7453B">
              <w:rPr>
                <w:noProof/>
                <w:webHidden/>
              </w:rPr>
              <w:fldChar w:fldCharType="separate"/>
            </w:r>
            <w:r w:rsidR="00A7453B">
              <w:rPr>
                <w:noProof/>
                <w:webHidden/>
              </w:rPr>
              <w:t>32</w:t>
            </w:r>
            <w:r w:rsidR="00A7453B">
              <w:rPr>
                <w:noProof/>
                <w:webHidden/>
              </w:rPr>
              <w:fldChar w:fldCharType="end"/>
            </w:r>
          </w:hyperlink>
        </w:p>
        <w:p w14:paraId="06CB5E07" w14:textId="75776A74" w:rsidR="00A7453B" w:rsidRDefault="005A130D">
          <w:pPr>
            <w:pStyle w:val="11"/>
            <w:rPr>
              <w:rFonts w:eastAsiaTheme="minorEastAsia"/>
              <w:noProof/>
              <w:lang w:eastAsia="ru-RU"/>
            </w:rPr>
          </w:pPr>
          <w:hyperlink w:anchor="_Toc120031732" w:history="1">
            <w:r w:rsidR="00A7453B" w:rsidRPr="003945FE">
              <w:rPr>
                <w:rStyle w:val="a4"/>
                <w:rFonts w:ascii="Times New Roman" w:hAnsi="Times New Roman" w:cs="Times New Roman"/>
                <w:b/>
                <w:noProof/>
              </w:rPr>
              <w:t>19. Информация и документы, предоставляемые участниками конкурентной закупки,</w:t>
            </w:r>
            <w:r w:rsidR="00A7453B">
              <w:rPr>
                <w:noProof/>
                <w:webHidden/>
              </w:rPr>
              <w:tab/>
            </w:r>
            <w:r w:rsidR="00A7453B">
              <w:rPr>
                <w:noProof/>
                <w:webHidden/>
              </w:rPr>
              <w:fldChar w:fldCharType="begin"/>
            </w:r>
            <w:r w:rsidR="00A7453B">
              <w:rPr>
                <w:noProof/>
                <w:webHidden/>
              </w:rPr>
              <w:instrText xml:space="preserve"> PAGEREF _Toc120031732 \h </w:instrText>
            </w:r>
            <w:r w:rsidR="00A7453B">
              <w:rPr>
                <w:noProof/>
                <w:webHidden/>
              </w:rPr>
            </w:r>
            <w:r w:rsidR="00A7453B">
              <w:rPr>
                <w:noProof/>
                <w:webHidden/>
              </w:rPr>
              <w:fldChar w:fldCharType="separate"/>
            </w:r>
            <w:r w:rsidR="00A7453B">
              <w:rPr>
                <w:noProof/>
                <w:webHidden/>
              </w:rPr>
              <w:t>33</w:t>
            </w:r>
            <w:r w:rsidR="00A7453B">
              <w:rPr>
                <w:noProof/>
                <w:webHidden/>
              </w:rPr>
              <w:fldChar w:fldCharType="end"/>
            </w:r>
          </w:hyperlink>
        </w:p>
        <w:p w14:paraId="42E2F6CE" w14:textId="3FBAE432" w:rsidR="00A7453B" w:rsidRDefault="005A130D">
          <w:pPr>
            <w:pStyle w:val="11"/>
            <w:rPr>
              <w:rFonts w:eastAsiaTheme="minorEastAsia"/>
              <w:noProof/>
              <w:lang w:eastAsia="ru-RU"/>
            </w:rPr>
          </w:pPr>
          <w:hyperlink w:anchor="_Toc120031733" w:history="1">
            <w:r w:rsidR="00A7453B" w:rsidRPr="003945FE">
              <w:rPr>
                <w:rStyle w:val="a4"/>
                <w:rFonts w:ascii="Times New Roman" w:hAnsi="Times New Roman" w:cs="Times New Roman"/>
                <w:b/>
                <w:noProof/>
              </w:rPr>
              <w:t>20. Общие положения о проведении конкурентной закупки</w:t>
            </w:r>
            <w:r w:rsidR="00A7453B">
              <w:rPr>
                <w:noProof/>
                <w:webHidden/>
              </w:rPr>
              <w:tab/>
            </w:r>
            <w:r w:rsidR="00A7453B">
              <w:rPr>
                <w:noProof/>
                <w:webHidden/>
              </w:rPr>
              <w:fldChar w:fldCharType="begin"/>
            </w:r>
            <w:r w:rsidR="00A7453B">
              <w:rPr>
                <w:noProof/>
                <w:webHidden/>
              </w:rPr>
              <w:instrText xml:space="preserve"> PAGEREF _Toc120031733 \h </w:instrText>
            </w:r>
            <w:r w:rsidR="00A7453B">
              <w:rPr>
                <w:noProof/>
                <w:webHidden/>
              </w:rPr>
            </w:r>
            <w:r w:rsidR="00A7453B">
              <w:rPr>
                <w:noProof/>
                <w:webHidden/>
              </w:rPr>
              <w:fldChar w:fldCharType="separate"/>
            </w:r>
            <w:r w:rsidR="00A7453B">
              <w:rPr>
                <w:noProof/>
                <w:webHidden/>
              </w:rPr>
              <w:t>38</w:t>
            </w:r>
            <w:r w:rsidR="00A7453B">
              <w:rPr>
                <w:noProof/>
                <w:webHidden/>
              </w:rPr>
              <w:fldChar w:fldCharType="end"/>
            </w:r>
          </w:hyperlink>
        </w:p>
        <w:p w14:paraId="18230286" w14:textId="016548EF" w:rsidR="00A7453B" w:rsidRDefault="005A130D">
          <w:pPr>
            <w:pStyle w:val="11"/>
            <w:rPr>
              <w:rFonts w:eastAsiaTheme="minorEastAsia"/>
              <w:noProof/>
              <w:lang w:eastAsia="ru-RU"/>
            </w:rPr>
          </w:pPr>
          <w:hyperlink w:anchor="_Toc120031734" w:history="1">
            <w:r w:rsidR="00A7453B" w:rsidRPr="003945FE">
              <w:rPr>
                <w:rStyle w:val="a4"/>
                <w:rFonts w:ascii="Times New Roman" w:hAnsi="Times New Roman" w:cs="Times New Roman"/>
                <w:b/>
                <w:noProof/>
              </w:rPr>
              <w:t>21. Открытый конкурс</w:t>
            </w:r>
            <w:r w:rsidR="00A7453B">
              <w:rPr>
                <w:noProof/>
                <w:webHidden/>
              </w:rPr>
              <w:tab/>
            </w:r>
            <w:r w:rsidR="00A7453B">
              <w:rPr>
                <w:noProof/>
                <w:webHidden/>
              </w:rPr>
              <w:fldChar w:fldCharType="begin"/>
            </w:r>
            <w:r w:rsidR="00A7453B">
              <w:rPr>
                <w:noProof/>
                <w:webHidden/>
              </w:rPr>
              <w:instrText xml:space="preserve"> PAGEREF _Toc120031734 \h </w:instrText>
            </w:r>
            <w:r w:rsidR="00A7453B">
              <w:rPr>
                <w:noProof/>
                <w:webHidden/>
              </w:rPr>
            </w:r>
            <w:r w:rsidR="00A7453B">
              <w:rPr>
                <w:noProof/>
                <w:webHidden/>
              </w:rPr>
              <w:fldChar w:fldCharType="separate"/>
            </w:r>
            <w:r w:rsidR="00A7453B">
              <w:rPr>
                <w:noProof/>
                <w:webHidden/>
              </w:rPr>
              <w:t>41</w:t>
            </w:r>
            <w:r w:rsidR="00A7453B">
              <w:rPr>
                <w:noProof/>
                <w:webHidden/>
              </w:rPr>
              <w:fldChar w:fldCharType="end"/>
            </w:r>
          </w:hyperlink>
        </w:p>
        <w:p w14:paraId="12247F50" w14:textId="11FD039E" w:rsidR="00A7453B" w:rsidRDefault="005A130D">
          <w:pPr>
            <w:pStyle w:val="11"/>
            <w:rPr>
              <w:rFonts w:eastAsiaTheme="minorEastAsia"/>
              <w:noProof/>
              <w:lang w:eastAsia="ru-RU"/>
            </w:rPr>
          </w:pPr>
          <w:hyperlink w:anchor="_Toc120031735" w:history="1">
            <w:r w:rsidR="00A7453B" w:rsidRPr="003945FE">
              <w:rPr>
                <w:rStyle w:val="a4"/>
                <w:rFonts w:ascii="Times New Roman" w:hAnsi="Times New Roman" w:cs="Times New Roman"/>
                <w:b/>
                <w:noProof/>
              </w:rPr>
              <w:t>22. Порядок подачи заявок на участие в открытом конкурсе</w:t>
            </w:r>
            <w:r w:rsidR="00A7453B">
              <w:rPr>
                <w:noProof/>
                <w:webHidden/>
              </w:rPr>
              <w:tab/>
            </w:r>
            <w:r w:rsidR="00A7453B">
              <w:rPr>
                <w:noProof/>
                <w:webHidden/>
              </w:rPr>
              <w:fldChar w:fldCharType="begin"/>
            </w:r>
            <w:r w:rsidR="00A7453B">
              <w:rPr>
                <w:noProof/>
                <w:webHidden/>
              </w:rPr>
              <w:instrText xml:space="preserve"> PAGEREF _Toc120031735 \h </w:instrText>
            </w:r>
            <w:r w:rsidR="00A7453B">
              <w:rPr>
                <w:noProof/>
                <w:webHidden/>
              </w:rPr>
            </w:r>
            <w:r w:rsidR="00A7453B">
              <w:rPr>
                <w:noProof/>
                <w:webHidden/>
              </w:rPr>
              <w:fldChar w:fldCharType="separate"/>
            </w:r>
            <w:r w:rsidR="00A7453B">
              <w:rPr>
                <w:noProof/>
                <w:webHidden/>
              </w:rPr>
              <w:t>41</w:t>
            </w:r>
            <w:r w:rsidR="00A7453B">
              <w:rPr>
                <w:noProof/>
                <w:webHidden/>
              </w:rPr>
              <w:fldChar w:fldCharType="end"/>
            </w:r>
          </w:hyperlink>
        </w:p>
        <w:p w14:paraId="1D34CF1F" w14:textId="489A9D97" w:rsidR="00A7453B" w:rsidRDefault="005A130D">
          <w:pPr>
            <w:pStyle w:val="11"/>
            <w:rPr>
              <w:rFonts w:eastAsiaTheme="minorEastAsia"/>
              <w:noProof/>
              <w:lang w:eastAsia="ru-RU"/>
            </w:rPr>
          </w:pPr>
          <w:hyperlink w:anchor="_Toc120031736" w:history="1">
            <w:r w:rsidR="00A7453B" w:rsidRPr="003945FE">
              <w:rPr>
                <w:rStyle w:val="a4"/>
                <w:rFonts w:ascii="Times New Roman" w:hAnsi="Times New Roman" w:cs="Times New Roman"/>
                <w:b/>
                <w:noProof/>
              </w:rPr>
              <w:t>23. Порядок вскрытия конвертов с заявками на участие в открытом конкурсе</w:t>
            </w:r>
            <w:r w:rsidR="00A7453B">
              <w:rPr>
                <w:noProof/>
                <w:webHidden/>
              </w:rPr>
              <w:tab/>
            </w:r>
            <w:r w:rsidR="00A7453B">
              <w:rPr>
                <w:noProof/>
                <w:webHidden/>
              </w:rPr>
              <w:fldChar w:fldCharType="begin"/>
            </w:r>
            <w:r w:rsidR="00A7453B">
              <w:rPr>
                <w:noProof/>
                <w:webHidden/>
              </w:rPr>
              <w:instrText xml:space="preserve"> PAGEREF _Toc120031736 \h </w:instrText>
            </w:r>
            <w:r w:rsidR="00A7453B">
              <w:rPr>
                <w:noProof/>
                <w:webHidden/>
              </w:rPr>
            </w:r>
            <w:r w:rsidR="00A7453B">
              <w:rPr>
                <w:noProof/>
                <w:webHidden/>
              </w:rPr>
              <w:fldChar w:fldCharType="separate"/>
            </w:r>
            <w:r w:rsidR="00A7453B">
              <w:rPr>
                <w:noProof/>
                <w:webHidden/>
              </w:rPr>
              <w:t>43</w:t>
            </w:r>
            <w:r w:rsidR="00A7453B">
              <w:rPr>
                <w:noProof/>
                <w:webHidden/>
              </w:rPr>
              <w:fldChar w:fldCharType="end"/>
            </w:r>
          </w:hyperlink>
        </w:p>
        <w:p w14:paraId="0DFA8E70" w14:textId="71D70926" w:rsidR="00A7453B" w:rsidRDefault="005A130D">
          <w:pPr>
            <w:pStyle w:val="11"/>
            <w:rPr>
              <w:rFonts w:eastAsiaTheme="minorEastAsia"/>
              <w:noProof/>
              <w:lang w:eastAsia="ru-RU"/>
            </w:rPr>
          </w:pPr>
          <w:hyperlink w:anchor="_Toc120031737" w:history="1">
            <w:r w:rsidR="00A7453B" w:rsidRPr="003945FE">
              <w:rPr>
                <w:rStyle w:val="a4"/>
                <w:rFonts w:ascii="Times New Roman" w:hAnsi="Times New Roman" w:cs="Times New Roman"/>
                <w:b/>
                <w:noProof/>
              </w:rPr>
              <w:t>24. Рассмотрение и оценка заявок на участие в открытом конкурсе</w:t>
            </w:r>
            <w:r w:rsidR="00A7453B">
              <w:rPr>
                <w:noProof/>
                <w:webHidden/>
              </w:rPr>
              <w:tab/>
            </w:r>
            <w:r w:rsidR="00A7453B">
              <w:rPr>
                <w:noProof/>
                <w:webHidden/>
              </w:rPr>
              <w:fldChar w:fldCharType="begin"/>
            </w:r>
            <w:r w:rsidR="00A7453B">
              <w:rPr>
                <w:noProof/>
                <w:webHidden/>
              </w:rPr>
              <w:instrText xml:space="preserve"> PAGEREF _Toc120031737 \h </w:instrText>
            </w:r>
            <w:r w:rsidR="00A7453B">
              <w:rPr>
                <w:noProof/>
                <w:webHidden/>
              </w:rPr>
            </w:r>
            <w:r w:rsidR="00A7453B">
              <w:rPr>
                <w:noProof/>
                <w:webHidden/>
              </w:rPr>
              <w:fldChar w:fldCharType="separate"/>
            </w:r>
            <w:r w:rsidR="00A7453B">
              <w:rPr>
                <w:noProof/>
                <w:webHidden/>
              </w:rPr>
              <w:t>44</w:t>
            </w:r>
            <w:r w:rsidR="00A7453B">
              <w:rPr>
                <w:noProof/>
                <w:webHidden/>
              </w:rPr>
              <w:fldChar w:fldCharType="end"/>
            </w:r>
          </w:hyperlink>
        </w:p>
        <w:p w14:paraId="60371EAD" w14:textId="4D5729BA" w:rsidR="00A7453B" w:rsidRDefault="005A130D">
          <w:pPr>
            <w:pStyle w:val="11"/>
            <w:rPr>
              <w:rFonts w:eastAsiaTheme="minorEastAsia"/>
              <w:noProof/>
              <w:lang w:eastAsia="ru-RU"/>
            </w:rPr>
          </w:pPr>
          <w:hyperlink w:anchor="_Toc120031738" w:history="1">
            <w:r w:rsidR="00A7453B" w:rsidRPr="003945FE">
              <w:rPr>
                <w:rStyle w:val="a4"/>
                <w:rFonts w:ascii="Times New Roman" w:hAnsi="Times New Roman" w:cs="Times New Roman"/>
                <w:b/>
                <w:noProof/>
              </w:rPr>
              <w:t>25. Конкурс в электронной форме</w:t>
            </w:r>
            <w:r w:rsidR="00A7453B">
              <w:rPr>
                <w:noProof/>
                <w:webHidden/>
              </w:rPr>
              <w:tab/>
            </w:r>
            <w:r w:rsidR="00A7453B">
              <w:rPr>
                <w:noProof/>
                <w:webHidden/>
              </w:rPr>
              <w:fldChar w:fldCharType="begin"/>
            </w:r>
            <w:r w:rsidR="00A7453B">
              <w:rPr>
                <w:noProof/>
                <w:webHidden/>
              </w:rPr>
              <w:instrText xml:space="preserve"> PAGEREF _Toc120031738 \h </w:instrText>
            </w:r>
            <w:r w:rsidR="00A7453B">
              <w:rPr>
                <w:noProof/>
                <w:webHidden/>
              </w:rPr>
            </w:r>
            <w:r w:rsidR="00A7453B">
              <w:rPr>
                <w:noProof/>
                <w:webHidden/>
              </w:rPr>
              <w:fldChar w:fldCharType="separate"/>
            </w:r>
            <w:r w:rsidR="00A7453B">
              <w:rPr>
                <w:noProof/>
                <w:webHidden/>
              </w:rPr>
              <w:t>46</w:t>
            </w:r>
            <w:r w:rsidR="00A7453B">
              <w:rPr>
                <w:noProof/>
                <w:webHidden/>
              </w:rPr>
              <w:fldChar w:fldCharType="end"/>
            </w:r>
          </w:hyperlink>
        </w:p>
        <w:p w14:paraId="3DA0B155" w14:textId="5D27773C" w:rsidR="00A7453B" w:rsidRDefault="005A130D">
          <w:pPr>
            <w:pStyle w:val="11"/>
            <w:rPr>
              <w:rFonts w:eastAsiaTheme="minorEastAsia"/>
              <w:noProof/>
              <w:lang w:eastAsia="ru-RU"/>
            </w:rPr>
          </w:pPr>
          <w:hyperlink w:anchor="_Toc120031739" w:history="1">
            <w:r w:rsidR="00A7453B" w:rsidRPr="003945FE">
              <w:rPr>
                <w:rStyle w:val="a4"/>
                <w:rFonts w:ascii="Times New Roman" w:hAnsi="Times New Roman" w:cs="Times New Roman"/>
                <w:b/>
                <w:noProof/>
              </w:rPr>
              <w:t>26. Порядок подачи заявок на участие в конкурсе в электронной форме</w:t>
            </w:r>
            <w:r w:rsidR="00A7453B">
              <w:rPr>
                <w:noProof/>
                <w:webHidden/>
              </w:rPr>
              <w:tab/>
            </w:r>
            <w:r w:rsidR="00A7453B">
              <w:rPr>
                <w:noProof/>
                <w:webHidden/>
              </w:rPr>
              <w:fldChar w:fldCharType="begin"/>
            </w:r>
            <w:r w:rsidR="00A7453B">
              <w:rPr>
                <w:noProof/>
                <w:webHidden/>
              </w:rPr>
              <w:instrText xml:space="preserve"> PAGEREF _Toc120031739 \h </w:instrText>
            </w:r>
            <w:r w:rsidR="00A7453B">
              <w:rPr>
                <w:noProof/>
                <w:webHidden/>
              </w:rPr>
            </w:r>
            <w:r w:rsidR="00A7453B">
              <w:rPr>
                <w:noProof/>
                <w:webHidden/>
              </w:rPr>
              <w:fldChar w:fldCharType="separate"/>
            </w:r>
            <w:r w:rsidR="00A7453B">
              <w:rPr>
                <w:noProof/>
                <w:webHidden/>
              </w:rPr>
              <w:t>47</w:t>
            </w:r>
            <w:r w:rsidR="00A7453B">
              <w:rPr>
                <w:noProof/>
                <w:webHidden/>
              </w:rPr>
              <w:fldChar w:fldCharType="end"/>
            </w:r>
          </w:hyperlink>
        </w:p>
        <w:p w14:paraId="58BFE597" w14:textId="3EDC5450" w:rsidR="00A7453B" w:rsidRDefault="005A130D">
          <w:pPr>
            <w:pStyle w:val="11"/>
            <w:rPr>
              <w:rFonts w:eastAsiaTheme="minorEastAsia"/>
              <w:noProof/>
              <w:lang w:eastAsia="ru-RU"/>
            </w:rPr>
          </w:pPr>
          <w:hyperlink w:anchor="_Toc120031740" w:history="1">
            <w:r w:rsidR="00A7453B" w:rsidRPr="003945FE">
              <w:rPr>
                <w:rStyle w:val="a4"/>
                <w:rFonts w:ascii="Times New Roman" w:hAnsi="Times New Roman" w:cs="Times New Roman"/>
                <w:b/>
                <w:noProof/>
              </w:rPr>
              <w:t>27. Порядок рассмотрения первых частей заявок на участие в конкурсе в электронной форме</w:t>
            </w:r>
            <w:r w:rsidR="00A7453B">
              <w:rPr>
                <w:noProof/>
                <w:webHidden/>
              </w:rPr>
              <w:tab/>
            </w:r>
            <w:r w:rsidR="00A7453B">
              <w:rPr>
                <w:noProof/>
                <w:webHidden/>
              </w:rPr>
              <w:fldChar w:fldCharType="begin"/>
            </w:r>
            <w:r w:rsidR="00A7453B">
              <w:rPr>
                <w:noProof/>
                <w:webHidden/>
              </w:rPr>
              <w:instrText xml:space="preserve"> PAGEREF _Toc120031740 \h </w:instrText>
            </w:r>
            <w:r w:rsidR="00A7453B">
              <w:rPr>
                <w:noProof/>
                <w:webHidden/>
              </w:rPr>
            </w:r>
            <w:r w:rsidR="00A7453B">
              <w:rPr>
                <w:noProof/>
                <w:webHidden/>
              </w:rPr>
              <w:fldChar w:fldCharType="separate"/>
            </w:r>
            <w:r w:rsidR="00A7453B">
              <w:rPr>
                <w:noProof/>
                <w:webHidden/>
              </w:rPr>
              <w:t>48</w:t>
            </w:r>
            <w:r w:rsidR="00A7453B">
              <w:rPr>
                <w:noProof/>
                <w:webHidden/>
              </w:rPr>
              <w:fldChar w:fldCharType="end"/>
            </w:r>
          </w:hyperlink>
        </w:p>
        <w:p w14:paraId="54D7B848" w14:textId="3619E847" w:rsidR="00A7453B" w:rsidRDefault="005A130D">
          <w:pPr>
            <w:pStyle w:val="11"/>
            <w:rPr>
              <w:rFonts w:eastAsiaTheme="minorEastAsia"/>
              <w:noProof/>
              <w:lang w:eastAsia="ru-RU"/>
            </w:rPr>
          </w:pPr>
          <w:hyperlink w:anchor="_Toc120031741" w:history="1">
            <w:r w:rsidR="00A7453B" w:rsidRPr="003945FE">
              <w:rPr>
                <w:rStyle w:val="a4"/>
                <w:rFonts w:ascii="Times New Roman" w:hAnsi="Times New Roman" w:cs="Times New Roman"/>
                <w:b/>
                <w:noProof/>
              </w:rPr>
              <w:t>28. Порядок рассмотрения и оценки вторых частей заявок на участие в конкурсе в электронной форме</w:t>
            </w:r>
            <w:r w:rsidR="00A7453B">
              <w:rPr>
                <w:noProof/>
                <w:webHidden/>
              </w:rPr>
              <w:tab/>
            </w:r>
            <w:r w:rsidR="00A7453B">
              <w:rPr>
                <w:noProof/>
                <w:webHidden/>
              </w:rPr>
              <w:fldChar w:fldCharType="begin"/>
            </w:r>
            <w:r w:rsidR="00A7453B">
              <w:rPr>
                <w:noProof/>
                <w:webHidden/>
              </w:rPr>
              <w:instrText xml:space="preserve"> PAGEREF _Toc120031741 \h </w:instrText>
            </w:r>
            <w:r w:rsidR="00A7453B">
              <w:rPr>
                <w:noProof/>
                <w:webHidden/>
              </w:rPr>
            </w:r>
            <w:r w:rsidR="00A7453B">
              <w:rPr>
                <w:noProof/>
                <w:webHidden/>
              </w:rPr>
              <w:fldChar w:fldCharType="separate"/>
            </w:r>
            <w:r w:rsidR="00A7453B">
              <w:rPr>
                <w:noProof/>
                <w:webHidden/>
              </w:rPr>
              <w:t>49</w:t>
            </w:r>
            <w:r w:rsidR="00A7453B">
              <w:rPr>
                <w:noProof/>
                <w:webHidden/>
              </w:rPr>
              <w:fldChar w:fldCharType="end"/>
            </w:r>
          </w:hyperlink>
        </w:p>
        <w:p w14:paraId="72C5879B" w14:textId="7C931703" w:rsidR="00A7453B" w:rsidRDefault="005A130D">
          <w:pPr>
            <w:pStyle w:val="11"/>
            <w:rPr>
              <w:rFonts w:eastAsiaTheme="minorEastAsia"/>
              <w:noProof/>
              <w:lang w:eastAsia="ru-RU"/>
            </w:rPr>
          </w:pPr>
          <w:hyperlink w:anchor="_Toc120031742" w:history="1">
            <w:r w:rsidR="00A7453B" w:rsidRPr="003945FE">
              <w:rPr>
                <w:rStyle w:val="a4"/>
                <w:rFonts w:ascii="Times New Roman" w:hAnsi="Times New Roman" w:cs="Times New Roman"/>
                <w:b/>
                <w:noProof/>
              </w:rPr>
              <w:t>29. Порядок сопоставления дополнительных ценовых предложений участников конкурса в электронной форме о снижении цены договора</w:t>
            </w:r>
            <w:r w:rsidR="00A7453B">
              <w:rPr>
                <w:noProof/>
                <w:webHidden/>
              </w:rPr>
              <w:tab/>
            </w:r>
            <w:r w:rsidR="00A7453B">
              <w:rPr>
                <w:noProof/>
                <w:webHidden/>
              </w:rPr>
              <w:fldChar w:fldCharType="begin"/>
            </w:r>
            <w:r w:rsidR="00A7453B">
              <w:rPr>
                <w:noProof/>
                <w:webHidden/>
              </w:rPr>
              <w:instrText xml:space="preserve"> PAGEREF _Toc120031742 \h </w:instrText>
            </w:r>
            <w:r w:rsidR="00A7453B">
              <w:rPr>
                <w:noProof/>
                <w:webHidden/>
              </w:rPr>
            </w:r>
            <w:r w:rsidR="00A7453B">
              <w:rPr>
                <w:noProof/>
                <w:webHidden/>
              </w:rPr>
              <w:fldChar w:fldCharType="separate"/>
            </w:r>
            <w:r w:rsidR="00A7453B">
              <w:rPr>
                <w:noProof/>
                <w:webHidden/>
              </w:rPr>
              <w:t>51</w:t>
            </w:r>
            <w:r w:rsidR="00A7453B">
              <w:rPr>
                <w:noProof/>
                <w:webHidden/>
              </w:rPr>
              <w:fldChar w:fldCharType="end"/>
            </w:r>
          </w:hyperlink>
        </w:p>
        <w:p w14:paraId="1EF04344" w14:textId="223B1E36" w:rsidR="00A7453B" w:rsidRDefault="005A130D">
          <w:pPr>
            <w:pStyle w:val="11"/>
            <w:rPr>
              <w:rFonts w:eastAsiaTheme="minorEastAsia"/>
              <w:noProof/>
              <w:lang w:eastAsia="ru-RU"/>
            </w:rPr>
          </w:pPr>
          <w:hyperlink w:anchor="_Toc120031743" w:history="1">
            <w:r w:rsidR="00A7453B" w:rsidRPr="003945FE">
              <w:rPr>
                <w:rStyle w:val="a4"/>
                <w:rFonts w:ascii="Times New Roman" w:hAnsi="Times New Roman" w:cs="Times New Roman"/>
                <w:b/>
                <w:noProof/>
              </w:rPr>
              <w:t>30. Аукцион в электронной форме</w:t>
            </w:r>
            <w:r w:rsidR="00A7453B">
              <w:rPr>
                <w:noProof/>
                <w:webHidden/>
              </w:rPr>
              <w:tab/>
            </w:r>
            <w:r w:rsidR="00A7453B">
              <w:rPr>
                <w:noProof/>
                <w:webHidden/>
              </w:rPr>
              <w:fldChar w:fldCharType="begin"/>
            </w:r>
            <w:r w:rsidR="00A7453B">
              <w:rPr>
                <w:noProof/>
                <w:webHidden/>
              </w:rPr>
              <w:instrText xml:space="preserve"> PAGEREF _Toc120031743 \h </w:instrText>
            </w:r>
            <w:r w:rsidR="00A7453B">
              <w:rPr>
                <w:noProof/>
                <w:webHidden/>
              </w:rPr>
            </w:r>
            <w:r w:rsidR="00A7453B">
              <w:rPr>
                <w:noProof/>
                <w:webHidden/>
              </w:rPr>
              <w:fldChar w:fldCharType="separate"/>
            </w:r>
            <w:r w:rsidR="00A7453B">
              <w:rPr>
                <w:noProof/>
                <w:webHidden/>
              </w:rPr>
              <w:t>53</w:t>
            </w:r>
            <w:r w:rsidR="00A7453B">
              <w:rPr>
                <w:noProof/>
                <w:webHidden/>
              </w:rPr>
              <w:fldChar w:fldCharType="end"/>
            </w:r>
          </w:hyperlink>
        </w:p>
        <w:p w14:paraId="02514838" w14:textId="22AA235C" w:rsidR="00A7453B" w:rsidRDefault="005A130D">
          <w:pPr>
            <w:pStyle w:val="11"/>
            <w:rPr>
              <w:rFonts w:eastAsiaTheme="minorEastAsia"/>
              <w:noProof/>
              <w:lang w:eastAsia="ru-RU"/>
            </w:rPr>
          </w:pPr>
          <w:hyperlink w:anchor="_Toc120031744" w:history="1">
            <w:r w:rsidR="00A7453B" w:rsidRPr="003945FE">
              <w:rPr>
                <w:rStyle w:val="a4"/>
                <w:rFonts w:ascii="Times New Roman" w:hAnsi="Times New Roman" w:cs="Times New Roman"/>
                <w:b/>
                <w:noProof/>
              </w:rPr>
              <w:t>31. Порядок подачи заявок на участие в аукционе в электронной форме</w:t>
            </w:r>
            <w:r w:rsidR="00A7453B">
              <w:rPr>
                <w:noProof/>
                <w:webHidden/>
              </w:rPr>
              <w:tab/>
            </w:r>
            <w:r w:rsidR="00A7453B">
              <w:rPr>
                <w:noProof/>
                <w:webHidden/>
              </w:rPr>
              <w:fldChar w:fldCharType="begin"/>
            </w:r>
            <w:r w:rsidR="00A7453B">
              <w:rPr>
                <w:noProof/>
                <w:webHidden/>
              </w:rPr>
              <w:instrText xml:space="preserve"> PAGEREF _Toc120031744 \h </w:instrText>
            </w:r>
            <w:r w:rsidR="00A7453B">
              <w:rPr>
                <w:noProof/>
                <w:webHidden/>
              </w:rPr>
            </w:r>
            <w:r w:rsidR="00A7453B">
              <w:rPr>
                <w:noProof/>
                <w:webHidden/>
              </w:rPr>
              <w:fldChar w:fldCharType="separate"/>
            </w:r>
            <w:r w:rsidR="00A7453B">
              <w:rPr>
                <w:noProof/>
                <w:webHidden/>
              </w:rPr>
              <w:t>53</w:t>
            </w:r>
            <w:r w:rsidR="00A7453B">
              <w:rPr>
                <w:noProof/>
                <w:webHidden/>
              </w:rPr>
              <w:fldChar w:fldCharType="end"/>
            </w:r>
          </w:hyperlink>
        </w:p>
        <w:p w14:paraId="034C4EE2" w14:textId="7E54F823" w:rsidR="00A7453B" w:rsidRDefault="005A130D">
          <w:pPr>
            <w:pStyle w:val="11"/>
            <w:rPr>
              <w:rFonts w:eastAsiaTheme="minorEastAsia"/>
              <w:noProof/>
              <w:lang w:eastAsia="ru-RU"/>
            </w:rPr>
          </w:pPr>
          <w:hyperlink w:anchor="_Toc120031745" w:history="1">
            <w:r w:rsidR="00A7453B" w:rsidRPr="003945FE">
              <w:rPr>
                <w:rStyle w:val="a4"/>
                <w:rFonts w:ascii="Times New Roman" w:hAnsi="Times New Roman" w:cs="Times New Roman"/>
                <w:b/>
                <w:noProof/>
              </w:rPr>
              <w:t>32. Порядок рассмотрения первых частей заявок на участие в аукционе в электронной форме</w:t>
            </w:r>
            <w:r w:rsidR="00A7453B">
              <w:rPr>
                <w:noProof/>
                <w:webHidden/>
              </w:rPr>
              <w:tab/>
            </w:r>
            <w:r w:rsidR="00A7453B">
              <w:rPr>
                <w:noProof/>
                <w:webHidden/>
              </w:rPr>
              <w:fldChar w:fldCharType="begin"/>
            </w:r>
            <w:r w:rsidR="00A7453B">
              <w:rPr>
                <w:noProof/>
                <w:webHidden/>
              </w:rPr>
              <w:instrText xml:space="preserve"> PAGEREF _Toc120031745 \h </w:instrText>
            </w:r>
            <w:r w:rsidR="00A7453B">
              <w:rPr>
                <w:noProof/>
                <w:webHidden/>
              </w:rPr>
            </w:r>
            <w:r w:rsidR="00A7453B">
              <w:rPr>
                <w:noProof/>
                <w:webHidden/>
              </w:rPr>
              <w:fldChar w:fldCharType="separate"/>
            </w:r>
            <w:r w:rsidR="00A7453B">
              <w:rPr>
                <w:noProof/>
                <w:webHidden/>
              </w:rPr>
              <w:t>54</w:t>
            </w:r>
            <w:r w:rsidR="00A7453B">
              <w:rPr>
                <w:noProof/>
                <w:webHidden/>
              </w:rPr>
              <w:fldChar w:fldCharType="end"/>
            </w:r>
          </w:hyperlink>
        </w:p>
        <w:p w14:paraId="217AF2F9" w14:textId="28B7D7FB" w:rsidR="00A7453B" w:rsidRDefault="005A130D">
          <w:pPr>
            <w:pStyle w:val="11"/>
            <w:rPr>
              <w:rFonts w:eastAsiaTheme="minorEastAsia"/>
              <w:noProof/>
              <w:lang w:eastAsia="ru-RU"/>
            </w:rPr>
          </w:pPr>
          <w:hyperlink w:anchor="_Toc120031746" w:history="1">
            <w:r w:rsidR="00A7453B" w:rsidRPr="003945FE">
              <w:rPr>
                <w:rStyle w:val="a4"/>
                <w:rFonts w:ascii="Times New Roman" w:hAnsi="Times New Roman" w:cs="Times New Roman"/>
                <w:b/>
                <w:noProof/>
              </w:rPr>
              <w:t>33. Порядок проведения аукциона в электронной форме</w:t>
            </w:r>
            <w:r w:rsidR="00A7453B">
              <w:rPr>
                <w:noProof/>
                <w:webHidden/>
              </w:rPr>
              <w:tab/>
            </w:r>
            <w:r w:rsidR="00A7453B">
              <w:rPr>
                <w:noProof/>
                <w:webHidden/>
              </w:rPr>
              <w:fldChar w:fldCharType="begin"/>
            </w:r>
            <w:r w:rsidR="00A7453B">
              <w:rPr>
                <w:noProof/>
                <w:webHidden/>
              </w:rPr>
              <w:instrText xml:space="preserve"> PAGEREF _Toc120031746 \h </w:instrText>
            </w:r>
            <w:r w:rsidR="00A7453B">
              <w:rPr>
                <w:noProof/>
                <w:webHidden/>
              </w:rPr>
            </w:r>
            <w:r w:rsidR="00A7453B">
              <w:rPr>
                <w:noProof/>
                <w:webHidden/>
              </w:rPr>
              <w:fldChar w:fldCharType="separate"/>
            </w:r>
            <w:r w:rsidR="00A7453B">
              <w:rPr>
                <w:noProof/>
                <w:webHidden/>
              </w:rPr>
              <w:t>55</w:t>
            </w:r>
            <w:r w:rsidR="00A7453B">
              <w:rPr>
                <w:noProof/>
                <w:webHidden/>
              </w:rPr>
              <w:fldChar w:fldCharType="end"/>
            </w:r>
          </w:hyperlink>
        </w:p>
        <w:p w14:paraId="04C7EDC8" w14:textId="1242CE35" w:rsidR="00A7453B" w:rsidRDefault="005A130D">
          <w:pPr>
            <w:pStyle w:val="11"/>
            <w:rPr>
              <w:rFonts w:eastAsiaTheme="minorEastAsia"/>
              <w:noProof/>
              <w:lang w:eastAsia="ru-RU"/>
            </w:rPr>
          </w:pPr>
          <w:hyperlink w:anchor="_Toc120031747" w:history="1">
            <w:r w:rsidR="00A7453B" w:rsidRPr="003945FE">
              <w:rPr>
                <w:rStyle w:val="a4"/>
                <w:rFonts w:ascii="Times New Roman" w:hAnsi="Times New Roman" w:cs="Times New Roman"/>
                <w:b/>
                <w:noProof/>
              </w:rPr>
              <w:t>34. Порядок рассмотрения вторых частей заявок на участие в аукционе в электронной форме</w:t>
            </w:r>
            <w:r w:rsidR="00A7453B">
              <w:rPr>
                <w:noProof/>
                <w:webHidden/>
              </w:rPr>
              <w:tab/>
            </w:r>
            <w:r w:rsidR="00A7453B">
              <w:rPr>
                <w:noProof/>
                <w:webHidden/>
              </w:rPr>
              <w:fldChar w:fldCharType="begin"/>
            </w:r>
            <w:r w:rsidR="00A7453B">
              <w:rPr>
                <w:noProof/>
                <w:webHidden/>
              </w:rPr>
              <w:instrText xml:space="preserve"> PAGEREF _Toc120031747 \h </w:instrText>
            </w:r>
            <w:r w:rsidR="00A7453B">
              <w:rPr>
                <w:noProof/>
                <w:webHidden/>
              </w:rPr>
            </w:r>
            <w:r w:rsidR="00A7453B">
              <w:rPr>
                <w:noProof/>
                <w:webHidden/>
              </w:rPr>
              <w:fldChar w:fldCharType="separate"/>
            </w:r>
            <w:r w:rsidR="00A7453B">
              <w:rPr>
                <w:noProof/>
                <w:webHidden/>
              </w:rPr>
              <w:t>57</w:t>
            </w:r>
            <w:r w:rsidR="00A7453B">
              <w:rPr>
                <w:noProof/>
                <w:webHidden/>
              </w:rPr>
              <w:fldChar w:fldCharType="end"/>
            </w:r>
          </w:hyperlink>
        </w:p>
        <w:p w14:paraId="04F9CDC1" w14:textId="58A1AE29" w:rsidR="00A7453B" w:rsidRDefault="005A130D">
          <w:pPr>
            <w:pStyle w:val="11"/>
            <w:rPr>
              <w:rFonts w:eastAsiaTheme="minorEastAsia"/>
              <w:noProof/>
              <w:lang w:eastAsia="ru-RU"/>
            </w:rPr>
          </w:pPr>
          <w:hyperlink w:anchor="_Toc120031748" w:history="1">
            <w:r w:rsidR="00A7453B" w:rsidRPr="003945FE">
              <w:rPr>
                <w:rStyle w:val="a4"/>
                <w:rFonts w:ascii="Times New Roman" w:hAnsi="Times New Roman" w:cs="Times New Roman"/>
                <w:b/>
                <w:noProof/>
              </w:rPr>
              <w:t>35. Запрос котировок в электронной форме</w:t>
            </w:r>
            <w:r w:rsidR="00A7453B">
              <w:rPr>
                <w:noProof/>
                <w:webHidden/>
              </w:rPr>
              <w:tab/>
            </w:r>
            <w:r w:rsidR="00A7453B">
              <w:rPr>
                <w:noProof/>
                <w:webHidden/>
              </w:rPr>
              <w:fldChar w:fldCharType="begin"/>
            </w:r>
            <w:r w:rsidR="00A7453B">
              <w:rPr>
                <w:noProof/>
                <w:webHidden/>
              </w:rPr>
              <w:instrText xml:space="preserve"> PAGEREF _Toc120031748 \h </w:instrText>
            </w:r>
            <w:r w:rsidR="00A7453B">
              <w:rPr>
                <w:noProof/>
                <w:webHidden/>
              </w:rPr>
            </w:r>
            <w:r w:rsidR="00A7453B">
              <w:rPr>
                <w:noProof/>
                <w:webHidden/>
              </w:rPr>
              <w:fldChar w:fldCharType="separate"/>
            </w:r>
            <w:r w:rsidR="00A7453B">
              <w:rPr>
                <w:noProof/>
                <w:webHidden/>
              </w:rPr>
              <w:t>59</w:t>
            </w:r>
            <w:r w:rsidR="00A7453B">
              <w:rPr>
                <w:noProof/>
                <w:webHidden/>
              </w:rPr>
              <w:fldChar w:fldCharType="end"/>
            </w:r>
          </w:hyperlink>
        </w:p>
        <w:p w14:paraId="7E570C26" w14:textId="7564AC29" w:rsidR="00A7453B" w:rsidRDefault="005A130D">
          <w:pPr>
            <w:pStyle w:val="11"/>
            <w:rPr>
              <w:rFonts w:eastAsiaTheme="minorEastAsia"/>
              <w:noProof/>
              <w:lang w:eastAsia="ru-RU"/>
            </w:rPr>
          </w:pPr>
          <w:hyperlink w:anchor="_Toc120031749" w:history="1">
            <w:r w:rsidR="00A7453B" w:rsidRPr="003945FE">
              <w:rPr>
                <w:rStyle w:val="a4"/>
                <w:rFonts w:ascii="Times New Roman" w:hAnsi="Times New Roman" w:cs="Times New Roman"/>
                <w:b/>
                <w:noProof/>
              </w:rPr>
              <w:t>36. Порядок подачи заявок на участие в запросе котировок в электронной форме</w:t>
            </w:r>
            <w:r w:rsidR="00A7453B">
              <w:rPr>
                <w:noProof/>
                <w:webHidden/>
              </w:rPr>
              <w:tab/>
            </w:r>
            <w:r w:rsidR="00A7453B">
              <w:rPr>
                <w:noProof/>
                <w:webHidden/>
              </w:rPr>
              <w:fldChar w:fldCharType="begin"/>
            </w:r>
            <w:r w:rsidR="00A7453B">
              <w:rPr>
                <w:noProof/>
                <w:webHidden/>
              </w:rPr>
              <w:instrText xml:space="preserve"> PAGEREF _Toc120031749 \h </w:instrText>
            </w:r>
            <w:r w:rsidR="00A7453B">
              <w:rPr>
                <w:noProof/>
                <w:webHidden/>
              </w:rPr>
            </w:r>
            <w:r w:rsidR="00A7453B">
              <w:rPr>
                <w:noProof/>
                <w:webHidden/>
              </w:rPr>
              <w:fldChar w:fldCharType="separate"/>
            </w:r>
            <w:r w:rsidR="00A7453B">
              <w:rPr>
                <w:noProof/>
                <w:webHidden/>
              </w:rPr>
              <w:t>60</w:t>
            </w:r>
            <w:r w:rsidR="00A7453B">
              <w:rPr>
                <w:noProof/>
                <w:webHidden/>
              </w:rPr>
              <w:fldChar w:fldCharType="end"/>
            </w:r>
          </w:hyperlink>
        </w:p>
        <w:p w14:paraId="6C79FFFE" w14:textId="459C3BC9" w:rsidR="00A7453B" w:rsidRDefault="005A130D">
          <w:pPr>
            <w:pStyle w:val="11"/>
            <w:rPr>
              <w:rFonts w:eastAsiaTheme="minorEastAsia"/>
              <w:noProof/>
              <w:lang w:eastAsia="ru-RU"/>
            </w:rPr>
          </w:pPr>
          <w:hyperlink w:anchor="_Toc120031750" w:history="1">
            <w:r w:rsidR="00A7453B" w:rsidRPr="003945FE">
              <w:rPr>
                <w:rStyle w:val="a4"/>
                <w:rFonts w:ascii="Times New Roman" w:hAnsi="Times New Roman" w:cs="Times New Roman"/>
                <w:b/>
                <w:noProof/>
              </w:rPr>
              <w:t>37. Рассмотрение и оценка заявок на участие в запросе котировок в электронной форме</w:t>
            </w:r>
            <w:r w:rsidR="00A7453B">
              <w:rPr>
                <w:noProof/>
                <w:webHidden/>
              </w:rPr>
              <w:tab/>
            </w:r>
            <w:r w:rsidR="00A7453B">
              <w:rPr>
                <w:noProof/>
                <w:webHidden/>
              </w:rPr>
              <w:fldChar w:fldCharType="begin"/>
            </w:r>
            <w:r w:rsidR="00A7453B">
              <w:rPr>
                <w:noProof/>
                <w:webHidden/>
              </w:rPr>
              <w:instrText xml:space="preserve"> PAGEREF _Toc120031750 \h </w:instrText>
            </w:r>
            <w:r w:rsidR="00A7453B">
              <w:rPr>
                <w:noProof/>
                <w:webHidden/>
              </w:rPr>
            </w:r>
            <w:r w:rsidR="00A7453B">
              <w:rPr>
                <w:noProof/>
                <w:webHidden/>
              </w:rPr>
              <w:fldChar w:fldCharType="separate"/>
            </w:r>
            <w:r w:rsidR="00A7453B">
              <w:rPr>
                <w:noProof/>
                <w:webHidden/>
              </w:rPr>
              <w:t>61</w:t>
            </w:r>
            <w:r w:rsidR="00A7453B">
              <w:rPr>
                <w:noProof/>
                <w:webHidden/>
              </w:rPr>
              <w:fldChar w:fldCharType="end"/>
            </w:r>
          </w:hyperlink>
        </w:p>
        <w:p w14:paraId="1F5EAC96" w14:textId="7B4E232A" w:rsidR="00A7453B" w:rsidRDefault="005A130D">
          <w:pPr>
            <w:pStyle w:val="11"/>
            <w:rPr>
              <w:rFonts w:eastAsiaTheme="minorEastAsia"/>
              <w:noProof/>
              <w:lang w:eastAsia="ru-RU"/>
            </w:rPr>
          </w:pPr>
          <w:hyperlink w:anchor="_Toc120031751" w:history="1">
            <w:r w:rsidR="00A7453B" w:rsidRPr="003945FE">
              <w:rPr>
                <w:rStyle w:val="a4"/>
                <w:rFonts w:ascii="Times New Roman" w:hAnsi="Times New Roman" w:cs="Times New Roman"/>
                <w:b/>
                <w:noProof/>
              </w:rPr>
              <w:t>38. Запрос предложений в электронной форме</w:t>
            </w:r>
            <w:r w:rsidR="00A7453B">
              <w:rPr>
                <w:noProof/>
                <w:webHidden/>
              </w:rPr>
              <w:tab/>
            </w:r>
            <w:r w:rsidR="00A7453B">
              <w:rPr>
                <w:noProof/>
                <w:webHidden/>
              </w:rPr>
              <w:fldChar w:fldCharType="begin"/>
            </w:r>
            <w:r w:rsidR="00A7453B">
              <w:rPr>
                <w:noProof/>
                <w:webHidden/>
              </w:rPr>
              <w:instrText xml:space="preserve"> PAGEREF _Toc120031751 \h </w:instrText>
            </w:r>
            <w:r w:rsidR="00A7453B">
              <w:rPr>
                <w:noProof/>
                <w:webHidden/>
              </w:rPr>
            </w:r>
            <w:r w:rsidR="00A7453B">
              <w:rPr>
                <w:noProof/>
                <w:webHidden/>
              </w:rPr>
              <w:fldChar w:fldCharType="separate"/>
            </w:r>
            <w:r w:rsidR="00A7453B">
              <w:rPr>
                <w:noProof/>
                <w:webHidden/>
              </w:rPr>
              <w:t>62</w:t>
            </w:r>
            <w:r w:rsidR="00A7453B">
              <w:rPr>
                <w:noProof/>
                <w:webHidden/>
              </w:rPr>
              <w:fldChar w:fldCharType="end"/>
            </w:r>
          </w:hyperlink>
        </w:p>
        <w:p w14:paraId="0E0FACF8" w14:textId="36C0C8DF" w:rsidR="00A7453B" w:rsidRDefault="005A130D">
          <w:pPr>
            <w:pStyle w:val="11"/>
            <w:rPr>
              <w:rFonts w:eastAsiaTheme="minorEastAsia"/>
              <w:noProof/>
              <w:lang w:eastAsia="ru-RU"/>
            </w:rPr>
          </w:pPr>
          <w:hyperlink w:anchor="_Toc120031752" w:history="1">
            <w:r w:rsidR="00A7453B" w:rsidRPr="003945FE">
              <w:rPr>
                <w:rStyle w:val="a4"/>
                <w:rFonts w:ascii="Times New Roman" w:hAnsi="Times New Roman" w:cs="Times New Roman"/>
                <w:b/>
                <w:noProof/>
              </w:rPr>
              <w:t>39. Порядок подачи заявок на участие в запросе предложений в электронной форме</w:t>
            </w:r>
            <w:r w:rsidR="00A7453B">
              <w:rPr>
                <w:noProof/>
                <w:webHidden/>
              </w:rPr>
              <w:tab/>
            </w:r>
            <w:r w:rsidR="00A7453B">
              <w:rPr>
                <w:noProof/>
                <w:webHidden/>
              </w:rPr>
              <w:fldChar w:fldCharType="begin"/>
            </w:r>
            <w:r w:rsidR="00A7453B">
              <w:rPr>
                <w:noProof/>
                <w:webHidden/>
              </w:rPr>
              <w:instrText xml:space="preserve"> PAGEREF _Toc120031752 \h </w:instrText>
            </w:r>
            <w:r w:rsidR="00A7453B">
              <w:rPr>
                <w:noProof/>
                <w:webHidden/>
              </w:rPr>
            </w:r>
            <w:r w:rsidR="00A7453B">
              <w:rPr>
                <w:noProof/>
                <w:webHidden/>
              </w:rPr>
              <w:fldChar w:fldCharType="separate"/>
            </w:r>
            <w:r w:rsidR="00A7453B">
              <w:rPr>
                <w:noProof/>
                <w:webHidden/>
              </w:rPr>
              <w:t>63</w:t>
            </w:r>
            <w:r w:rsidR="00A7453B">
              <w:rPr>
                <w:noProof/>
                <w:webHidden/>
              </w:rPr>
              <w:fldChar w:fldCharType="end"/>
            </w:r>
          </w:hyperlink>
        </w:p>
        <w:p w14:paraId="0A6B5B99" w14:textId="4FBAF402" w:rsidR="00A7453B" w:rsidRDefault="005A130D">
          <w:pPr>
            <w:pStyle w:val="11"/>
            <w:rPr>
              <w:rFonts w:eastAsiaTheme="minorEastAsia"/>
              <w:noProof/>
              <w:lang w:eastAsia="ru-RU"/>
            </w:rPr>
          </w:pPr>
          <w:hyperlink w:anchor="_Toc120031753" w:history="1">
            <w:r w:rsidR="00A7453B" w:rsidRPr="003945FE">
              <w:rPr>
                <w:rStyle w:val="a4"/>
                <w:rFonts w:ascii="Times New Roman" w:hAnsi="Times New Roman" w:cs="Times New Roman"/>
                <w:b/>
                <w:noProof/>
              </w:rPr>
              <w:t>40. Порядок рассмотрения первых частей заявок на участие в запросе предложений в электронной форме</w:t>
            </w:r>
            <w:r w:rsidR="00A7453B">
              <w:rPr>
                <w:noProof/>
                <w:webHidden/>
              </w:rPr>
              <w:tab/>
            </w:r>
            <w:r w:rsidR="00A7453B">
              <w:rPr>
                <w:noProof/>
                <w:webHidden/>
              </w:rPr>
              <w:fldChar w:fldCharType="begin"/>
            </w:r>
            <w:r w:rsidR="00A7453B">
              <w:rPr>
                <w:noProof/>
                <w:webHidden/>
              </w:rPr>
              <w:instrText xml:space="preserve"> PAGEREF _Toc120031753 \h </w:instrText>
            </w:r>
            <w:r w:rsidR="00A7453B">
              <w:rPr>
                <w:noProof/>
                <w:webHidden/>
              </w:rPr>
            </w:r>
            <w:r w:rsidR="00A7453B">
              <w:rPr>
                <w:noProof/>
                <w:webHidden/>
              </w:rPr>
              <w:fldChar w:fldCharType="separate"/>
            </w:r>
            <w:r w:rsidR="00A7453B">
              <w:rPr>
                <w:noProof/>
                <w:webHidden/>
              </w:rPr>
              <w:t>64</w:t>
            </w:r>
            <w:r w:rsidR="00A7453B">
              <w:rPr>
                <w:noProof/>
                <w:webHidden/>
              </w:rPr>
              <w:fldChar w:fldCharType="end"/>
            </w:r>
          </w:hyperlink>
        </w:p>
        <w:p w14:paraId="53A5A438" w14:textId="38BC5399" w:rsidR="00A7453B" w:rsidRDefault="005A130D">
          <w:pPr>
            <w:pStyle w:val="11"/>
            <w:rPr>
              <w:rFonts w:eastAsiaTheme="minorEastAsia"/>
              <w:noProof/>
              <w:lang w:eastAsia="ru-RU"/>
            </w:rPr>
          </w:pPr>
          <w:hyperlink w:anchor="_Toc120031754" w:history="1">
            <w:r w:rsidR="00A7453B" w:rsidRPr="003945FE">
              <w:rPr>
                <w:rStyle w:val="a4"/>
                <w:rFonts w:ascii="Times New Roman" w:hAnsi="Times New Roman" w:cs="Times New Roman"/>
                <w:b/>
                <w:noProof/>
              </w:rPr>
              <w:t>41. Порядок рассмотрения и оценки вторых частей заявок на участие в запросе предложений в электронной форме</w:t>
            </w:r>
            <w:r w:rsidR="00A7453B">
              <w:rPr>
                <w:noProof/>
                <w:webHidden/>
              </w:rPr>
              <w:tab/>
            </w:r>
            <w:r w:rsidR="00A7453B">
              <w:rPr>
                <w:noProof/>
                <w:webHidden/>
              </w:rPr>
              <w:fldChar w:fldCharType="begin"/>
            </w:r>
            <w:r w:rsidR="00A7453B">
              <w:rPr>
                <w:noProof/>
                <w:webHidden/>
              </w:rPr>
              <w:instrText xml:space="preserve"> PAGEREF _Toc120031754 \h </w:instrText>
            </w:r>
            <w:r w:rsidR="00A7453B">
              <w:rPr>
                <w:noProof/>
                <w:webHidden/>
              </w:rPr>
            </w:r>
            <w:r w:rsidR="00A7453B">
              <w:rPr>
                <w:noProof/>
                <w:webHidden/>
              </w:rPr>
              <w:fldChar w:fldCharType="separate"/>
            </w:r>
            <w:r w:rsidR="00A7453B">
              <w:rPr>
                <w:noProof/>
                <w:webHidden/>
              </w:rPr>
              <w:t>65</w:t>
            </w:r>
            <w:r w:rsidR="00A7453B">
              <w:rPr>
                <w:noProof/>
                <w:webHidden/>
              </w:rPr>
              <w:fldChar w:fldCharType="end"/>
            </w:r>
          </w:hyperlink>
        </w:p>
        <w:p w14:paraId="1499D58F" w14:textId="4E653B82" w:rsidR="00A7453B" w:rsidRDefault="005A130D">
          <w:pPr>
            <w:pStyle w:val="11"/>
            <w:rPr>
              <w:rFonts w:eastAsiaTheme="minorEastAsia"/>
              <w:noProof/>
              <w:lang w:eastAsia="ru-RU"/>
            </w:rPr>
          </w:pPr>
          <w:hyperlink w:anchor="_Toc120031755" w:history="1">
            <w:r w:rsidR="00A7453B" w:rsidRPr="003945FE">
              <w:rPr>
                <w:rStyle w:val="a4"/>
                <w:rFonts w:ascii="Times New Roman" w:hAnsi="Times New Roman" w:cs="Times New Roman"/>
                <w:b/>
                <w:noProof/>
              </w:rPr>
              <w:t>42. Конкурентный отбор поставщиков в электронной форме</w:t>
            </w:r>
            <w:r w:rsidR="00A7453B">
              <w:rPr>
                <w:noProof/>
                <w:webHidden/>
              </w:rPr>
              <w:tab/>
            </w:r>
            <w:r w:rsidR="00A7453B">
              <w:rPr>
                <w:noProof/>
                <w:webHidden/>
              </w:rPr>
              <w:fldChar w:fldCharType="begin"/>
            </w:r>
            <w:r w:rsidR="00A7453B">
              <w:rPr>
                <w:noProof/>
                <w:webHidden/>
              </w:rPr>
              <w:instrText xml:space="preserve"> PAGEREF _Toc120031755 \h </w:instrText>
            </w:r>
            <w:r w:rsidR="00A7453B">
              <w:rPr>
                <w:noProof/>
                <w:webHidden/>
              </w:rPr>
            </w:r>
            <w:r w:rsidR="00A7453B">
              <w:rPr>
                <w:noProof/>
                <w:webHidden/>
              </w:rPr>
              <w:fldChar w:fldCharType="separate"/>
            </w:r>
            <w:r w:rsidR="00A7453B">
              <w:rPr>
                <w:noProof/>
                <w:webHidden/>
              </w:rPr>
              <w:t>67</w:t>
            </w:r>
            <w:r w:rsidR="00A7453B">
              <w:rPr>
                <w:noProof/>
                <w:webHidden/>
              </w:rPr>
              <w:fldChar w:fldCharType="end"/>
            </w:r>
          </w:hyperlink>
        </w:p>
        <w:p w14:paraId="6CA280ED" w14:textId="7F8FE311" w:rsidR="00A7453B" w:rsidRDefault="005A130D">
          <w:pPr>
            <w:pStyle w:val="11"/>
            <w:rPr>
              <w:rFonts w:eastAsiaTheme="minorEastAsia"/>
              <w:noProof/>
              <w:lang w:eastAsia="ru-RU"/>
            </w:rPr>
          </w:pPr>
          <w:hyperlink w:anchor="_Toc120031756" w:history="1">
            <w:r w:rsidR="00A7453B" w:rsidRPr="003945FE">
              <w:rPr>
                <w:rStyle w:val="a4"/>
                <w:rFonts w:ascii="Times New Roman" w:hAnsi="Times New Roman" w:cs="Times New Roman"/>
                <w:b/>
                <w:noProof/>
              </w:rPr>
              <w:t>43. Порядок подачи заявок на участие в конкурентном отборе поставщиков в электронной форме</w:t>
            </w:r>
            <w:r w:rsidR="00A7453B">
              <w:rPr>
                <w:noProof/>
                <w:webHidden/>
              </w:rPr>
              <w:tab/>
            </w:r>
            <w:r w:rsidR="00A7453B">
              <w:rPr>
                <w:noProof/>
                <w:webHidden/>
              </w:rPr>
              <w:fldChar w:fldCharType="begin"/>
            </w:r>
            <w:r w:rsidR="00A7453B">
              <w:rPr>
                <w:noProof/>
                <w:webHidden/>
              </w:rPr>
              <w:instrText xml:space="preserve"> PAGEREF _Toc120031756 \h </w:instrText>
            </w:r>
            <w:r w:rsidR="00A7453B">
              <w:rPr>
                <w:noProof/>
                <w:webHidden/>
              </w:rPr>
            </w:r>
            <w:r w:rsidR="00A7453B">
              <w:rPr>
                <w:noProof/>
                <w:webHidden/>
              </w:rPr>
              <w:fldChar w:fldCharType="separate"/>
            </w:r>
            <w:r w:rsidR="00A7453B">
              <w:rPr>
                <w:noProof/>
                <w:webHidden/>
              </w:rPr>
              <w:t>67</w:t>
            </w:r>
            <w:r w:rsidR="00A7453B">
              <w:rPr>
                <w:noProof/>
                <w:webHidden/>
              </w:rPr>
              <w:fldChar w:fldCharType="end"/>
            </w:r>
          </w:hyperlink>
        </w:p>
        <w:p w14:paraId="3138E3DB" w14:textId="03ED3B0B" w:rsidR="00A7453B" w:rsidRDefault="005A130D">
          <w:pPr>
            <w:pStyle w:val="11"/>
            <w:rPr>
              <w:rFonts w:eastAsiaTheme="minorEastAsia"/>
              <w:noProof/>
              <w:lang w:eastAsia="ru-RU"/>
            </w:rPr>
          </w:pPr>
          <w:hyperlink w:anchor="_Toc120031757" w:history="1">
            <w:r w:rsidR="00A7453B" w:rsidRPr="003945FE">
              <w:rPr>
                <w:rStyle w:val="a4"/>
                <w:rFonts w:ascii="Times New Roman" w:hAnsi="Times New Roman" w:cs="Times New Roman"/>
                <w:b/>
                <w:noProof/>
              </w:rPr>
              <w:t>44. Рассмотрение и оценка заявок на участие в конкурентном отборе поставщиков в электронной форме</w:t>
            </w:r>
            <w:r w:rsidR="00A7453B">
              <w:rPr>
                <w:noProof/>
                <w:webHidden/>
              </w:rPr>
              <w:tab/>
            </w:r>
            <w:r w:rsidR="00A7453B">
              <w:rPr>
                <w:noProof/>
                <w:webHidden/>
              </w:rPr>
              <w:fldChar w:fldCharType="begin"/>
            </w:r>
            <w:r w:rsidR="00A7453B">
              <w:rPr>
                <w:noProof/>
                <w:webHidden/>
              </w:rPr>
              <w:instrText xml:space="preserve"> PAGEREF _Toc120031757 \h </w:instrText>
            </w:r>
            <w:r w:rsidR="00A7453B">
              <w:rPr>
                <w:noProof/>
                <w:webHidden/>
              </w:rPr>
            </w:r>
            <w:r w:rsidR="00A7453B">
              <w:rPr>
                <w:noProof/>
                <w:webHidden/>
              </w:rPr>
              <w:fldChar w:fldCharType="separate"/>
            </w:r>
            <w:r w:rsidR="00A7453B">
              <w:rPr>
                <w:noProof/>
                <w:webHidden/>
              </w:rPr>
              <w:t>68</w:t>
            </w:r>
            <w:r w:rsidR="00A7453B">
              <w:rPr>
                <w:noProof/>
                <w:webHidden/>
              </w:rPr>
              <w:fldChar w:fldCharType="end"/>
            </w:r>
          </w:hyperlink>
        </w:p>
        <w:p w14:paraId="6E8A27CA" w14:textId="0C68D0DF" w:rsidR="00A7453B" w:rsidRDefault="005A130D">
          <w:pPr>
            <w:pStyle w:val="11"/>
            <w:rPr>
              <w:rFonts w:eastAsiaTheme="minorEastAsia"/>
              <w:noProof/>
              <w:lang w:eastAsia="ru-RU"/>
            </w:rPr>
          </w:pPr>
          <w:hyperlink w:anchor="_Toc120031758" w:history="1">
            <w:r w:rsidR="00A7453B" w:rsidRPr="003945FE">
              <w:rPr>
                <w:rStyle w:val="a4"/>
                <w:rFonts w:ascii="Times New Roman" w:hAnsi="Times New Roman" w:cs="Times New Roman"/>
                <w:b/>
                <w:noProof/>
              </w:rPr>
              <w:t>45. Порядок подведения итогов конкурентного отбора поставщиков в электронной форме</w:t>
            </w:r>
            <w:r w:rsidR="00A7453B">
              <w:rPr>
                <w:noProof/>
                <w:webHidden/>
              </w:rPr>
              <w:tab/>
            </w:r>
            <w:r w:rsidR="00A7453B">
              <w:rPr>
                <w:noProof/>
                <w:webHidden/>
              </w:rPr>
              <w:fldChar w:fldCharType="begin"/>
            </w:r>
            <w:r w:rsidR="00A7453B">
              <w:rPr>
                <w:noProof/>
                <w:webHidden/>
              </w:rPr>
              <w:instrText xml:space="preserve"> PAGEREF _Toc120031758 \h </w:instrText>
            </w:r>
            <w:r w:rsidR="00A7453B">
              <w:rPr>
                <w:noProof/>
                <w:webHidden/>
              </w:rPr>
            </w:r>
            <w:r w:rsidR="00A7453B">
              <w:rPr>
                <w:noProof/>
                <w:webHidden/>
              </w:rPr>
              <w:fldChar w:fldCharType="separate"/>
            </w:r>
            <w:r w:rsidR="00A7453B">
              <w:rPr>
                <w:noProof/>
                <w:webHidden/>
              </w:rPr>
              <w:t>69</w:t>
            </w:r>
            <w:r w:rsidR="00A7453B">
              <w:rPr>
                <w:noProof/>
                <w:webHidden/>
              </w:rPr>
              <w:fldChar w:fldCharType="end"/>
            </w:r>
          </w:hyperlink>
        </w:p>
        <w:p w14:paraId="45256B6A" w14:textId="298DF168" w:rsidR="00A7453B" w:rsidRDefault="005A130D">
          <w:pPr>
            <w:pStyle w:val="11"/>
            <w:rPr>
              <w:rFonts w:eastAsiaTheme="minorEastAsia"/>
              <w:noProof/>
              <w:lang w:eastAsia="ru-RU"/>
            </w:rPr>
          </w:pPr>
          <w:hyperlink w:anchor="_Toc120031759" w:history="1">
            <w:r w:rsidR="00A7453B" w:rsidRPr="003945FE">
              <w:rPr>
                <w:rStyle w:val="a4"/>
                <w:rFonts w:ascii="Times New Roman" w:hAnsi="Times New Roman" w:cs="Times New Roman"/>
                <w:b/>
                <w:noProof/>
              </w:rPr>
              <w:t>46. Основания и последствия признания конкурентной закупки несостоявшейся</w:t>
            </w:r>
            <w:r w:rsidR="00A7453B">
              <w:rPr>
                <w:noProof/>
                <w:webHidden/>
              </w:rPr>
              <w:tab/>
            </w:r>
            <w:r w:rsidR="00A7453B">
              <w:rPr>
                <w:noProof/>
                <w:webHidden/>
              </w:rPr>
              <w:fldChar w:fldCharType="begin"/>
            </w:r>
            <w:r w:rsidR="00A7453B">
              <w:rPr>
                <w:noProof/>
                <w:webHidden/>
              </w:rPr>
              <w:instrText xml:space="preserve"> PAGEREF _Toc120031759 \h </w:instrText>
            </w:r>
            <w:r w:rsidR="00A7453B">
              <w:rPr>
                <w:noProof/>
                <w:webHidden/>
              </w:rPr>
            </w:r>
            <w:r w:rsidR="00A7453B">
              <w:rPr>
                <w:noProof/>
                <w:webHidden/>
              </w:rPr>
              <w:fldChar w:fldCharType="separate"/>
            </w:r>
            <w:r w:rsidR="00A7453B">
              <w:rPr>
                <w:noProof/>
                <w:webHidden/>
              </w:rPr>
              <w:t>70</w:t>
            </w:r>
            <w:r w:rsidR="00A7453B">
              <w:rPr>
                <w:noProof/>
                <w:webHidden/>
              </w:rPr>
              <w:fldChar w:fldCharType="end"/>
            </w:r>
          </w:hyperlink>
        </w:p>
        <w:p w14:paraId="4796A53D" w14:textId="2FB299F2" w:rsidR="00A7453B" w:rsidRDefault="005A130D">
          <w:pPr>
            <w:pStyle w:val="11"/>
            <w:rPr>
              <w:rFonts w:eastAsiaTheme="minorEastAsia"/>
              <w:noProof/>
              <w:lang w:eastAsia="ru-RU"/>
            </w:rPr>
          </w:pPr>
          <w:hyperlink w:anchor="_Toc120031760" w:history="1">
            <w:r w:rsidR="00A7453B" w:rsidRPr="003945FE">
              <w:rPr>
                <w:rStyle w:val="a4"/>
                <w:rFonts w:ascii="Times New Roman" w:hAnsi="Times New Roman" w:cs="Times New Roman"/>
                <w:b/>
                <w:noProof/>
              </w:rPr>
              <w:t>47. Разъяснение результатов закупки</w:t>
            </w:r>
            <w:r w:rsidR="00A7453B">
              <w:rPr>
                <w:noProof/>
                <w:webHidden/>
              </w:rPr>
              <w:tab/>
            </w:r>
            <w:r w:rsidR="00A7453B">
              <w:rPr>
                <w:noProof/>
                <w:webHidden/>
              </w:rPr>
              <w:fldChar w:fldCharType="begin"/>
            </w:r>
            <w:r w:rsidR="00A7453B">
              <w:rPr>
                <w:noProof/>
                <w:webHidden/>
              </w:rPr>
              <w:instrText xml:space="preserve"> PAGEREF _Toc120031760 \h </w:instrText>
            </w:r>
            <w:r w:rsidR="00A7453B">
              <w:rPr>
                <w:noProof/>
                <w:webHidden/>
              </w:rPr>
            </w:r>
            <w:r w:rsidR="00A7453B">
              <w:rPr>
                <w:noProof/>
                <w:webHidden/>
              </w:rPr>
              <w:fldChar w:fldCharType="separate"/>
            </w:r>
            <w:r w:rsidR="00A7453B">
              <w:rPr>
                <w:noProof/>
                <w:webHidden/>
              </w:rPr>
              <w:t>71</w:t>
            </w:r>
            <w:r w:rsidR="00A7453B">
              <w:rPr>
                <w:noProof/>
                <w:webHidden/>
              </w:rPr>
              <w:fldChar w:fldCharType="end"/>
            </w:r>
          </w:hyperlink>
        </w:p>
        <w:p w14:paraId="794DE5EE" w14:textId="6DF4D90C" w:rsidR="00A7453B" w:rsidRDefault="005A130D">
          <w:pPr>
            <w:pStyle w:val="11"/>
            <w:rPr>
              <w:rFonts w:eastAsiaTheme="minorEastAsia"/>
              <w:noProof/>
              <w:lang w:eastAsia="ru-RU"/>
            </w:rPr>
          </w:pPr>
          <w:hyperlink w:anchor="_Toc120031761" w:history="1">
            <w:r w:rsidR="00A7453B" w:rsidRPr="003945FE">
              <w:rPr>
                <w:rStyle w:val="a4"/>
                <w:rFonts w:ascii="Times New Roman" w:hAnsi="Times New Roman" w:cs="Times New Roman"/>
                <w:b/>
                <w:noProof/>
              </w:rPr>
              <w:t>48. Особенности осуществления конкурентных закупок у субъектов малого и среднего предпринимательства</w:t>
            </w:r>
            <w:r w:rsidR="00A7453B">
              <w:rPr>
                <w:noProof/>
                <w:webHidden/>
              </w:rPr>
              <w:tab/>
            </w:r>
            <w:r w:rsidR="00A7453B">
              <w:rPr>
                <w:noProof/>
                <w:webHidden/>
              </w:rPr>
              <w:fldChar w:fldCharType="begin"/>
            </w:r>
            <w:r w:rsidR="00A7453B">
              <w:rPr>
                <w:noProof/>
                <w:webHidden/>
              </w:rPr>
              <w:instrText xml:space="preserve"> PAGEREF _Toc120031761 \h </w:instrText>
            </w:r>
            <w:r w:rsidR="00A7453B">
              <w:rPr>
                <w:noProof/>
                <w:webHidden/>
              </w:rPr>
            </w:r>
            <w:r w:rsidR="00A7453B">
              <w:rPr>
                <w:noProof/>
                <w:webHidden/>
              </w:rPr>
              <w:fldChar w:fldCharType="separate"/>
            </w:r>
            <w:r w:rsidR="00A7453B">
              <w:rPr>
                <w:noProof/>
                <w:webHidden/>
              </w:rPr>
              <w:t>72</w:t>
            </w:r>
            <w:r w:rsidR="00A7453B">
              <w:rPr>
                <w:noProof/>
                <w:webHidden/>
              </w:rPr>
              <w:fldChar w:fldCharType="end"/>
            </w:r>
          </w:hyperlink>
        </w:p>
        <w:p w14:paraId="3C7AD452" w14:textId="48246A10" w:rsidR="00A7453B" w:rsidRDefault="005A130D">
          <w:pPr>
            <w:pStyle w:val="11"/>
            <w:rPr>
              <w:rFonts w:eastAsiaTheme="minorEastAsia"/>
              <w:noProof/>
              <w:lang w:eastAsia="ru-RU"/>
            </w:rPr>
          </w:pPr>
          <w:hyperlink w:anchor="_Toc120031762" w:history="1">
            <w:r w:rsidR="00A7453B" w:rsidRPr="003945FE">
              <w:rPr>
                <w:rStyle w:val="a4"/>
                <w:rFonts w:ascii="Times New Roman" w:hAnsi="Times New Roman" w:cs="Times New Roman"/>
                <w:b/>
                <w:noProof/>
              </w:rPr>
              <w:t>49. Особенности проведения конкурса в электронной форме, Участниками которого могут являться только субъекты малого и среднего предпринимательства</w:t>
            </w:r>
            <w:r w:rsidR="00A7453B">
              <w:rPr>
                <w:noProof/>
                <w:webHidden/>
              </w:rPr>
              <w:tab/>
            </w:r>
            <w:r w:rsidR="00A7453B">
              <w:rPr>
                <w:noProof/>
                <w:webHidden/>
              </w:rPr>
              <w:fldChar w:fldCharType="begin"/>
            </w:r>
            <w:r w:rsidR="00A7453B">
              <w:rPr>
                <w:noProof/>
                <w:webHidden/>
              </w:rPr>
              <w:instrText xml:space="preserve"> PAGEREF _Toc120031762 \h </w:instrText>
            </w:r>
            <w:r w:rsidR="00A7453B">
              <w:rPr>
                <w:noProof/>
                <w:webHidden/>
              </w:rPr>
            </w:r>
            <w:r w:rsidR="00A7453B">
              <w:rPr>
                <w:noProof/>
                <w:webHidden/>
              </w:rPr>
              <w:fldChar w:fldCharType="separate"/>
            </w:r>
            <w:r w:rsidR="00A7453B">
              <w:rPr>
                <w:noProof/>
                <w:webHidden/>
              </w:rPr>
              <w:t>72</w:t>
            </w:r>
            <w:r w:rsidR="00A7453B">
              <w:rPr>
                <w:noProof/>
                <w:webHidden/>
              </w:rPr>
              <w:fldChar w:fldCharType="end"/>
            </w:r>
          </w:hyperlink>
        </w:p>
        <w:p w14:paraId="4F30272E" w14:textId="5D70023C" w:rsidR="00A7453B" w:rsidRDefault="005A130D">
          <w:pPr>
            <w:pStyle w:val="11"/>
            <w:rPr>
              <w:rFonts w:eastAsiaTheme="minorEastAsia"/>
              <w:noProof/>
              <w:lang w:eastAsia="ru-RU"/>
            </w:rPr>
          </w:pPr>
          <w:hyperlink w:anchor="_Toc120031763" w:history="1">
            <w:r w:rsidR="00A7453B" w:rsidRPr="003945FE">
              <w:rPr>
                <w:rStyle w:val="a4"/>
                <w:rFonts w:ascii="Times New Roman" w:hAnsi="Times New Roman" w:cs="Times New Roman"/>
                <w:b/>
                <w:noProof/>
              </w:rPr>
              <w:t>50. Особенности проведения запроса предложений в электронной форме, Участниками которого могут являться только субъекты малого и среднего предпринимательства</w:t>
            </w:r>
            <w:r w:rsidR="00A7453B">
              <w:rPr>
                <w:noProof/>
                <w:webHidden/>
              </w:rPr>
              <w:tab/>
            </w:r>
            <w:r w:rsidR="00A7453B">
              <w:rPr>
                <w:noProof/>
                <w:webHidden/>
              </w:rPr>
              <w:fldChar w:fldCharType="begin"/>
            </w:r>
            <w:r w:rsidR="00A7453B">
              <w:rPr>
                <w:noProof/>
                <w:webHidden/>
              </w:rPr>
              <w:instrText xml:space="preserve"> PAGEREF _Toc120031763 \h </w:instrText>
            </w:r>
            <w:r w:rsidR="00A7453B">
              <w:rPr>
                <w:noProof/>
                <w:webHidden/>
              </w:rPr>
            </w:r>
            <w:r w:rsidR="00A7453B">
              <w:rPr>
                <w:noProof/>
                <w:webHidden/>
              </w:rPr>
              <w:fldChar w:fldCharType="separate"/>
            </w:r>
            <w:r w:rsidR="00A7453B">
              <w:rPr>
                <w:noProof/>
                <w:webHidden/>
              </w:rPr>
              <w:t>75</w:t>
            </w:r>
            <w:r w:rsidR="00A7453B">
              <w:rPr>
                <w:noProof/>
                <w:webHidden/>
              </w:rPr>
              <w:fldChar w:fldCharType="end"/>
            </w:r>
          </w:hyperlink>
        </w:p>
        <w:p w14:paraId="055BDDF1" w14:textId="72BD6412" w:rsidR="00A7453B" w:rsidRDefault="005A130D">
          <w:pPr>
            <w:pStyle w:val="11"/>
            <w:rPr>
              <w:rFonts w:eastAsiaTheme="minorEastAsia"/>
              <w:noProof/>
              <w:lang w:eastAsia="ru-RU"/>
            </w:rPr>
          </w:pPr>
          <w:hyperlink w:anchor="_Toc120031764" w:history="1">
            <w:r w:rsidR="00A7453B" w:rsidRPr="003945FE">
              <w:rPr>
                <w:rStyle w:val="a4"/>
                <w:rFonts w:ascii="Times New Roman" w:hAnsi="Times New Roman" w:cs="Times New Roman"/>
                <w:b/>
                <w:noProof/>
              </w:rPr>
              <w:t>51. Особенности проведения конкурентной закупки, осуществляемой закрытым способом</w:t>
            </w:r>
            <w:r w:rsidR="00A7453B">
              <w:rPr>
                <w:noProof/>
                <w:webHidden/>
              </w:rPr>
              <w:tab/>
            </w:r>
            <w:r w:rsidR="00A7453B">
              <w:rPr>
                <w:noProof/>
                <w:webHidden/>
              </w:rPr>
              <w:fldChar w:fldCharType="begin"/>
            </w:r>
            <w:r w:rsidR="00A7453B">
              <w:rPr>
                <w:noProof/>
                <w:webHidden/>
              </w:rPr>
              <w:instrText xml:space="preserve"> PAGEREF _Toc120031764 \h </w:instrText>
            </w:r>
            <w:r w:rsidR="00A7453B">
              <w:rPr>
                <w:noProof/>
                <w:webHidden/>
              </w:rPr>
            </w:r>
            <w:r w:rsidR="00A7453B">
              <w:rPr>
                <w:noProof/>
                <w:webHidden/>
              </w:rPr>
              <w:fldChar w:fldCharType="separate"/>
            </w:r>
            <w:r w:rsidR="00A7453B">
              <w:rPr>
                <w:noProof/>
                <w:webHidden/>
              </w:rPr>
              <w:t>75</w:t>
            </w:r>
            <w:r w:rsidR="00A7453B">
              <w:rPr>
                <w:noProof/>
                <w:webHidden/>
              </w:rPr>
              <w:fldChar w:fldCharType="end"/>
            </w:r>
          </w:hyperlink>
        </w:p>
        <w:p w14:paraId="305E0BF1" w14:textId="714F5FAE" w:rsidR="00A7453B" w:rsidRDefault="005A130D">
          <w:pPr>
            <w:pStyle w:val="11"/>
            <w:rPr>
              <w:rFonts w:eastAsiaTheme="minorEastAsia"/>
              <w:noProof/>
              <w:lang w:eastAsia="ru-RU"/>
            </w:rPr>
          </w:pPr>
          <w:hyperlink w:anchor="_Toc120031765" w:history="1">
            <w:r w:rsidR="00A7453B" w:rsidRPr="003945FE">
              <w:rPr>
                <w:rStyle w:val="a4"/>
                <w:rFonts w:ascii="Times New Roman" w:hAnsi="Times New Roman" w:cs="Times New Roman"/>
                <w:b/>
                <w:noProof/>
              </w:rPr>
              <w:t>52. Электронный тендер</w:t>
            </w:r>
            <w:r w:rsidR="00A7453B">
              <w:rPr>
                <w:noProof/>
                <w:webHidden/>
              </w:rPr>
              <w:tab/>
            </w:r>
            <w:r w:rsidR="00A7453B">
              <w:rPr>
                <w:noProof/>
                <w:webHidden/>
              </w:rPr>
              <w:fldChar w:fldCharType="begin"/>
            </w:r>
            <w:r w:rsidR="00A7453B">
              <w:rPr>
                <w:noProof/>
                <w:webHidden/>
              </w:rPr>
              <w:instrText xml:space="preserve"> PAGEREF _Toc120031765 \h </w:instrText>
            </w:r>
            <w:r w:rsidR="00A7453B">
              <w:rPr>
                <w:noProof/>
                <w:webHidden/>
              </w:rPr>
            </w:r>
            <w:r w:rsidR="00A7453B">
              <w:rPr>
                <w:noProof/>
                <w:webHidden/>
              </w:rPr>
              <w:fldChar w:fldCharType="separate"/>
            </w:r>
            <w:r w:rsidR="00A7453B">
              <w:rPr>
                <w:noProof/>
                <w:webHidden/>
              </w:rPr>
              <w:t>76</w:t>
            </w:r>
            <w:r w:rsidR="00A7453B">
              <w:rPr>
                <w:noProof/>
                <w:webHidden/>
              </w:rPr>
              <w:fldChar w:fldCharType="end"/>
            </w:r>
          </w:hyperlink>
        </w:p>
        <w:p w14:paraId="22FCE888" w14:textId="50F13D12" w:rsidR="00A7453B" w:rsidRDefault="005A130D">
          <w:pPr>
            <w:pStyle w:val="11"/>
            <w:rPr>
              <w:rFonts w:eastAsiaTheme="minorEastAsia"/>
              <w:noProof/>
              <w:lang w:eastAsia="ru-RU"/>
            </w:rPr>
          </w:pPr>
          <w:hyperlink w:anchor="_Toc120031766" w:history="1">
            <w:r w:rsidR="00A7453B" w:rsidRPr="003945FE">
              <w:rPr>
                <w:rStyle w:val="a4"/>
                <w:rFonts w:ascii="Times New Roman" w:hAnsi="Times New Roman" w:cs="Times New Roman"/>
                <w:b/>
                <w:noProof/>
              </w:rPr>
              <w:t>53. Порядок подачи заявок на участие в электронном тендере</w:t>
            </w:r>
            <w:r w:rsidR="00A7453B">
              <w:rPr>
                <w:noProof/>
                <w:webHidden/>
              </w:rPr>
              <w:tab/>
            </w:r>
            <w:r w:rsidR="00A7453B">
              <w:rPr>
                <w:noProof/>
                <w:webHidden/>
              </w:rPr>
              <w:fldChar w:fldCharType="begin"/>
            </w:r>
            <w:r w:rsidR="00A7453B">
              <w:rPr>
                <w:noProof/>
                <w:webHidden/>
              </w:rPr>
              <w:instrText xml:space="preserve"> PAGEREF _Toc120031766 \h </w:instrText>
            </w:r>
            <w:r w:rsidR="00A7453B">
              <w:rPr>
                <w:noProof/>
                <w:webHidden/>
              </w:rPr>
            </w:r>
            <w:r w:rsidR="00A7453B">
              <w:rPr>
                <w:noProof/>
                <w:webHidden/>
              </w:rPr>
              <w:fldChar w:fldCharType="separate"/>
            </w:r>
            <w:r w:rsidR="00A7453B">
              <w:rPr>
                <w:noProof/>
                <w:webHidden/>
              </w:rPr>
              <w:t>78</w:t>
            </w:r>
            <w:r w:rsidR="00A7453B">
              <w:rPr>
                <w:noProof/>
                <w:webHidden/>
              </w:rPr>
              <w:fldChar w:fldCharType="end"/>
            </w:r>
          </w:hyperlink>
        </w:p>
        <w:p w14:paraId="5B7163ED" w14:textId="5A593ACA" w:rsidR="00A7453B" w:rsidRDefault="005A130D">
          <w:pPr>
            <w:pStyle w:val="11"/>
            <w:rPr>
              <w:rFonts w:eastAsiaTheme="minorEastAsia"/>
              <w:noProof/>
              <w:lang w:eastAsia="ru-RU"/>
            </w:rPr>
          </w:pPr>
          <w:hyperlink w:anchor="_Toc120031767" w:history="1">
            <w:r w:rsidR="00A7453B" w:rsidRPr="003945FE">
              <w:rPr>
                <w:rStyle w:val="a4"/>
                <w:rFonts w:ascii="Times New Roman" w:hAnsi="Times New Roman" w:cs="Times New Roman"/>
                <w:b/>
                <w:noProof/>
              </w:rPr>
              <w:t>54. Рассмотрение и оценка заявок на участие в электронном тендере</w:t>
            </w:r>
            <w:r w:rsidR="00A7453B">
              <w:rPr>
                <w:noProof/>
                <w:webHidden/>
              </w:rPr>
              <w:tab/>
            </w:r>
            <w:r w:rsidR="00A7453B">
              <w:rPr>
                <w:noProof/>
                <w:webHidden/>
              </w:rPr>
              <w:fldChar w:fldCharType="begin"/>
            </w:r>
            <w:r w:rsidR="00A7453B">
              <w:rPr>
                <w:noProof/>
                <w:webHidden/>
              </w:rPr>
              <w:instrText xml:space="preserve"> PAGEREF _Toc120031767 \h </w:instrText>
            </w:r>
            <w:r w:rsidR="00A7453B">
              <w:rPr>
                <w:noProof/>
                <w:webHidden/>
              </w:rPr>
            </w:r>
            <w:r w:rsidR="00A7453B">
              <w:rPr>
                <w:noProof/>
                <w:webHidden/>
              </w:rPr>
              <w:fldChar w:fldCharType="separate"/>
            </w:r>
            <w:r w:rsidR="00A7453B">
              <w:rPr>
                <w:noProof/>
                <w:webHidden/>
              </w:rPr>
              <w:t>80</w:t>
            </w:r>
            <w:r w:rsidR="00A7453B">
              <w:rPr>
                <w:noProof/>
                <w:webHidden/>
              </w:rPr>
              <w:fldChar w:fldCharType="end"/>
            </w:r>
          </w:hyperlink>
        </w:p>
        <w:p w14:paraId="28134F9E" w14:textId="5E891912" w:rsidR="00A7453B" w:rsidRDefault="005A130D">
          <w:pPr>
            <w:pStyle w:val="11"/>
            <w:rPr>
              <w:rFonts w:eastAsiaTheme="minorEastAsia"/>
              <w:noProof/>
              <w:lang w:eastAsia="ru-RU"/>
            </w:rPr>
          </w:pPr>
          <w:hyperlink w:anchor="_Toc120031768" w:history="1">
            <w:r w:rsidR="00A7453B" w:rsidRPr="003945FE">
              <w:rPr>
                <w:rStyle w:val="a4"/>
                <w:rFonts w:ascii="Times New Roman" w:hAnsi="Times New Roman" w:cs="Times New Roman"/>
                <w:b/>
                <w:noProof/>
              </w:rPr>
              <w:t>55. Последствие признания электронного тендера несостоявшимся</w:t>
            </w:r>
            <w:r w:rsidR="00A7453B">
              <w:rPr>
                <w:noProof/>
                <w:webHidden/>
              </w:rPr>
              <w:tab/>
            </w:r>
            <w:r w:rsidR="00A7453B">
              <w:rPr>
                <w:noProof/>
                <w:webHidden/>
              </w:rPr>
              <w:fldChar w:fldCharType="begin"/>
            </w:r>
            <w:r w:rsidR="00A7453B">
              <w:rPr>
                <w:noProof/>
                <w:webHidden/>
              </w:rPr>
              <w:instrText xml:space="preserve"> PAGEREF _Toc120031768 \h </w:instrText>
            </w:r>
            <w:r w:rsidR="00A7453B">
              <w:rPr>
                <w:noProof/>
                <w:webHidden/>
              </w:rPr>
            </w:r>
            <w:r w:rsidR="00A7453B">
              <w:rPr>
                <w:noProof/>
                <w:webHidden/>
              </w:rPr>
              <w:fldChar w:fldCharType="separate"/>
            </w:r>
            <w:r w:rsidR="00A7453B">
              <w:rPr>
                <w:noProof/>
                <w:webHidden/>
              </w:rPr>
              <w:t>81</w:t>
            </w:r>
            <w:r w:rsidR="00A7453B">
              <w:rPr>
                <w:noProof/>
                <w:webHidden/>
              </w:rPr>
              <w:fldChar w:fldCharType="end"/>
            </w:r>
          </w:hyperlink>
        </w:p>
        <w:p w14:paraId="07E2360C" w14:textId="3A06300C" w:rsidR="00A7453B" w:rsidRDefault="005A130D">
          <w:pPr>
            <w:pStyle w:val="11"/>
            <w:rPr>
              <w:rFonts w:eastAsiaTheme="minorEastAsia"/>
              <w:noProof/>
              <w:lang w:eastAsia="ru-RU"/>
            </w:rPr>
          </w:pPr>
          <w:hyperlink w:anchor="_Toc120031769" w:history="1">
            <w:r w:rsidR="00A7453B" w:rsidRPr="003945FE">
              <w:rPr>
                <w:rStyle w:val="a4"/>
                <w:rFonts w:ascii="Times New Roman" w:hAnsi="Times New Roman" w:cs="Times New Roman"/>
                <w:b/>
                <w:noProof/>
              </w:rPr>
              <w:t>56. Участие в конкурентной процедуре продавца (подрядчика, исполнителя)</w:t>
            </w:r>
            <w:r w:rsidR="00A7453B">
              <w:rPr>
                <w:noProof/>
                <w:webHidden/>
              </w:rPr>
              <w:tab/>
            </w:r>
            <w:r w:rsidR="00A7453B">
              <w:rPr>
                <w:noProof/>
                <w:webHidden/>
              </w:rPr>
              <w:fldChar w:fldCharType="begin"/>
            </w:r>
            <w:r w:rsidR="00A7453B">
              <w:rPr>
                <w:noProof/>
                <w:webHidden/>
              </w:rPr>
              <w:instrText xml:space="preserve"> PAGEREF _Toc120031769 \h </w:instrText>
            </w:r>
            <w:r w:rsidR="00A7453B">
              <w:rPr>
                <w:noProof/>
                <w:webHidden/>
              </w:rPr>
            </w:r>
            <w:r w:rsidR="00A7453B">
              <w:rPr>
                <w:noProof/>
                <w:webHidden/>
              </w:rPr>
              <w:fldChar w:fldCharType="separate"/>
            </w:r>
            <w:r w:rsidR="00A7453B">
              <w:rPr>
                <w:noProof/>
                <w:webHidden/>
              </w:rPr>
              <w:t>82</w:t>
            </w:r>
            <w:r w:rsidR="00A7453B">
              <w:rPr>
                <w:noProof/>
                <w:webHidden/>
              </w:rPr>
              <w:fldChar w:fldCharType="end"/>
            </w:r>
          </w:hyperlink>
        </w:p>
        <w:p w14:paraId="0C400F14" w14:textId="3EE18C67" w:rsidR="00A7453B" w:rsidRDefault="005A130D">
          <w:pPr>
            <w:pStyle w:val="11"/>
            <w:rPr>
              <w:rFonts w:eastAsiaTheme="minorEastAsia"/>
              <w:noProof/>
              <w:lang w:eastAsia="ru-RU"/>
            </w:rPr>
          </w:pPr>
          <w:hyperlink w:anchor="_Toc120031770" w:history="1">
            <w:r w:rsidR="00A7453B" w:rsidRPr="003945FE">
              <w:rPr>
                <w:rStyle w:val="a4"/>
                <w:rFonts w:ascii="Times New Roman" w:hAnsi="Times New Roman" w:cs="Times New Roman"/>
                <w:b/>
                <w:noProof/>
              </w:rPr>
              <w:t>57. Прямая закупка у производителя</w:t>
            </w:r>
            <w:r w:rsidR="00A7453B">
              <w:rPr>
                <w:noProof/>
                <w:webHidden/>
              </w:rPr>
              <w:tab/>
            </w:r>
            <w:r w:rsidR="00A7453B">
              <w:rPr>
                <w:noProof/>
                <w:webHidden/>
              </w:rPr>
              <w:fldChar w:fldCharType="begin"/>
            </w:r>
            <w:r w:rsidR="00A7453B">
              <w:rPr>
                <w:noProof/>
                <w:webHidden/>
              </w:rPr>
              <w:instrText xml:space="preserve"> PAGEREF _Toc120031770 \h </w:instrText>
            </w:r>
            <w:r w:rsidR="00A7453B">
              <w:rPr>
                <w:noProof/>
                <w:webHidden/>
              </w:rPr>
            </w:r>
            <w:r w:rsidR="00A7453B">
              <w:rPr>
                <w:noProof/>
                <w:webHidden/>
              </w:rPr>
              <w:fldChar w:fldCharType="separate"/>
            </w:r>
            <w:r w:rsidR="00A7453B">
              <w:rPr>
                <w:noProof/>
                <w:webHidden/>
              </w:rPr>
              <w:t>82</w:t>
            </w:r>
            <w:r w:rsidR="00A7453B">
              <w:rPr>
                <w:noProof/>
                <w:webHidden/>
              </w:rPr>
              <w:fldChar w:fldCharType="end"/>
            </w:r>
          </w:hyperlink>
        </w:p>
        <w:p w14:paraId="108F25E5" w14:textId="276CF9CD" w:rsidR="00A7453B" w:rsidRDefault="005A130D">
          <w:pPr>
            <w:pStyle w:val="11"/>
            <w:rPr>
              <w:rFonts w:eastAsiaTheme="minorEastAsia"/>
              <w:noProof/>
              <w:lang w:eastAsia="ru-RU"/>
            </w:rPr>
          </w:pPr>
          <w:hyperlink w:anchor="_Toc120031771" w:history="1">
            <w:r w:rsidR="00A7453B" w:rsidRPr="003945FE">
              <w:rPr>
                <w:rStyle w:val="a4"/>
                <w:rFonts w:ascii="Times New Roman" w:hAnsi="Times New Roman" w:cs="Times New Roman"/>
                <w:b/>
                <w:noProof/>
              </w:rPr>
              <w:t>58. Закупка для исполнения обязательств</w:t>
            </w:r>
            <w:r w:rsidR="00A7453B">
              <w:rPr>
                <w:noProof/>
                <w:webHidden/>
              </w:rPr>
              <w:tab/>
            </w:r>
            <w:r w:rsidR="00A7453B">
              <w:rPr>
                <w:noProof/>
                <w:webHidden/>
              </w:rPr>
              <w:fldChar w:fldCharType="begin"/>
            </w:r>
            <w:r w:rsidR="00A7453B">
              <w:rPr>
                <w:noProof/>
                <w:webHidden/>
              </w:rPr>
              <w:instrText xml:space="preserve"> PAGEREF _Toc120031771 \h </w:instrText>
            </w:r>
            <w:r w:rsidR="00A7453B">
              <w:rPr>
                <w:noProof/>
                <w:webHidden/>
              </w:rPr>
            </w:r>
            <w:r w:rsidR="00A7453B">
              <w:rPr>
                <w:noProof/>
                <w:webHidden/>
              </w:rPr>
              <w:fldChar w:fldCharType="separate"/>
            </w:r>
            <w:r w:rsidR="00A7453B">
              <w:rPr>
                <w:noProof/>
                <w:webHidden/>
              </w:rPr>
              <w:t>83</w:t>
            </w:r>
            <w:r w:rsidR="00A7453B">
              <w:rPr>
                <w:noProof/>
                <w:webHidden/>
              </w:rPr>
              <w:fldChar w:fldCharType="end"/>
            </w:r>
          </w:hyperlink>
        </w:p>
        <w:p w14:paraId="5EAD7B6F" w14:textId="0F6F85FC" w:rsidR="00A7453B" w:rsidRDefault="005A130D">
          <w:pPr>
            <w:pStyle w:val="11"/>
            <w:rPr>
              <w:rFonts w:eastAsiaTheme="minorEastAsia"/>
              <w:noProof/>
              <w:lang w:eastAsia="ru-RU"/>
            </w:rPr>
          </w:pPr>
          <w:hyperlink w:anchor="_Toc120031772" w:history="1">
            <w:r w:rsidR="00A7453B" w:rsidRPr="003945FE">
              <w:rPr>
                <w:rStyle w:val="a4"/>
                <w:rFonts w:ascii="Times New Roman" w:hAnsi="Times New Roman" w:cs="Times New Roman"/>
                <w:b/>
                <w:noProof/>
              </w:rPr>
              <w:t>59. Закупка товаров, работ, услуг у взаимозависимых юридических лиц</w:t>
            </w:r>
            <w:r w:rsidR="00A7453B">
              <w:rPr>
                <w:noProof/>
                <w:webHidden/>
              </w:rPr>
              <w:tab/>
            </w:r>
            <w:r w:rsidR="00A7453B">
              <w:rPr>
                <w:noProof/>
                <w:webHidden/>
              </w:rPr>
              <w:fldChar w:fldCharType="begin"/>
            </w:r>
            <w:r w:rsidR="00A7453B">
              <w:rPr>
                <w:noProof/>
                <w:webHidden/>
              </w:rPr>
              <w:instrText xml:space="preserve"> PAGEREF _Toc120031772 \h </w:instrText>
            </w:r>
            <w:r w:rsidR="00A7453B">
              <w:rPr>
                <w:noProof/>
                <w:webHidden/>
              </w:rPr>
            </w:r>
            <w:r w:rsidR="00A7453B">
              <w:rPr>
                <w:noProof/>
                <w:webHidden/>
              </w:rPr>
              <w:fldChar w:fldCharType="separate"/>
            </w:r>
            <w:r w:rsidR="00A7453B">
              <w:rPr>
                <w:noProof/>
                <w:webHidden/>
              </w:rPr>
              <w:t>85</w:t>
            </w:r>
            <w:r w:rsidR="00A7453B">
              <w:rPr>
                <w:noProof/>
                <w:webHidden/>
              </w:rPr>
              <w:fldChar w:fldCharType="end"/>
            </w:r>
          </w:hyperlink>
        </w:p>
        <w:p w14:paraId="406548D6" w14:textId="29236ACE" w:rsidR="00A7453B" w:rsidRDefault="005A130D">
          <w:pPr>
            <w:pStyle w:val="11"/>
            <w:rPr>
              <w:rFonts w:eastAsiaTheme="minorEastAsia"/>
              <w:noProof/>
              <w:lang w:eastAsia="ru-RU"/>
            </w:rPr>
          </w:pPr>
          <w:hyperlink w:anchor="_Toc120031773" w:history="1">
            <w:r w:rsidR="00A7453B" w:rsidRPr="003945FE">
              <w:rPr>
                <w:rStyle w:val="a4"/>
                <w:rFonts w:ascii="Times New Roman" w:hAnsi="Times New Roman" w:cs="Times New Roman"/>
                <w:b/>
                <w:noProof/>
              </w:rPr>
              <w:t>60. Закупка у единственного поставщика (подрядчика, исполнителя)</w:t>
            </w:r>
            <w:r w:rsidR="00A7453B">
              <w:rPr>
                <w:noProof/>
                <w:webHidden/>
              </w:rPr>
              <w:tab/>
            </w:r>
            <w:r w:rsidR="00A7453B">
              <w:rPr>
                <w:noProof/>
                <w:webHidden/>
              </w:rPr>
              <w:fldChar w:fldCharType="begin"/>
            </w:r>
            <w:r w:rsidR="00A7453B">
              <w:rPr>
                <w:noProof/>
                <w:webHidden/>
              </w:rPr>
              <w:instrText xml:space="preserve"> PAGEREF _Toc120031773 \h </w:instrText>
            </w:r>
            <w:r w:rsidR="00A7453B">
              <w:rPr>
                <w:noProof/>
                <w:webHidden/>
              </w:rPr>
            </w:r>
            <w:r w:rsidR="00A7453B">
              <w:rPr>
                <w:noProof/>
                <w:webHidden/>
              </w:rPr>
              <w:fldChar w:fldCharType="separate"/>
            </w:r>
            <w:r w:rsidR="00A7453B">
              <w:rPr>
                <w:noProof/>
                <w:webHidden/>
              </w:rPr>
              <w:t>86</w:t>
            </w:r>
            <w:r w:rsidR="00A7453B">
              <w:rPr>
                <w:noProof/>
                <w:webHidden/>
              </w:rPr>
              <w:fldChar w:fldCharType="end"/>
            </w:r>
          </w:hyperlink>
        </w:p>
        <w:p w14:paraId="08A808B8" w14:textId="35E6F55D" w:rsidR="00A7453B" w:rsidRDefault="005A130D">
          <w:pPr>
            <w:pStyle w:val="11"/>
            <w:rPr>
              <w:rFonts w:eastAsiaTheme="minorEastAsia"/>
              <w:noProof/>
              <w:lang w:eastAsia="ru-RU"/>
            </w:rPr>
          </w:pPr>
          <w:hyperlink w:anchor="_Toc120031774" w:history="1">
            <w:r w:rsidR="00A7453B" w:rsidRPr="003945FE">
              <w:rPr>
                <w:rStyle w:val="a4"/>
                <w:rFonts w:ascii="Times New Roman" w:hAnsi="Times New Roman" w:cs="Times New Roman"/>
                <w:b/>
                <w:noProof/>
              </w:rPr>
              <w:t>61. Общие положения о заключении договора</w:t>
            </w:r>
            <w:r w:rsidR="00A7453B">
              <w:rPr>
                <w:noProof/>
                <w:webHidden/>
              </w:rPr>
              <w:tab/>
            </w:r>
            <w:r w:rsidR="00A7453B">
              <w:rPr>
                <w:noProof/>
                <w:webHidden/>
              </w:rPr>
              <w:fldChar w:fldCharType="begin"/>
            </w:r>
            <w:r w:rsidR="00A7453B">
              <w:rPr>
                <w:noProof/>
                <w:webHidden/>
              </w:rPr>
              <w:instrText xml:space="preserve"> PAGEREF _Toc120031774 \h </w:instrText>
            </w:r>
            <w:r w:rsidR="00A7453B">
              <w:rPr>
                <w:noProof/>
                <w:webHidden/>
              </w:rPr>
            </w:r>
            <w:r w:rsidR="00A7453B">
              <w:rPr>
                <w:noProof/>
                <w:webHidden/>
              </w:rPr>
              <w:fldChar w:fldCharType="separate"/>
            </w:r>
            <w:r w:rsidR="00A7453B">
              <w:rPr>
                <w:noProof/>
                <w:webHidden/>
              </w:rPr>
              <w:t>91</w:t>
            </w:r>
            <w:r w:rsidR="00A7453B">
              <w:rPr>
                <w:noProof/>
                <w:webHidden/>
              </w:rPr>
              <w:fldChar w:fldCharType="end"/>
            </w:r>
          </w:hyperlink>
        </w:p>
        <w:p w14:paraId="31633F8E" w14:textId="01796BC0" w:rsidR="00A7453B" w:rsidRDefault="005A130D">
          <w:pPr>
            <w:pStyle w:val="11"/>
            <w:rPr>
              <w:rFonts w:eastAsiaTheme="minorEastAsia"/>
              <w:noProof/>
              <w:lang w:eastAsia="ru-RU"/>
            </w:rPr>
          </w:pPr>
          <w:hyperlink w:anchor="_Toc120031775" w:history="1">
            <w:r w:rsidR="00A7453B" w:rsidRPr="003945FE">
              <w:rPr>
                <w:rStyle w:val="a4"/>
                <w:rFonts w:ascii="Times New Roman" w:hAnsi="Times New Roman" w:cs="Times New Roman"/>
                <w:b/>
                <w:noProof/>
              </w:rPr>
              <w:t>62. Исполнение договора</w:t>
            </w:r>
            <w:r w:rsidR="00A7453B">
              <w:rPr>
                <w:noProof/>
                <w:webHidden/>
              </w:rPr>
              <w:tab/>
            </w:r>
            <w:r w:rsidR="00A7453B">
              <w:rPr>
                <w:noProof/>
                <w:webHidden/>
              </w:rPr>
              <w:fldChar w:fldCharType="begin"/>
            </w:r>
            <w:r w:rsidR="00A7453B">
              <w:rPr>
                <w:noProof/>
                <w:webHidden/>
              </w:rPr>
              <w:instrText xml:space="preserve"> PAGEREF _Toc120031775 \h </w:instrText>
            </w:r>
            <w:r w:rsidR="00A7453B">
              <w:rPr>
                <w:noProof/>
                <w:webHidden/>
              </w:rPr>
            </w:r>
            <w:r w:rsidR="00A7453B">
              <w:rPr>
                <w:noProof/>
                <w:webHidden/>
              </w:rPr>
              <w:fldChar w:fldCharType="separate"/>
            </w:r>
            <w:r w:rsidR="00A7453B">
              <w:rPr>
                <w:noProof/>
                <w:webHidden/>
              </w:rPr>
              <w:t>94</w:t>
            </w:r>
            <w:r w:rsidR="00A7453B">
              <w:rPr>
                <w:noProof/>
                <w:webHidden/>
              </w:rPr>
              <w:fldChar w:fldCharType="end"/>
            </w:r>
          </w:hyperlink>
        </w:p>
        <w:p w14:paraId="4789F3B7" w14:textId="3E01F824" w:rsidR="00A7453B" w:rsidRDefault="005A130D">
          <w:pPr>
            <w:pStyle w:val="11"/>
            <w:rPr>
              <w:rFonts w:eastAsiaTheme="minorEastAsia"/>
              <w:noProof/>
              <w:lang w:eastAsia="ru-RU"/>
            </w:rPr>
          </w:pPr>
          <w:hyperlink w:anchor="_Toc120031776" w:history="1">
            <w:r w:rsidR="00A7453B" w:rsidRPr="003945FE">
              <w:rPr>
                <w:rStyle w:val="a4"/>
                <w:rFonts w:ascii="Times New Roman" w:hAnsi="Times New Roman" w:cs="Times New Roman"/>
                <w:b/>
                <w:noProof/>
              </w:rPr>
              <w:t>63. Изменение и расторжение договора</w:t>
            </w:r>
            <w:r w:rsidR="00A7453B">
              <w:rPr>
                <w:noProof/>
                <w:webHidden/>
              </w:rPr>
              <w:tab/>
            </w:r>
            <w:r w:rsidR="00A7453B">
              <w:rPr>
                <w:noProof/>
                <w:webHidden/>
              </w:rPr>
              <w:fldChar w:fldCharType="begin"/>
            </w:r>
            <w:r w:rsidR="00A7453B">
              <w:rPr>
                <w:noProof/>
                <w:webHidden/>
              </w:rPr>
              <w:instrText xml:space="preserve"> PAGEREF _Toc120031776 \h </w:instrText>
            </w:r>
            <w:r w:rsidR="00A7453B">
              <w:rPr>
                <w:noProof/>
                <w:webHidden/>
              </w:rPr>
            </w:r>
            <w:r w:rsidR="00A7453B">
              <w:rPr>
                <w:noProof/>
                <w:webHidden/>
              </w:rPr>
              <w:fldChar w:fldCharType="separate"/>
            </w:r>
            <w:r w:rsidR="00A7453B">
              <w:rPr>
                <w:noProof/>
                <w:webHidden/>
              </w:rPr>
              <w:t>96</w:t>
            </w:r>
            <w:r w:rsidR="00A7453B">
              <w:rPr>
                <w:noProof/>
                <w:webHidden/>
              </w:rPr>
              <w:fldChar w:fldCharType="end"/>
            </w:r>
          </w:hyperlink>
        </w:p>
        <w:p w14:paraId="1257981D" w14:textId="1F5EFEC6" w:rsidR="00A7453B" w:rsidRDefault="005A130D">
          <w:pPr>
            <w:pStyle w:val="11"/>
            <w:rPr>
              <w:rFonts w:eastAsiaTheme="minorEastAsia"/>
              <w:noProof/>
              <w:lang w:eastAsia="ru-RU"/>
            </w:rPr>
          </w:pPr>
          <w:hyperlink w:anchor="_Toc120031777" w:history="1">
            <w:r w:rsidR="00A7453B" w:rsidRPr="003945FE">
              <w:rPr>
                <w:rStyle w:val="a4"/>
                <w:rFonts w:ascii="Times New Roman" w:hAnsi="Times New Roman" w:cs="Times New Roman"/>
                <w:noProof/>
              </w:rPr>
              <w:t>Приложение № 1 к Положению о закупке товаров, работ, услуг для нужд  ООО «Мособлгазстрой»</w:t>
            </w:r>
            <w:r w:rsidR="00A7453B">
              <w:rPr>
                <w:noProof/>
                <w:webHidden/>
              </w:rPr>
              <w:tab/>
            </w:r>
            <w:r w:rsidR="00A7453B">
              <w:rPr>
                <w:noProof/>
                <w:webHidden/>
              </w:rPr>
              <w:fldChar w:fldCharType="begin"/>
            </w:r>
            <w:r w:rsidR="00A7453B">
              <w:rPr>
                <w:noProof/>
                <w:webHidden/>
              </w:rPr>
              <w:instrText xml:space="preserve"> PAGEREF _Toc120031777 \h </w:instrText>
            </w:r>
            <w:r w:rsidR="00A7453B">
              <w:rPr>
                <w:noProof/>
                <w:webHidden/>
              </w:rPr>
            </w:r>
            <w:r w:rsidR="00A7453B">
              <w:rPr>
                <w:noProof/>
                <w:webHidden/>
              </w:rPr>
              <w:fldChar w:fldCharType="separate"/>
            </w:r>
            <w:r w:rsidR="00A7453B">
              <w:rPr>
                <w:noProof/>
                <w:webHidden/>
              </w:rPr>
              <w:t>99</w:t>
            </w:r>
            <w:r w:rsidR="00A7453B">
              <w:rPr>
                <w:noProof/>
                <w:webHidden/>
              </w:rPr>
              <w:fldChar w:fldCharType="end"/>
            </w:r>
          </w:hyperlink>
        </w:p>
        <w:p w14:paraId="457341D7" w14:textId="7B23DBD8" w:rsidR="00A7453B" w:rsidRDefault="005A130D">
          <w:pPr>
            <w:pStyle w:val="11"/>
            <w:rPr>
              <w:rFonts w:eastAsiaTheme="minorEastAsia"/>
              <w:noProof/>
              <w:lang w:eastAsia="ru-RU"/>
            </w:rPr>
          </w:pPr>
          <w:hyperlink w:anchor="_Toc120031778" w:history="1">
            <w:r w:rsidR="00A7453B" w:rsidRPr="003945FE">
              <w:rPr>
                <w:rStyle w:val="a4"/>
                <w:rFonts w:ascii="Times New Roman" w:hAnsi="Times New Roman" w:cs="Times New Roman"/>
                <w:noProof/>
              </w:rPr>
              <w:t>Приложение № 2 к Положению о закупке товаров, работ, услуг для нужд  ООО «Мособлгазстрой»</w:t>
            </w:r>
            <w:r w:rsidR="00A7453B">
              <w:rPr>
                <w:noProof/>
                <w:webHidden/>
              </w:rPr>
              <w:tab/>
            </w:r>
            <w:r w:rsidR="00A7453B">
              <w:rPr>
                <w:noProof/>
                <w:webHidden/>
              </w:rPr>
              <w:fldChar w:fldCharType="begin"/>
            </w:r>
            <w:r w:rsidR="00A7453B">
              <w:rPr>
                <w:noProof/>
                <w:webHidden/>
              </w:rPr>
              <w:instrText xml:space="preserve"> PAGEREF _Toc120031778 \h </w:instrText>
            </w:r>
            <w:r w:rsidR="00A7453B">
              <w:rPr>
                <w:noProof/>
                <w:webHidden/>
              </w:rPr>
            </w:r>
            <w:r w:rsidR="00A7453B">
              <w:rPr>
                <w:noProof/>
                <w:webHidden/>
              </w:rPr>
              <w:fldChar w:fldCharType="separate"/>
            </w:r>
            <w:r w:rsidR="00A7453B">
              <w:rPr>
                <w:noProof/>
                <w:webHidden/>
              </w:rPr>
              <w:t>105</w:t>
            </w:r>
            <w:r w:rsidR="00A7453B">
              <w:rPr>
                <w:noProof/>
                <w:webHidden/>
              </w:rPr>
              <w:fldChar w:fldCharType="end"/>
            </w:r>
          </w:hyperlink>
        </w:p>
        <w:p w14:paraId="71B19C82" w14:textId="6AC14148" w:rsidR="00A7453B" w:rsidRDefault="005A130D">
          <w:pPr>
            <w:pStyle w:val="11"/>
            <w:rPr>
              <w:rFonts w:eastAsiaTheme="minorEastAsia"/>
              <w:noProof/>
              <w:lang w:eastAsia="ru-RU"/>
            </w:rPr>
          </w:pPr>
          <w:hyperlink w:anchor="_Toc120031779" w:history="1">
            <w:r w:rsidR="00A7453B" w:rsidRPr="003945FE">
              <w:rPr>
                <w:rStyle w:val="a4"/>
                <w:rFonts w:ascii="Times New Roman" w:hAnsi="Times New Roman" w:cs="Times New Roman"/>
                <w:noProof/>
              </w:rPr>
              <w:t>Приложение № 3 к Положению о закупке товаров, работ, услуг для нужд  ООО «Мособлгазстрой»</w:t>
            </w:r>
            <w:r w:rsidR="00A7453B">
              <w:rPr>
                <w:noProof/>
                <w:webHidden/>
              </w:rPr>
              <w:tab/>
            </w:r>
            <w:r w:rsidR="00A7453B">
              <w:rPr>
                <w:noProof/>
                <w:webHidden/>
              </w:rPr>
              <w:fldChar w:fldCharType="begin"/>
            </w:r>
            <w:r w:rsidR="00A7453B">
              <w:rPr>
                <w:noProof/>
                <w:webHidden/>
              </w:rPr>
              <w:instrText xml:space="preserve"> PAGEREF _Toc120031779 \h </w:instrText>
            </w:r>
            <w:r w:rsidR="00A7453B">
              <w:rPr>
                <w:noProof/>
                <w:webHidden/>
              </w:rPr>
            </w:r>
            <w:r w:rsidR="00A7453B">
              <w:rPr>
                <w:noProof/>
                <w:webHidden/>
              </w:rPr>
              <w:fldChar w:fldCharType="separate"/>
            </w:r>
            <w:r w:rsidR="00A7453B">
              <w:rPr>
                <w:noProof/>
                <w:webHidden/>
              </w:rPr>
              <w:t>114</w:t>
            </w:r>
            <w:r w:rsidR="00A7453B">
              <w:rPr>
                <w:noProof/>
                <w:webHidden/>
              </w:rPr>
              <w:fldChar w:fldCharType="end"/>
            </w:r>
          </w:hyperlink>
        </w:p>
        <w:p w14:paraId="1118F1D0" w14:textId="3A01C5C1" w:rsidR="00FF1135" w:rsidRPr="000B1AE2" w:rsidRDefault="00FF1135">
          <w:pPr>
            <w:rPr>
              <w:rFonts w:ascii="Times New Roman" w:hAnsi="Times New Roman" w:cs="Times New Roman"/>
              <w:color w:val="000000" w:themeColor="text1"/>
            </w:rPr>
          </w:pPr>
          <w:r w:rsidRPr="000B1AE2">
            <w:rPr>
              <w:rFonts w:ascii="Times New Roman" w:hAnsi="Times New Roman" w:cs="Times New Roman"/>
              <w:bCs/>
              <w:color w:val="000000" w:themeColor="text1"/>
            </w:rPr>
            <w:fldChar w:fldCharType="end"/>
          </w:r>
        </w:p>
      </w:sdtContent>
    </w:sdt>
    <w:p w14:paraId="05016E11" w14:textId="77777777" w:rsidR="00FF1135" w:rsidRPr="000B1AE2" w:rsidRDefault="00FF1135">
      <w:pPr>
        <w:rPr>
          <w:rFonts w:ascii="Times New Roman" w:hAnsi="Times New Roman" w:cs="Times New Roman"/>
          <w:b/>
          <w:color w:val="000000" w:themeColor="text1"/>
          <w:sz w:val="28"/>
          <w:szCs w:val="24"/>
        </w:rPr>
      </w:pPr>
      <w:r w:rsidRPr="000B1AE2">
        <w:rPr>
          <w:rFonts w:ascii="Times New Roman" w:hAnsi="Times New Roman" w:cs="Times New Roman"/>
          <w:b/>
          <w:color w:val="000000" w:themeColor="text1"/>
          <w:sz w:val="28"/>
          <w:szCs w:val="24"/>
        </w:rPr>
        <w:br w:type="page"/>
      </w:r>
    </w:p>
    <w:p w14:paraId="22E829D1" w14:textId="15C5B398" w:rsidR="00B575D8" w:rsidRPr="000B1AE2" w:rsidRDefault="00B575D8"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0" w:name="_Toc120031714"/>
      <w:r w:rsidRPr="000B1AE2">
        <w:rPr>
          <w:rFonts w:ascii="Times New Roman" w:hAnsi="Times New Roman" w:cs="Times New Roman"/>
          <w:b/>
          <w:color w:val="000000" w:themeColor="text1"/>
          <w:sz w:val="28"/>
        </w:rPr>
        <w:lastRenderedPageBreak/>
        <w:t>Термины и определения</w:t>
      </w:r>
      <w:bookmarkEnd w:id="0"/>
    </w:p>
    <w:p w14:paraId="3F98EDC6" w14:textId="5422EB5F" w:rsidR="000A6C20" w:rsidRPr="000B1AE2" w:rsidRDefault="007B2D2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и т. п.</w:t>
      </w:r>
    </w:p>
    <w:p w14:paraId="68E69D45" w14:textId="449D22FF" w:rsidR="009A7517" w:rsidRPr="000B1AE2" w:rsidRDefault="004F7AB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722C3FD2" w14:textId="492A45E3" w:rsidR="009A7517" w:rsidRPr="000B1AE2" w:rsidRDefault="009A7517" w:rsidP="005C7ABE">
      <w:pPr>
        <w:pStyle w:val="a3"/>
        <w:numPr>
          <w:ilvl w:val="1"/>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Федеральный закон - Федеральный закон от 18.07.2011 № 223-ФЗ «О закупках товаров, работ, услуг отдельными видами юридических лиц»</w:t>
      </w:r>
      <w:r w:rsidR="00E513F7" w:rsidRPr="000B1AE2">
        <w:rPr>
          <w:rFonts w:ascii="Times New Roman" w:hAnsi="Times New Roman" w:cs="Times New Roman"/>
        </w:rPr>
        <w:t xml:space="preserve"> </w:t>
      </w:r>
      <w:r w:rsidR="00E513F7" w:rsidRPr="000B1AE2">
        <w:rPr>
          <w:rFonts w:ascii="Times New Roman" w:hAnsi="Times New Roman" w:cs="Times New Roman"/>
          <w:color w:val="000000" w:themeColor="text1"/>
          <w:sz w:val="28"/>
          <w:szCs w:val="24"/>
        </w:rPr>
        <w:t>(далее – Федеральный закон)</w:t>
      </w:r>
      <w:r w:rsidRPr="000B1AE2">
        <w:rPr>
          <w:rFonts w:ascii="Times New Roman" w:hAnsi="Times New Roman" w:cs="Times New Roman"/>
          <w:color w:val="000000" w:themeColor="text1"/>
          <w:sz w:val="28"/>
          <w:szCs w:val="24"/>
        </w:rPr>
        <w:t>.</w:t>
      </w:r>
      <w:r w:rsidR="00B20192" w:rsidRPr="000B1AE2">
        <w:rPr>
          <w:rFonts w:ascii="Times New Roman" w:hAnsi="Times New Roman" w:cs="Times New Roman"/>
          <w:color w:val="000000" w:themeColor="text1"/>
          <w:sz w:val="28"/>
          <w:szCs w:val="24"/>
        </w:rPr>
        <w:t xml:space="preserve"> </w:t>
      </w:r>
    </w:p>
    <w:p w14:paraId="269960BD" w14:textId="417BFC8B" w:rsidR="00F562D8" w:rsidRPr="000B1AE2" w:rsidRDefault="00F562D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 </w:t>
      </w:r>
      <w:r w:rsidR="000803CC" w:rsidRPr="000B1AE2">
        <w:rPr>
          <w:rFonts w:ascii="Times New Roman" w:hAnsi="Times New Roman" w:cs="Times New Roman"/>
          <w:color w:val="000000" w:themeColor="text1"/>
          <w:sz w:val="28"/>
        </w:rPr>
        <w:t xml:space="preserve">Общество </w:t>
      </w:r>
      <w:r w:rsidR="000803CC" w:rsidRPr="000B1AE2">
        <w:rPr>
          <w:rFonts w:ascii="Times New Roman" w:hAnsi="Times New Roman" w:cs="Times New Roman"/>
          <w:color w:val="000000" w:themeColor="text1"/>
          <w:sz w:val="28"/>
          <w:szCs w:val="24"/>
        </w:rPr>
        <w:t>с ограниченной ответственностью</w:t>
      </w:r>
      <w:r w:rsidRPr="000B1AE2">
        <w:rPr>
          <w:rFonts w:ascii="Times New Roman" w:hAnsi="Times New Roman" w:cs="Times New Roman"/>
          <w:color w:val="000000" w:themeColor="text1"/>
          <w:sz w:val="28"/>
          <w:szCs w:val="24"/>
        </w:rPr>
        <w:t xml:space="preserve"> «Мособлгаз</w:t>
      </w:r>
      <w:r w:rsidR="000803CC" w:rsidRPr="000B1AE2">
        <w:rPr>
          <w:rFonts w:ascii="Times New Roman" w:hAnsi="Times New Roman" w:cs="Times New Roman"/>
          <w:color w:val="000000" w:themeColor="text1"/>
          <w:sz w:val="28"/>
          <w:szCs w:val="24"/>
        </w:rPr>
        <w:t>строй</w:t>
      </w:r>
      <w:r w:rsidRPr="000B1AE2">
        <w:rPr>
          <w:rFonts w:ascii="Times New Roman" w:hAnsi="Times New Roman" w:cs="Times New Roman"/>
          <w:color w:val="000000" w:themeColor="text1"/>
          <w:sz w:val="28"/>
        </w:rPr>
        <w:t xml:space="preserve">» (далее </w:t>
      </w:r>
      <w:r w:rsidR="0015213B"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w:t>
      </w:r>
      <w:r w:rsidR="000803CC" w:rsidRPr="000B1AE2">
        <w:rPr>
          <w:rFonts w:ascii="Times New Roman" w:hAnsi="Times New Roman" w:cs="Times New Roman"/>
          <w:color w:val="000000" w:themeColor="text1"/>
          <w:sz w:val="28"/>
          <w:szCs w:val="24"/>
        </w:rPr>
        <w:t>ОО</w:t>
      </w:r>
      <w:r w:rsidR="0015213B" w:rsidRPr="000B1AE2">
        <w:rPr>
          <w:rFonts w:ascii="Times New Roman" w:hAnsi="Times New Roman" w:cs="Times New Roman"/>
          <w:color w:val="000000" w:themeColor="text1"/>
          <w:sz w:val="28"/>
          <w:szCs w:val="24"/>
        </w:rPr>
        <w:t>О «Мособлгаз</w:t>
      </w:r>
      <w:r w:rsidR="000803CC" w:rsidRPr="000B1AE2">
        <w:rPr>
          <w:rFonts w:ascii="Times New Roman" w:hAnsi="Times New Roman" w:cs="Times New Roman"/>
          <w:color w:val="000000" w:themeColor="text1"/>
          <w:sz w:val="28"/>
          <w:szCs w:val="24"/>
        </w:rPr>
        <w:t>строй</w:t>
      </w:r>
      <w:r w:rsidR="0015213B"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szCs w:val="24"/>
        </w:rPr>
        <w:t>)</w:t>
      </w:r>
      <w:r w:rsidR="0015213B" w:rsidRPr="000B1AE2">
        <w:rPr>
          <w:rFonts w:ascii="Times New Roman" w:hAnsi="Times New Roman" w:cs="Times New Roman"/>
          <w:color w:val="000000" w:themeColor="text1"/>
          <w:sz w:val="28"/>
          <w:szCs w:val="24"/>
        </w:rPr>
        <w:t>.</w:t>
      </w:r>
    </w:p>
    <w:p w14:paraId="6520F977" w14:textId="6CF94DA3" w:rsidR="0015213B"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Общий годовой объем закупок – совокупный годовой стоимостной объем закупок, объявление о начале проведения которых предусмотрено Планом закупки Заказчика на текущий год.</w:t>
      </w:r>
    </w:p>
    <w:p w14:paraId="3D0F3D05" w14:textId="140744D0" w:rsidR="009A7517"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Оператор электронной площадки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w:t>
      </w:r>
    </w:p>
    <w:p w14:paraId="0CA4CD26" w14:textId="6F75E2E3" w:rsidR="0015213B"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Официальный сайт Заказчика – сайт </w:t>
      </w:r>
      <w:r w:rsidR="000803CC" w:rsidRPr="000B1AE2">
        <w:rPr>
          <w:rFonts w:ascii="Times New Roman" w:hAnsi="Times New Roman" w:cs="Times New Roman"/>
          <w:color w:val="000000" w:themeColor="text1"/>
          <w:sz w:val="28"/>
          <w:szCs w:val="24"/>
        </w:rPr>
        <w:t>ООО «Мособлгазстрой</w:t>
      </w:r>
      <w:r w:rsidR="000803CC" w:rsidRPr="000B1AE2">
        <w:rPr>
          <w:rFonts w:ascii="Times New Roman" w:hAnsi="Times New Roman" w:cs="Times New Roman"/>
          <w:color w:val="000000" w:themeColor="text1"/>
          <w:sz w:val="28"/>
        </w:rPr>
        <w:t xml:space="preserve">» в </w:t>
      </w:r>
      <w:r w:rsidRPr="000B1AE2">
        <w:rPr>
          <w:rFonts w:ascii="Times New Roman" w:hAnsi="Times New Roman" w:cs="Times New Roman"/>
          <w:color w:val="000000" w:themeColor="text1"/>
          <w:sz w:val="28"/>
        </w:rPr>
        <w:t>информационно-теле</w:t>
      </w:r>
      <w:r w:rsidR="000803CC" w:rsidRPr="000B1AE2">
        <w:rPr>
          <w:rFonts w:ascii="Times New Roman" w:hAnsi="Times New Roman" w:cs="Times New Roman"/>
          <w:color w:val="000000" w:themeColor="text1"/>
          <w:sz w:val="28"/>
        </w:rPr>
        <w:t xml:space="preserve">коммуникационной сети Интернет: </w:t>
      </w:r>
      <w:proofErr w:type="spellStart"/>
      <w:r w:rsidR="000803CC" w:rsidRPr="000B1AE2">
        <w:rPr>
          <w:rFonts w:ascii="Times New Roman" w:hAnsi="Times New Roman" w:cs="Times New Roman"/>
          <w:sz w:val="28"/>
        </w:rPr>
        <w:t>www</w:t>
      </w:r>
      <w:proofErr w:type="spellEnd"/>
      <w:r w:rsidR="000803CC" w:rsidRPr="000B1AE2">
        <w:rPr>
          <w:rFonts w:ascii="Times New Roman" w:hAnsi="Times New Roman" w:cs="Times New Roman"/>
          <w:sz w:val="28"/>
        </w:rPr>
        <w:t>.</w:t>
      </w:r>
      <w:proofErr w:type="spellStart"/>
      <w:r w:rsidR="000803CC" w:rsidRPr="000B1AE2">
        <w:rPr>
          <w:rFonts w:ascii="Times New Roman" w:hAnsi="Times New Roman" w:cs="Times New Roman"/>
          <w:sz w:val="28"/>
          <w:szCs w:val="24"/>
          <w:lang w:val="en-US"/>
        </w:rPr>
        <w:t>stroy</w:t>
      </w:r>
      <w:proofErr w:type="spellEnd"/>
      <w:r w:rsidR="000803CC" w:rsidRPr="000B1AE2">
        <w:rPr>
          <w:rFonts w:ascii="Times New Roman" w:hAnsi="Times New Roman" w:cs="Times New Roman"/>
          <w:sz w:val="28"/>
          <w:szCs w:val="24"/>
        </w:rPr>
        <w:t>.</w:t>
      </w:r>
      <w:proofErr w:type="spellStart"/>
      <w:r w:rsidR="000803CC" w:rsidRPr="000B1AE2">
        <w:rPr>
          <w:rFonts w:ascii="Times New Roman" w:hAnsi="Times New Roman" w:cs="Times New Roman"/>
          <w:sz w:val="28"/>
          <w:lang w:val="en-US"/>
        </w:rPr>
        <w:t>mosoblgaz</w:t>
      </w:r>
      <w:proofErr w:type="spellEnd"/>
      <w:r w:rsidR="000803CC" w:rsidRPr="000B1AE2">
        <w:rPr>
          <w:rFonts w:ascii="Times New Roman" w:hAnsi="Times New Roman" w:cs="Times New Roman"/>
          <w:sz w:val="28"/>
        </w:rPr>
        <w:t>.</w:t>
      </w:r>
      <w:proofErr w:type="spellStart"/>
      <w:r w:rsidR="000803CC" w:rsidRPr="000B1AE2">
        <w:rPr>
          <w:rFonts w:ascii="Times New Roman" w:hAnsi="Times New Roman" w:cs="Times New Roman"/>
          <w:sz w:val="28"/>
          <w:lang w:val="en-US"/>
        </w:rPr>
        <w:t>ru</w:t>
      </w:r>
      <w:proofErr w:type="spellEnd"/>
      <w:r w:rsidRPr="000B1AE2">
        <w:rPr>
          <w:rFonts w:ascii="Times New Roman" w:hAnsi="Times New Roman" w:cs="Times New Roman"/>
          <w:color w:val="000000" w:themeColor="text1"/>
          <w:sz w:val="28"/>
        </w:rPr>
        <w:t>.</w:t>
      </w:r>
    </w:p>
    <w:p w14:paraId="295EE699" w14:textId="1E3003F9" w:rsidR="00E36378" w:rsidRPr="000B1AE2" w:rsidRDefault="00E3637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Продукция – товары, работы, услуги, приобретаемые Заказчиком в соответствии с Федеральным законом.</w:t>
      </w:r>
    </w:p>
    <w:p w14:paraId="38C15379" w14:textId="4DAE1DDD" w:rsidR="0015213B"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Специализированная </w:t>
      </w:r>
      <w:r w:rsidRPr="000B1AE2">
        <w:rPr>
          <w:rFonts w:ascii="Times New Roman" w:hAnsi="Times New Roman" w:cs="Times New Roman"/>
          <w:color w:val="000000" w:themeColor="text1"/>
          <w:sz w:val="28"/>
          <w:szCs w:val="28"/>
        </w:rPr>
        <w:t xml:space="preserve">  </w:t>
      </w:r>
      <w:r w:rsidRPr="000B1AE2">
        <w:rPr>
          <w:rFonts w:ascii="Times New Roman" w:hAnsi="Times New Roman" w:cs="Times New Roman"/>
          <w:color w:val="000000" w:themeColor="text1"/>
          <w:sz w:val="28"/>
        </w:rPr>
        <w:t>организация – юридическое</w:t>
      </w:r>
      <w:r w:rsidRPr="000B1AE2">
        <w:rPr>
          <w:rFonts w:ascii="Times New Roman" w:hAnsi="Times New Roman" w:cs="Times New Roman"/>
          <w:color w:val="000000" w:themeColor="text1"/>
          <w:sz w:val="28"/>
          <w:szCs w:val="28"/>
        </w:rPr>
        <w:t xml:space="preserve">  </w:t>
      </w:r>
      <w:r w:rsidRPr="000B1AE2">
        <w:rPr>
          <w:rFonts w:ascii="Times New Roman" w:hAnsi="Times New Roman" w:cs="Times New Roman"/>
          <w:color w:val="000000" w:themeColor="text1"/>
          <w:sz w:val="28"/>
        </w:rPr>
        <w:t xml:space="preserve"> </w:t>
      </w:r>
      <w:r w:rsidR="00323B6A" w:rsidRPr="000B1AE2">
        <w:rPr>
          <w:rFonts w:ascii="Times New Roman" w:hAnsi="Times New Roman" w:cs="Times New Roman"/>
          <w:color w:val="000000" w:themeColor="text1"/>
          <w:sz w:val="28"/>
        </w:rPr>
        <w:t>лицо, выполняющее</w:t>
      </w:r>
      <w:r w:rsidRPr="000B1AE2">
        <w:rPr>
          <w:rFonts w:ascii="Times New Roman" w:hAnsi="Times New Roman" w:cs="Times New Roman"/>
          <w:color w:val="000000" w:themeColor="text1"/>
          <w:sz w:val="28"/>
        </w:rPr>
        <w:t xml:space="preserve"> </w:t>
      </w:r>
      <w:r w:rsidR="00323B6A" w:rsidRPr="000B1AE2">
        <w:rPr>
          <w:rFonts w:ascii="Times New Roman" w:hAnsi="Times New Roman" w:cs="Times New Roman"/>
          <w:color w:val="000000" w:themeColor="text1"/>
          <w:sz w:val="28"/>
        </w:rPr>
        <w:t>отдельные функции Заказчика</w:t>
      </w:r>
      <w:r w:rsidRPr="000B1AE2">
        <w:rPr>
          <w:rFonts w:ascii="Times New Roman" w:hAnsi="Times New Roman" w:cs="Times New Roman"/>
          <w:color w:val="000000" w:themeColor="text1"/>
          <w:sz w:val="28"/>
        </w:rPr>
        <w:t xml:space="preserve"> по организа</w:t>
      </w:r>
      <w:r w:rsidR="00323B6A" w:rsidRPr="000B1AE2">
        <w:rPr>
          <w:rFonts w:ascii="Times New Roman" w:hAnsi="Times New Roman" w:cs="Times New Roman"/>
          <w:color w:val="000000" w:themeColor="text1"/>
          <w:sz w:val="28"/>
        </w:rPr>
        <w:t xml:space="preserve">ции и (или) проведению закупок </w:t>
      </w:r>
      <w:r w:rsidRPr="000B1AE2">
        <w:rPr>
          <w:rFonts w:ascii="Times New Roman" w:hAnsi="Times New Roman" w:cs="Times New Roman"/>
          <w:color w:val="000000" w:themeColor="text1"/>
          <w:sz w:val="28"/>
        </w:rPr>
        <w:t>в рамках полномочий, переданных ему Заказчиком на договорной основе.</w:t>
      </w:r>
    </w:p>
    <w:p w14:paraId="6BAC2544" w14:textId="7AC94DC0" w:rsidR="0015213B"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14:paraId="461E9983" w14:textId="2307250C" w:rsidR="0015213B"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Электронная площадка – сайт в информационно-телекоммуникационной сети Интернет, на котором проводятся закупки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в электронной форме.</w:t>
      </w:r>
    </w:p>
    <w:p w14:paraId="1EF42184" w14:textId="78BF2D55" w:rsidR="00AE1F18" w:rsidRPr="000B1AE2" w:rsidRDefault="0015213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настоящем Положении используются также иные термины</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и определения, подлежащие толкованию в соответствии с действующим законодательством Российской Федерации.</w:t>
      </w:r>
    </w:p>
    <w:p w14:paraId="16B68026" w14:textId="77777777" w:rsidR="00EE342F" w:rsidRPr="000B1AE2" w:rsidRDefault="00EE342F" w:rsidP="00BB40B9">
      <w:pPr>
        <w:pStyle w:val="a3"/>
        <w:spacing w:line="240" w:lineRule="auto"/>
        <w:ind w:left="709"/>
        <w:jc w:val="both"/>
        <w:rPr>
          <w:rFonts w:ascii="Times New Roman" w:hAnsi="Times New Roman" w:cs="Times New Roman"/>
          <w:color w:val="000000" w:themeColor="text1"/>
          <w:sz w:val="28"/>
        </w:rPr>
      </w:pPr>
    </w:p>
    <w:p w14:paraId="725EF84F" w14:textId="702AB858" w:rsidR="00AE1F18" w:rsidRPr="000B1AE2" w:rsidRDefault="00AE1F18"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1" w:name="_Toc120031715"/>
      <w:r w:rsidRPr="000B1AE2">
        <w:rPr>
          <w:rFonts w:ascii="Times New Roman" w:hAnsi="Times New Roman" w:cs="Times New Roman"/>
          <w:b/>
          <w:color w:val="000000" w:themeColor="text1"/>
          <w:sz w:val="28"/>
        </w:rPr>
        <w:t>Информационное обеспечение</w:t>
      </w:r>
      <w:bookmarkEnd w:id="1"/>
    </w:p>
    <w:p w14:paraId="4068EBFB" w14:textId="31EEFB82" w:rsidR="00EE342F" w:rsidRPr="000B1AE2" w:rsidRDefault="00EE342F" w:rsidP="00EE342F">
      <w:pPr>
        <w:pStyle w:val="a3"/>
        <w:spacing w:line="240" w:lineRule="auto"/>
        <w:ind w:left="0"/>
        <w:outlineLvl w:val="0"/>
        <w:rPr>
          <w:rFonts w:ascii="Times New Roman" w:hAnsi="Times New Roman" w:cs="Times New Roman"/>
          <w:b/>
          <w:color w:val="000000" w:themeColor="text1"/>
          <w:sz w:val="28"/>
          <w:szCs w:val="24"/>
        </w:rPr>
      </w:pPr>
    </w:p>
    <w:p w14:paraId="1431CAA3" w14:textId="1D4E594A" w:rsidR="00AE1F18" w:rsidRPr="000B1AE2" w:rsidRDefault="000A6C20"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 w:name="_Ref8137416"/>
      <w:r w:rsidRPr="000B1AE2">
        <w:rPr>
          <w:rFonts w:ascii="Times New Roman" w:hAnsi="Times New Roman" w:cs="Times New Roman"/>
          <w:color w:val="000000" w:themeColor="text1"/>
          <w:sz w:val="28"/>
        </w:rPr>
        <w:t>Информация о закупке, в том числе извещение о проведении закупки, документация о закупке, проект договора, являющийся неотъемлемой частью извещения о проведении закупки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ЕИС предусмотрено Федеральным законом и настоящим Положением, подлежит размещению Заказчиком в ЕИС в соответствии с Федеральным законом, иными нормативно-правовыми актами Российской Федерации и настоящим Положением.</w:t>
      </w:r>
      <w:bookmarkEnd w:id="2"/>
    </w:p>
    <w:p w14:paraId="55378982" w14:textId="1EA21801" w:rsidR="00E33EB5" w:rsidRPr="000B1AE2" w:rsidRDefault="009E105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рабочего дня, информация, подлежащая размещению в ЕИС в соответствии с Федеральным законом и настоящим Положением, размещается Заказчиком на Официальном сайте Заказчика с последующим размещением ее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4EA32634" w14:textId="64B83182" w:rsidR="00E33EB5" w:rsidRPr="000B1AE2" w:rsidRDefault="00E33EB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вправе дополнительно разместить указанную в пункте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_Ref8137416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2.1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информацию на Официальном сайте Заказчика.</w:t>
      </w:r>
    </w:p>
    <w:p w14:paraId="63FD7AE5" w14:textId="7F206551" w:rsidR="00E33EB5" w:rsidRPr="000B1AE2" w:rsidRDefault="00E36BA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Не подлежат размещению в ЕИС информация о закупках товаров, работ, услуг, сведения о которых составляют государственную тайну, а также информация о закупках, проводимых в случаях, определенных Правительством Российской Федерации в соответствии с частью 16 статьи 4 Федерального закона</w:t>
      </w:r>
      <w:r w:rsidR="00E33EB5" w:rsidRPr="000B1AE2">
        <w:rPr>
          <w:rFonts w:ascii="Times New Roman" w:hAnsi="Times New Roman" w:cs="Times New Roman"/>
          <w:color w:val="000000" w:themeColor="text1"/>
          <w:sz w:val="28"/>
        </w:rPr>
        <w:t>.</w:t>
      </w:r>
    </w:p>
    <w:p w14:paraId="5A3A7E62" w14:textId="2C0BFF1D" w:rsidR="009C691B" w:rsidRPr="000B1AE2" w:rsidRDefault="00E33EB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Заказчик вправ</w:t>
      </w:r>
      <w:r w:rsidR="003B4266" w:rsidRPr="000B1AE2">
        <w:rPr>
          <w:rFonts w:ascii="Times New Roman" w:hAnsi="Times New Roman" w:cs="Times New Roman"/>
          <w:color w:val="000000" w:themeColor="text1"/>
          <w:sz w:val="28"/>
        </w:rPr>
        <w:t>е не размещать в ЕИС сведения о</w:t>
      </w:r>
      <w:r w:rsidRPr="000B1AE2">
        <w:rPr>
          <w:rFonts w:ascii="Times New Roman" w:hAnsi="Times New Roman" w:cs="Times New Roman"/>
          <w:color w:val="000000" w:themeColor="text1"/>
          <w:sz w:val="28"/>
        </w:rPr>
        <w:t xml:space="preserve"> </w:t>
      </w:r>
      <w:r w:rsidR="003B4266" w:rsidRPr="000B1AE2">
        <w:rPr>
          <w:rFonts w:ascii="Times New Roman" w:hAnsi="Times New Roman" w:cs="Times New Roman"/>
          <w:color w:val="000000" w:themeColor="text1"/>
          <w:sz w:val="28"/>
        </w:rPr>
        <w:t>проведении</w:t>
      </w:r>
      <w:r w:rsidRPr="000B1AE2">
        <w:rPr>
          <w:rFonts w:ascii="Times New Roman" w:hAnsi="Times New Roman" w:cs="Times New Roman"/>
          <w:color w:val="000000" w:themeColor="text1"/>
          <w:sz w:val="28"/>
        </w:rPr>
        <w:t xml:space="preserve"> закупок товаров, работ, услуг, указанных в </w:t>
      </w:r>
      <w:r w:rsidR="00497892" w:rsidRPr="000B1AE2">
        <w:rPr>
          <w:rFonts w:ascii="Times New Roman" w:hAnsi="Times New Roman" w:cs="Times New Roman"/>
          <w:color w:val="000000" w:themeColor="text1"/>
          <w:sz w:val="28"/>
        </w:rPr>
        <w:t xml:space="preserve">пунктах 1-3 части </w:t>
      </w:r>
      <w:r w:rsidRPr="000B1AE2">
        <w:rPr>
          <w:rFonts w:ascii="Times New Roman" w:hAnsi="Times New Roman" w:cs="Times New Roman"/>
          <w:color w:val="000000" w:themeColor="text1"/>
          <w:sz w:val="28"/>
        </w:rPr>
        <w:t>15 статьи 4 Федерального закона.</w:t>
      </w:r>
    </w:p>
    <w:p w14:paraId="2A07C6C8" w14:textId="2E6C2172"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Отчетность по закупочной деятельности формируется</w:t>
      </w:r>
      <w:r w:rsidR="00B8379D" w:rsidRPr="000B1AE2">
        <w:rPr>
          <w:rFonts w:ascii="Times New Roman" w:hAnsi="Times New Roman" w:cs="Times New Roman"/>
          <w:color w:val="000000" w:themeColor="text1"/>
          <w:sz w:val="28"/>
        </w:rPr>
        <w:t xml:space="preserve"> в </w:t>
      </w:r>
      <w:r w:rsidRPr="000B1AE2">
        <w:rPr>
          <w:rFonts w:ascii="Times New Roman" w:hAnsi="Times New Roman" w:cs="Times New Roman"/>
          <w:color w:val="000000" w:themeColor="text1"/>
          <w:sz w:val="28"/>
        </w:rPr>
        <w:t>соответствии с требованиями законодательства Российской Федерации.</w:t>
      </w:r>
    </w:p>
    <w:p w14:paraId="61948EBF" w14:textId="1E7D1049" w:rsidR="00B8379D"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не позднее 10-го числа месяца, следующего за отчетным, </w:t>
      </w:r>
      <w:r w:rsidR="009C691B" w:rsidRPr="000B1AE2">
        <w:rPr>
          <w:rFonts w:ascii="Times New Roman" w:hAnsi="Times New Roman" w:cs="Times New Roman"/>
          <w:color w:val="000000" w:themeColor="text1"/>
          <w:sz w:val="28"/>
          <w:szCs w:val="24"/>
        </w:rPr>
        <w:t xml:space="preserve">вносит в </w:t>
      </w:r>
      <w:r w:rsidR="00B23671" w:rsidRPr="000B1AE2">
        <w:rPr>
          <w:rFonts w:ascii="Times New Roman" w:hAnsi="Times New Roman" w:cs="Times New Roman"/>
          <w:color w:val="000000" w:themeColor="text1"/>
          <w:sz w:val="28"/>
          <w:szCs w:val="24"/>
        </w:rPr>
        <w:t xml:space="preserve">автоматически </w:t>
      </w:r>
      <w:r w:rsidR="009C691B" w:rsidRPr="000B1AE2">
        <w:rPr>
          <w:rFonts w:ascii="Times New Roman" w:hAnsi="Times New Roman" w:cs="Times New Roman"/>
          <w:color w:val="000000" w:themeColor="text1"/>
          <w:sz w:val="28"/>
          <w:szCs w:val="24"/>
        </w:rPr>
        <w:t>сформированн</w:t>
      </w:r>
      <w:r w:rsidR="00FE1BCF" w:rsidRPr="000B1AE2">
        <w:rPr>
          <w:rFonts w:ascii="Times New Roman" w:hAnsi="Times New Roman" w:cs="Times New Roman"/>
          <w:color w:val="000000" w:themeColor="text1"/>
          <w:sz w:val="28"/>
          <w:szCs w:val="24"/>
        </w:rPr>
        <w:t>ую</w:t>
      </w:r>
      <w:r w:rsidRPr="000B1AE2">
        <w:rPr>
          <w:rFonts w:ascii="Times New Roman" w:hAnsi="Times New Roman" w:cs="Times New Roman"/>
          <w:color w:val="000000" w:themeColor="text1"/>
          <w:sz w:val="28"/>
          <w:szCs w:val="24"/>
        </w:rPr>
        <w:t xml:space="preserve"> в </w:t>
      </w:r>
      <w:r w:rsidR="00B8379D" w:rsidRPr="000B1AE2">
        <w:rPr>
          <w:rFonts w:ascii="Times New Roman" w:hAnsi="Times New Roman" w:cs="Times New Roman"/>
          <w:color w:val="000000" w:themeColor="text1"/>
          <w:sz w:val="28"/>
          <w:szCs w:val="24"/>
        </w:rPr>
        <w:t xml:space="preserve">ЕИС </w:t>
      </w:r>
      <w:r w:rsidR="00FE1BCF" w:rsidRPr="000B1AE2">
        <w:rPr>
          <w:rFonts w:ascii="Times New Roman" w:hAnsi="Times New Roman" w:cs="Times New Roman"/>
          <w:color w:val="000000" w:themeColor="text1"/>
          <w:sz w:val="28"/>
        </w:rPr>
        <w:t>информацию</w:t>
      </w:r>
      <w:r w:rsidR="00B8379D" w:rsidRPr="000B1AE2">
        <w:rPr>
          <w:rFonts w:ascii="Times New Roman" w:hAnsi="Times New Roman" w:cs="Times New Roman"/>
          <w:color w:val="000000" w:themeColor="text1"/>
          <w:sz w:val="28"/>
        </w:rPr>
        <w:t xml:space="preserve"> о заключенных договорах</w:t>
      </w:r>
      <w:r w:rsidR="00B8379D" w:rsidRPr="000B1AE2">
        <w:rPr>
          <w:rFonts w:ascii="Times New Roman" w:hAnsi="Times New Roman" w:cs="Times New Roman"/>
          <w:color w:val="000000" w:themeColor="text1"/>
          <w:sz w:val="28"/>
          <w:szCs w:val="24"/>
        </w:rPr>
        <w:t xml:space="preserve"> по закупкам:</w:t>
      </w:r>
    </w:p>
    <w:p w14:paraId="1B350E08" w14:textId="589DFAED" w:rsidR="00B8379D" w:rsidRPr="000B1AE2" w:rsidRDefault="00B8379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сведения о которых не подлежат размещению в </w:t>
      </w:r>
      <w:r w:rsidRPr="000B1AE2">
        <w:rPr>
          <w:rFonts w:ascii="Times New Roman" w:hAnsi="Times New Roman" w:cs="Times New Roman"/>
          <w:color w:val="000000" w:themeColor="text1"/>
          <w:sz w:val="28"/>
          <w:szCs w:val="24"/>
        </w:rPr>
        <w:t xml:space="preserve">единой информационной системе </w:t>
      </w:r>
      <w:r w:rsidRPr="000B1AE2">
        <w:rPr>
          <w:rFonts w:ascii="Times New Roman" w:hAnsi="Times New Roman" w:cs="Times New Roman"/>
          <w:color w:val="000000" w:themeColor="text1"/>
          <w:sz w:val="28"/>
        </w:rPr>
        <w:t xml:space="preserve">в соответствии с </w:t>
      </w:r>
      <w:hyperlink r:id="rId8" w:history="1">
        <w:r w:rsidRPr="000B1AE2">
          <w:rPr>
            <w:rFonts w:ascii="Times New Roman" w:hAnsi="Times New Roman" w:cs="Times New Roman"/>
            <w:color w:val="000000" w:themeColor="text1"/>
            <w:sz w:val="28"/>
            <w:szCs w:val="24"/>
          </w:rPr>
          <w:t>частью 15 статьи 4</w:t>
        </w:r>
      </w:hyperlink>
      <w:r w:rsidRPr="000B1AE2">
        <w:rPr>
          <w:rFonts w:ascii="Times New Roman" w:hAnsi="Times New Roman" w:cs="Times New Roman"/>
          <w:color w:val="000000" w:themeColor="text1"/>
          <w:sz w:val="28"/>
        </w:rPr>
        <w:t xml:space="preserve"> Федерального закона;</w:t>
      </w:r>
    </w:p>
    <w:p w14:paraId="5D67F7CF" w14:textId="24EA6CF8" w:rsidR="00B8379D" w:rsidRPr="000B1AE2" w:rsidRDefault="00B8379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указанных в </w:t>
      </w:r>
      <w:hyperlink r:id="rId9" w:history="1">
        <w:r w:rsidRPr="000B1AE2">
          <w:rPr>
            <w:rFonts w:ascii="Times New Roman" w:hAnsi="Times New Roman" w:cs="Times New Roman"/>
            <w:color w:val="000000" w:themeColor="text1"/>
            <w:sz w:val="28"/>
            <w:szCs w:val="24"/>
          </w:rPr>
          <w:t>пунктах 1</w:t>
        </w:r>
      </w:hyperlink>
      <w:r w:rsidRPr="000B1AE2">
        <w:rPr>
          <w:rFonts w:ascii="Times New Roman" w:hAnsi="Times New Roman" w:cs="Times New Roman"/>
          <w:color w:val="000000" w:themeColor="text1"/>
          <w:sz w:val="28"/>
          <w:szCs w:val="24"/>
        </w:rPr>
        <w:t xml:space="preserve"> - </w:t>
      </w:r>
      <w:hyperlink r:id="rId10" w:history="1">
        <w:r w:rsidRPr="000B1AE2">
          <w:rPr>
            <w:rFonts w:ascii="Times New Roman" w:hAnsi="Times New Roman" w:cs="Times New Roman"/>
            <w:color w:val="000000" w:themeColor="text1"/>
            <w:sz w:val="28"/>
            <w:szCs w:val="24"/>
          </w:rPr>
          <w:t>3 части 15 статьи 4</w:t>
        </w:r>
      </w:hyperlink>
      <w:r w:rsidRPr="000B1AE2">
        <w:rPr>
          <w:rFonts w:ascii="Times New Roman" w:hAnsi="Times New Roman" w:cs="Times New Roman"/>
          <w:color w:val="000000" w:themeColor="text1"/>
          <w:sz w:val="28"/>
        </w:rPr>
        <w:t xml:space="preserve"> Федерального закона, в случае принятия </w:t>
      </w:r>
      <w:r w:rsidRPr="000B1AE2">
        <w:rPr>
          <w:rFonts w:ascii="Times New Roman" w:hAnsi="Times New Roman" w:cs="Times New Roman"/>
          <w:color w:val="000000" w:themeColor="text1"/>
          <w:sz w:val="28"/>
          <w:szCs w:val="24"/>
        </w:rPr>
        <w:t>заказчиком</w:t>
      </w:r>
      <w:r w:rsidRPr="000B1AE2">
        <w:rPr>
          <w:rFonts w:ascii="Times New Roman" w:hAnsi="Times New Roman" w:cs="Times New Roman"/>
          <w:color w:val="000000" w:themeColor="text1"/>
          <w:sz w:val="28"/>
        </w:rPr>
        <w:t xml:space="preserve"> решения о </w:t>
      </w:r>
      <w:proofErr w:type="spellStart"/>
      <w:r w:rsidRPr="000B1AE2">
        <w:rPr>
          <w:rFonts w:ascii="Times New Roman" w:hAnsi="Times New Roman" w:cs="Times New Roman"/>
          <w:color w:val="000000" w:themeColor="text1"/>
          <w:sz w:val="28"/>
        </w:rPr>
        <w:t>неразмещении</w:t>
      </w:r>
      <w:proofErr w:type="spellEnd"/>
      <w:r w:rsidRPr="000B1AE2">
        <w:rPr>
          <w:rFonts w:ascii="Times New Roman" w:hAnsi="Times New Roman" w:cs="Times New Roman"/>
          <w:color w:val="000000" w:themeColor="text1"/>
          <w:sz w:val="28"/>
        </w:rPr>
        <w:t xml:space="preserve"> сведений о таких закупках в </w:t>
      </w:r>
      <w:r w:rsidRPr="000B1AE2">
        <w:rPr>
          <w:rFonts w:ascii="Times New Roman" w:hAnsi="Times New Roman" w:cs="Times New Roman"/>
          <w:color w:val="000000" w:themeColor="text1"/>
          <w:sz w:val="28"/>
          <w:szCs w:val="24"/>
        </w:rPr>
        <w:t>единой информационной системе;</w:t>
      </w:r>
    </w:p>
    <w:p w14:paraId="789AB529" w14:textId="7D869C86" w:rsidR="00B8379D" w:rsidRPr="000B1AE2" w:rsidRDefault="00B8379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 единственного поставщика (исполнителя, подрядчика), если в соответствии с </w:t>
      </w:r>
      <w:r w:rsidRPr="000B1AE2">
        <w:rPr>
          <w:rFonts w:ascii="Times New Roman" w:hAnsi="Times New Roman" w:cs="Times New Roman"/>
          <w:color w:val="000000" w:themeColor="text1"/>
          <w:sz w:val="28"/>
          <w:szCs w:val="24"/>
        </w:rPr>
        <w:t>положением</w:t>
      </w:r>
      <w:r w:rsidRPr="000B1AE2">
        <w:rPr>
          <w:rFonts w:ascii="Times New Roman" w:hAnsi="Times New Roman" w:cs="Times New Roman"/>
          <w:color w:val="000000" w:themeColor="text1"/>
          <w:sz w:val="28"/>
        </w:rPr>
        <w:t xml:space="preserve"> о закупке сведения о таких закупках не размещаются </w:t>
      </w:r>
      <w:r w:rsidRPr="000B1AE2">
        <w:rPr>
          <w:rFonts w:ascii="Times New Roman" w:hAnsi="Times New Roman" w:cs="Times New Roman"/>
          <w:color w:val="000000" w:themeColor="text1"/>
          <w:sz w:val="28"/>
          <w:szCs w:val="24"/>
        </w:rPr>
        <w:t>заказчиком в единой информационной системе;</w:t>
      </w:r>
    </w:p>
    <w:p w14:paraId="0F9FC38B" w14:textId="14BC694E" w:rsidR="00964DA9" w:rsidRPr="000B1AE2" w:rsidRDefault="00964DA9" w:rsidP="00026589">
      <w:pPr>
        <w:pStyle w:val="a3"/>
        <w:numPr>
          <w:ilvl w:val="1"/>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 xml:space="preserve">Заказчик в течение 3-х рабочих дней размещает в ЕИС информацию о заключенных договорах, по </w:t>
      </w:r>
      <w:r w:rsidR="002216D3" w:rsidRPr="000B1AE2">
        <w:rPr>
          <w:rFonts w:ascii="Times New Roman" w:hAnsi="Times New Roman" w:cs="Times New Roman"/>
          <w:color w:val="000000" w:themeColor="text1"/>
          <w:sz w:val="28"/>
          <w:szCs w:val="24"/>
        </w:rPr>
        <w:t xml:space="preserve">итогам </w:t>
      </w:r>
      <w:r w:rsidRPr="000B1AE2">
        <w:rPr>
          <w:rFonts w:ascii="Times New Roman" w:hAnsi="Times New Roman" w:cs="Times New Roman"/>
          <w:color w:val="000000" w:themeColor="text1"/>
          <w:sz w:val="28"/>
          <w:szCs w:val="24"/>
        </w:rPr>
        <w:t>закуп</w:t>
      </w:r>
      <w:r w:rsidR="002216D3" w:rsidRPr="000B1AE2">
        <w:rPr>
          <w:rFonts w:ascii="Times New Roman" w:hAnsi="Times New Roman" w:cs="Times New Roman"/>
          <w:color w:val="000000" w:themeColor="text1"/>
          <w:sz w:val="28"/>
          <w:szCs w:val="24"/>
        </w:rPr>
        <w:t>ок</w:t>
      </w:r>
      <w:r w:rsidRPr="000B1AE2">
        <w:rPr>
          <w:rFonts w:ascii="Times New Roman" w:hAnsi="Times New Roman" w:cs="Times New Roman"/>
          <w:color w:val="000000" w:themeColor="text1"/>
          <w:sz w:val="28"/>
          <w:szCs w:val="24"/>
        </w:rPr>
        <w:t>, включенны</w:t>
      </w:r>
      <w:r w:rsidR="002216D3" w:rsidRPr="000B1AE2">
        <w:rPr>
          <w:rFonts w:ascii="Times New Roman" w:hAnsi="Times New Roman" w:cs="Times New Roman"/>
          <w:color w:val="000000" w:themeColor="text1"/>
          <w:sz w:val="28"/>
          <w:szCs w:val="24"/>
        </w:rPr>
        <w:t>х</w:t>
      </w:r>
      <w:r w:rsidRPr="000B1AE2">
        <w:rPr>
          <w:rFonts w:ascii="Times New Roman" w:hAnsi="Times New Roman" w:cs="Times New Roman"/>
          <w:color w:val="000000" w:themeColor="text1"/>
          <w:sz w:val="28"/>
          <w:szCs w:val="24"/>
        </w:rPr>
        <w:t xml:space="preserve"> в План закупки товаров, работ, услуг</w:t>
      </w:r>
      <w:r w:rsidR="005A25BF" w:rsidRPr="000B1AE2">
        <w:rPr>
          <w:rFonts w:ascii="Times New Roman" w:hAnsi="Times New Roman" w:cs="Times New Roman"/>
          <w:color w:val="000000" w:themeColor="text1"/>
          <w:sz w:val="28"/>
          <w:szCs w:val="24"/>
        </w:rPr>
        <w:t>.</w:t>
      </w:r>
    </w:p>
    <w:p w14:paraId="6703B182" w14:textId="6EC3D836" w:rsidR="001D570D" w:rsidRPr="000B1AE2" w:rsidRDefault="001D570D" w:rsidP="008063B9">
      <w:pPr>
        <w:pStyle w:val="a3"/>
        <w:numPr>
          <w:ilvl w:val="1"/>
          <w:numId w:val="1"/>
        </w:numPr>
        <w:spacing w:line="240" w:lineRule="auto"/>
        <w:ind w:firstLine="567"/>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r w:rsidR="008063B9" w:rsidRPr="000B1AE2">
        <w:rPr>
          <w:rFonts w:ascii="Times New Roman" w:hAnsi="Times New Roman" w:cs="Times New Roman"/>
          <w:color w:val="000000" w:themeColor="text1"/>
          <w:sz w:val="28"/>
          <w:szCs w:val="24"/>
        </w:rPr>
        <w:t>,</w:t>
      </w:r>
      <w:r w:rsidR="008063B9" w:rsidRPr="000B1AE2">
        <w:t xml:space="preserve"> </w:t>
      </w:r>
      <w:r w:rsidR="008063B9" w:rsidRPr="000B1AE2">
        <w:rPr>
          <w:rFonts w:ascii="Times New Roman" w:hAnsi="Times New Roman" w:cs="Times New Roman"/>
          <w:color w:val="000000" w:themeColor="text1"/>
          <w:sz w:val="28"/>
          <w:szCs w:val="24"/>
        </w:rPr>
        <w:t>исполнени</w:t>
      </w:r>
      <w:r w:rsidR="00876F1F" w:rsidRPr="000B1AE2">
        <w:rPr>
          <w:rFonts w:ascii="Times New Roman" w:hAnsi="Times New Roman" w:cs="Times New Roman"/>
          <w:color w:val="000000" w:themeColor="text1"/>
          <w:sz w:val="28"/>
          <w:szCs w:val="24"/>
        </w:rPr>
        <w:t xml:space="preserve">я </w:t>
      </w:r>
      <w:r w:rsidR="008063B9" w:rsidRPr="000B1AE2">
        <w:rPr>
          <w:rFonts w:ascii="Times New Roman" w:hAnsi="Times New Roman" w:cs="Times New Roman"/>
          <w:color w:val="000000" w:themeColor="text1"/>
          <w:sz w:val="28"/>
          <w:szCs w:val="24"/>
        </w:rPr>
        <w:t xml:space="preserve">договора или его </w:t>
      </w:r>
      <w:proofErr w:type="gramStart"/>
      <w:r w:rsidR="008063B9" w:rsidRPr="000B1AE2">
        <w:rPr>
          <w:rFonts w:ascii="Times New Roman" w:hAnsi="Times New Roman" w:cs="Times New Roman"/>
          <w:color w:val="000000" w:themeColor="text1"/>
          <w:sz w:val="28"/>
          <w:szCs w:val="24"/>
        </w:rPr>
        <w:t xml:space="preserve">расторжения </w:t>
      </w:r>
      <w:r w:rsidRPr="000B1AE2">
        <w:rPr>
          <w:rFonts w:ascii="Times New Roman" w:hAnsi="Times New Roman" w:cs="Times New Roman"/>
          <w:color w:val="000000" w:themeColor="text1"/>
          <w:sz w:val="28"/>
          <w:szCs w:val="24"/>
        </w:rPr>
        <w:t xml:space="preserve"> Заказчик</w:t>
      </w:r>
      <w:proofErr w:type="gramEnd"/>
      <w:r w:rsidRPr="000B1AE2">
        <w:rPr>
          <w:rFonts w:ascii="Times New Roman" w:hAnsi="Times New Roman" w:cs="Times New Roman"/>
          <w:color w:val="000000" w:themeColor="text1"/>
          <w:sz w:val="28"/>
          <w:szCs w:val="24"/>
        </w:rPr>
        <w:t xml:space="preserve">  в течение 10 календарных дней со дня внесения изменений в договор размещает информацию об изменении договора с указанием внесенных изменений в ЕИС.</w:t>
      </w:r>
    </w:p>
    <w:p w14:paraId="0A4EEC5E" w14:textId="77777777" w:rsidR="007464F9" w:rsidRPr="000B1AE2" w:rsidRDefault="00323B6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если крайней датой размещения </w:t>
      </w:r>
      <w:r w:rsidR="003B4266" w:rsidRPr="000B1AE2">
        <w:rPr>
          <w:rFonts w:ascii="Times New Roman" w:hAnsi="Times New Roman" w:cs="Times New Roman"/>
          <w:color w:val="000000" w:themeColor="text1"/>
          <w:sz w:val="28"/>
        </w:rPr>
        <w:t>информации, подлежащей</w:t>
      </w:r>
      <w:r w:rsidRPr="000B1AE2">
        <w:rPr>
          <w:rFonts w:ascii="Times New Roman" w:hAnsi="Times New Roman" w:cs="Times New Roman"/>
          <w:color w:val="000000" w:themeColor="text1"/>
          <w:sz w:val="28"/>
        </w:rPr>
        <w:t xml:space="preserve"> публикации в ЕИС, является выхо</w:t>
      </w:r>
      <w:r w:rsidR="00690155" w:rsidRPr="000B1AE2">
        <w:rPr>
          <w:rFonts w:ascii="Times New Roman" w:hAnsi="Times New Roman" w:cs="Times New Roman"/>
          <w:color w:val="000000" w:themeColor="text1"/>
          <w:sz w:val="28"/>
        </w:rPr>
        <w:t>дной или праздничный день, такая</w:t>
      </w:r>
      <w:r w:rsidRPr="000B1AE2">
        <w:rPr>
          <w:rFonts w:ascii="Times New Roman" w:hAnsi="Times New Roman" w:cs="Times New Roman"/>
          <w:color w:val="000000" w:themeColor="text1"/>
          <w:sz w:val="28"/>
        </w:rPr>
        <w:t xml:space="preserve"> </w:t>
      </w:r>
      <w:r w:rsidR="00690155" w:rsidRPr="000B1AE2">
        <w:rPr>
          <w:rFonts w:ascii="Times New Roman" w:hAnsi="Times New Roman" w:cs="Times New Roman"/>
          <w:color w:val="000000" w:themeColor="text1"/>
          <w:sz w:val="28"/>
        </w:rPr>
        <w:t>информация должна</w:t>
      </w:r>
      <w:r w:rsidRPr="000B1AE2">
        <w:rPr>
          <w:rFonts w:ascii="Times New Roman" w:hAnsi="Times New Roman" w:cs="Times New Roman"/>
          <w:color w:val="000000" w:themeColor="text1"/>
          <w:sz w:val="28"/>
        </w:rPr>
        <w:t xml:space="preserve"> быть размещен</w:t>
      </w:r>
      <w:r w:rsidR="00253DED" w:rsidRPr="000B1AE2">
        <w:rPr>
          <w:rFonts w:ascii="Times New Roman" w:hAnsi="Times New Roman" w:cs="Times New Roman"/>
          <w:color w:val="000000" w:themeColor="text1"/>
          <w:sz w:val="28"/>
        </w:rPr>
        <w:t>а</w:t>
      </w:r>
      <w:r w:rsidRPr="000B1AE2">
        <w:rPr>
          <w:rFonts w:ascii="Times New Roman" w:hAnsi="Times New Roman" w:cs="Times New Roman"/>
          <w:color w:val="000000" w:themeColor="text1"/>
          <w:sz w:val="28"/>
        </w:rPr>
        <w:t xml:space="preserve"> в ближайший</w:t>
      </w:r>
      <w:r w:rsidR="00F43857" w:rsidRPr="000B1AE2">
        <w:rPr>
          <w:rFonts w:ascii="Times New Roman" w:hAnsi="Times New Roman" w:cs="Times New Roman"/>
          <w:color w:val="000000" w:themeColor="text1"/>
          <w:sz w:val="28"/>
        </w:rPr>
        <w:t xml:space="preserve"> следующий за ним</w:t>
      </w:r>
      <w:r w:rsidRPr="000B1AE2">
        <w:rPr>
          <w:rFonts w:ascii="Times New Roman" w:hAnsi="Times New Roman" w:cs="Times New Roman"/>
          <w:color w:val="000000" w:themeColor="text1"/>
          <w:sz w:val="28"/>
        </w:rPr>
        <w:t xml:space="preserve"> рабочий день</w:t>
      </w:r>
      <w:r w:rsidR="00F43857"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w:t>
      </w:r>
    </w:p>
    <w:p w14:paraId="5EDD71CD" w14:textId="77777777" w:rsidR="007464F9" w:rsidRPr="000B1AE2" w:rsidRDefault="007464F9" w:rsidP="00BB40B9">
      <w:pPr>
        <w:pStyle w:val="a3"/>
        <w:spacing w:line="240" w:lineRule="auto"/>
        <w:ind w:left="709"/>
        <w:jc w:val="both"/>
        <w:rPr>
          <w:rFonts w:ascii="Times New Roman" w:hAnsi="Times New Roman" w:cs="Times New Roman"/>
          <w:color w:val="000000" w:themeColor="text1"/>
          <w:sz w:val="28"/>
        </w:rPr>
      </w:pPr>
    </w:p>
    <w:p w14:paraId="7063C034" w14:textId="108A1294" w:rsidR="00F51BAB" w:rsidRPr="000B1AE2" w:rsidRDefault="00F51BAB" w:rsidP="00BB40B9">
      <w:pPr>
        <w:pStyle w:val="a3"/>
        <w:numPr>
          <w:ilvl w:val="0"/>
          <w:numId w:val="1"/>
        </w:numPr>
        <w:spacing w:line="240" w:lineRule="auto"/>
        <w:jc w:val="center"/>
        <w:outlineLvl w:val="0"/>
        <w:rPr>
          <w:rFonts w:ascii="Times New Roman" w:hAnsi="Times New Roman" w:cs="Times New Roman"/>
          <w:color w:val="000000" w:themeColor="text1"/>
          <w:sz w:val="28"/>
        </w:rPr>
      </w:pPr>
      <w:bookmarkStart w:id="3" w:name="_Ref8218496"/>
      <w:bookmarkStart w:id="4" w:name="_Toc120031716"/>
      <w:r w:rsidRPr="000B1AE2">
        <w:rPr>
          <w:rFonts w:ascii="Times New Roman" w:hAnsi="Times New Roman" w:cs="Times New Roman"/>
          <w:b/>
          <w:color w:val="000000" w:themeColor="text1"/>
          <w:sz w:val="28"/>
        </w:rPr>
        <w:t>Способы осуществления закупок</w:t>
      </w:r>
      <w:bookmarkEnd w:id="3"/>
      <w:bookmarkEnd w:id="4"/>
    </w:p>
    <w:p w14:paraId="3DD178F6" w14:textId="00DC588A" w:rsidR="00AE5F1D" w:rsidRPr="000B1AE2" w:rsidRDefault="00AE5F1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товаров, работ, услуг осуществляется следующими способами:</w:t>
      </w:r>
    </w:p>
    <w:p w14:paraId="281A48C4" w14:textId="6DC8BA27" w:rsidR="00AE5F1D" w:rsidRPr="000B1AE2" w:rsidRDefault="004100CD"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Конкурентные </w:t>
      </w:r>
      <w:r w:rsidR="00AE5F1D" w:rsidRPr="000B1AE2">
        <w:rPr>
          <w:rFonts w:ascii="Times New Roman" w:hAnsi="Times New Roman" w:cs="Times New Roman"/>
          <w:color w:val="000000" w:themeColor="text1"/>
          <w:sz w:val="28"/>
        </w:rPr>
        <w:t>закупки, которые могут осуществляться следующими способами:</w:t>
      </w:r>
    </w:p>
    <w:p w14:paraId="1366410D" w14:textId="63170C97" w:rsidR="00AE5F1D" w:rsidRPr="000B1AE2" w:rsidRDefault="00AE5F1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путем проведения торгов:</w:t>
      </w:r>
    </w:p>
    <w:p w14:paraId="54DA4BE4" w14:textId="0068D8D9" w:rsidR="00AE5F1D" w:rsidRPr="000B1AE2" w:rsidRDefault="00AE5F1D"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конкурс (открытый конкурс, конкурс в электронной форме, закрытый конкурс);</w:t>
      </w:r>
    </w:p>
    <w:p w14:paraId="559E3E32" w14:textId="1320F28E" w:rsidR="00AE5F1D" w:rsidRPr="000B1AE2" w:rsidRDefault="00AE5F1D"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аукцион (открытый аукцион, аукцион в электронной форме, закрытый аукцион);</w:t>
      </w:r>
    </w:p>
    <w:p w14:paraId="32C4F23C" w14:textId="6A3C656F" w:rsidR="00AE5F1D" w:rsidRPr="000B1AE2" w:rsidRDefault="00AE5F1D"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запрос котировок (запрос котировок в электронной форме, закрытый запрос котировок);</w:t>
      </w:r>
    </w:p>
    <w:p w14:paraId="488DBB1E" w14:textId="353AFBBC" w:rsidR="00AE5F1D" w:rsidRPr="000B1AE2" w:rsidRDefault="00AE5F1D"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запрос предложений (запрос предложений в электронной форме, закрытый запрос предложений).</w:t>
      </w:r>
    </w:p>
    <w:p w14:paraId="00504724" w14:textId="2975E8AB" w:rsidR="00AE5F1D" w:rsidRPr="000B1AE2" w:rsidRDefault="00AE5F1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иными способами:</w:t>
      </w:r>
    </w:p>
    <w:p w14:paraId="22C5F05E" w14:textId="5C1A38C9" w:rsidR="00AE5F1D" w:rsidRPr="000B1AE2" w:rsidRDefault="00C53904"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конкурентный отбор поставщиков</w:t>
      </w:r>
      <w:r w:rsidR="00E21C1E" w:rsidRPr="000B1AE2">
        <w:rPr>
          <w:rFonts w:ascii="Times New Roman" w:hAnsi="Times New Roman" w:cs="Times New Roman"/>
          <w:color w:val="000000" w:themeColor="text1"/>
          <w:sz w:val="28"/>
        </w:rPr>
        <w:t xml:space="preserve"> (конкурентный отбор поставщиков</w:t>
      </w:r>
      <w:r w:rsidRPr="000B1AE2">
        <w:rPr>
          <w:rFonts w:ascii="Times New Roman" w:hAnsi="Times New Roman" w:cs="Times New Roman"/>
          <w:color w:val="000000" w:themeColor="text1"/>
          <w:sz w:val="28"/>
        </w:rPr>
        <w:t xml:space="preserve"> в электронной форме</w:t>
      </w:r>
      <w:r w:rsidR="00E21C1E" w:rsidRPr="000B1AE2">
        <w:rPr>
          <w:rFonts w:ascii="Times New Roman" w:hAnsi="Times New Roman" w:cs="Times New Roman"/>
          <w:color w:val="000000" w:themeColor="text1"/>
          <w:sz w:val="28"/>
        </w:rPr>
        <w:t>, закрытый конкурентный отбор поставщиков)</w:t>
      </w:r>
      <w:r w:rsidRPr="000B1AE2">
        <w:rPr>
          <w:rFonts w:ascii="Times New Roman" w:hAnsi="Times New Roman" w:cs="Times New Roman"/>
          <w:color w:val="000000" w:themeColor="text1"/>
          <w:sz w:val="28"/>
        </w:rPr>
        <w:t>.</w:t>
      </w:r>
    </w:p>
    <w:p w14:paraId="1EA31A26" w14:textId="4F6DCF3F" w:rsidR="00AE5F1D" w:rsidRPr="000B1AE2" w:rsidRDefault="00AE5F1D"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Неконкурентные закупки, которые могут осуществляться следующими способами:</w:t>
      </w:r>
    </w:p>
    <w:p w14:paraId="722ED70E" w14:textId="23927FDD" w:rsidR="00192221" w:rsidRPr="000B1AE2" w:rsidRDefault="00192221"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у единственного поставщика (подрядчика, исполнителя);</w:t>
      </w:r>
    </w:p>
    <w:p w14:paraId="09FD1738" w14:textId="1F0AE99A" w:rsidR="00192221" w:rsidRPr="000B1AE2" w:rsidRDefault="00192221"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участие в конкурентной процедуре продавца (подрядчика, исполнителя);</w:t>
      </w:r>
    </w:p>
    <w:p w14:paraId="4D707ECF" w14:textId="0AB2431E" w:rsidR="00192221" w:rsidRPr="000B1AE2" w:rsidRDefault="00192221"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прямая закупка у производителя;</w:t>
      </w:r>
    </w:p>
    <w:p w14:paraId="6FBD9F44" w14:textId="7D08BB7A" w:rsidR="00192221" w:rsidRPr="000B1AE2" w:rsidRDefault="00192221"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электронный тендер;</w:t>
      </w:r>
    </w:p>
    <w:p w14:paraId="5893EC43" w14:textId="39C507B5" w:rsidR="00192221" w:rsidRPr="000B1AE2" w:rsidRDefault="00192221"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для исполнения обязательств.</w:t>
      </w:r>
    </w:p>
    <w:p w14:paraId="3DDBAA38" w14:textId="281CE451" w:rsidR="00192221" w:rsidRPr="000B1AE2" w:rsidRDefault="0019222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товаров, работ, услуг, включенных в перечень товаров, работ и услуг, утвержденный Правительством Российской Федерации, осуществляется в электронной форме. Проведение закупок в электронной форме осуществляется в информационно-телекоммуникационной сети Интернет на электронной площадке. 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площадки.</w:t>
      </w:r>
    </w:p>
    <w:p w14:paraId="2F1E050E" w14:textId="0AD02589" w:rsidR="008E2E4A" w:rsidRPr="000B1AE2" w:rsidRDefault="008E2E4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Проведение конкурентной закупки с участием субъектов малого и среднего предпринимательства осуществляется на электронной площадке, функционирующей в соответствии с едиными требованиями, предусмотренными Федеральным законом от 5 апреля 2013 года </w:t>
      </w:r>
      <w:r w:rsidR="00B24E11"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44-ФЗ </w:t>
      </w:r>
      <w:r w:rsidR="00B24E11"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О контрактной системе в сфере закупок товаров, работ, услуг для обеспечения государственных и муниципальных нужд</w:t>
      </w:r>
      <w:r w:rsidR="00B24E11"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и дополнительными требованиями, установленными Правительством Российской Федерации.</w:t>
      </w:r>
    </w:p>
    <w:p w14:paraId="2DB4B457" w14:textId="26A075F8" w:rsidR="00146160" w:rsidRPr="000B1AE2" w:rsidRDefault="0025743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Закупки осуществляю</w:t>
      </w:r>
      <w:r w:rsidR="00146160" w:rsidRPr="000B1AE2">
        <w:rPr>
          <w:rFonts w:ascii="Times New Roman" w:hAnsi="Times New Roman" w:cs="Times New Roman"/>
          <w:color w:val="000000" w:themeColor="text1"/>
          <w:sz w:val="28"/>
        </w:rPr>
        <w:t>тся Заказчиком на условиях и в порядке, установленных настоящим Положением.</w:t>
      </w:r>
    </w:p>
    <w:p w14:paraId="087747AC" w14:textId="77777777" w:rsidR="00B24E11" w:rsidRPr="000B1AE2" w:rsidRDefault="00B24E11" w:rsidP="00BB40B9">
      <w:pPr>
        <w:pStyle w:val="a3"/>
        <w:spacing w:line="240" w:lineRule="auto"/>
        <w:ind w:left="709"/>
        <w:jc w:val="both"/>
        <w:rPr>
          <w:rFonts w:ascii="Times New Roman" w:hAnsi="Times New Roman" w:cs="Times New Roman"/>
          <w:color w:val="000000" w:themeColor="text1"/>
          <w:sz w:val="28"/>
        </w:rPr>
      </w:pPr>
    </w:p>
    <w:p w14:paraId="5E1C0D0D" w14:textId="4BDCCE9B" w:rsidR="00B24E11" w:rsidRPr="000B1AE2" w:rsidRDefault="006202A9" w:rsidP="00B24E11">
      <w:pPr>
        <w:pStyle w:val="a3"/>
        <w:numPr>
          <w:ilvl w:val="0"/>
          <w:numId w:val="1"/>
        </w:numPr>
        <w:spacing w:line="240" w:lineRule="auto"/>
        <w:jc w:val="center"/>
        <w:outlineLvl w:val="0"/>
        <w:rPr>
          <w:rFonts w:ascii="Times New Roman" w:hAnsi="Times New Roman" w:cs="Times New Roman"/>
          <w:b/>
          <w:color w:val="000000" w:themeColor="text1"/>
          <w:sz w:val="28"/>
        </w:rPr>
      </w:pPr>
      <w:bookmarkStart w:id="5" w:name="_Toc120031717"/>
      <w:r w:rsidRPr="000B1AE2">
        <w:rPr>
          <w:rFonts w:ascii="Times New Roman" w:hAnsi="Times New Roman" w:cs="Times New Roman"/>
          <w:b/>
          <w:color w:val="000000" w:themeColor="text1"/>
          <w:sz w:val="28"/>
        </w:rPr>
        <w:t>Порядок осуществления совместных закупок</w:t>
      </w:r>
      <w:bookmarkEnd w:id="5"/>
    </w:p>
    <w:p w14:paraId="752DA16F" w14:textId="1C44A9A1" w:rsidR="006202A9" w:rsidRPr="000B1AE2" w:rsidRDefault="006202A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Закупки могут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w:t>
      </w:r>
    </w:p>
    <w:p w14:paraId="729706DF" w14:textId="69EDFDC0" w:rsidR="006202A9" w:rsidRPr="000B1AE2" w:rsidRDefault="006202A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26EF9A6A" w14:textId="4F3238F5" w:rsidR="006202A9" w:rsidRPr="000B1AE2" w:rsidRDefault="006202A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5103A2A8" w14:textId="6459B55A"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информацию о сторонах соглашения;</w:t>
      </w:r>
    </w:p>
    <w:p w14:paraId="1383F22F" w14:textId="6D0DCE5C"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47EE9ECF" w14:textId="704972CE" w:rsidR="00214A59" w:rsidRPr="000B1AE2" w:rsidRDefault="00C1165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начальных (максимальных) ценах договоров каждого Заказчика, либо цене единицы товара, работы, услуги и максимальных значениях цен договоров и обоснование таких цен соответствующим Заказчиком</w:t>
      </w:r>
      <w:r w:rsidR="00214A59" w:rsidRPr="000B1AE2">
        <w:rPr>
          <w:rFonts w:ascii="Times New Roman" w:hAnsi="Times New Roman" w:cs="Times New Roman"/>
          <w:color w:val="000000" w:themeColor="text1"/>
          <w:sz w:val="28"/>
        </w:rPr>
        <w:t>;</w:t>
      </w:r>
    </w:p>
    <w:p w14:paraId="284F4BB5" w14:textId="6A01A396"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права, обязанности и ответственность сторон соглашения;</w:t>
      </w:r>
    </w:p>
    <w:p w14:paraId="051836CC" w14:textId="47DDF5D0"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информацию об органи</w:t>
      </w:r>
      <w:r w:rsidR="00C53904" w:rsidRPr="000B1AE2">
        <w:rPr>
          <w:rFonts w:ascii="Times New Roman" w:hAnsi="Times New Roman" w:cs="Times New Roman"/>
          <w:color w:val="000000" w:themeColor="text1"/>
          <w:sz w:val="28"/>
        </w:rPr>
        <w:t>заторе совместног</w:t>
      </w:r>
      <w:r w:rsidR="00E61966" w:rsidRPr="000B1AE2">
        <w:rPr>
          <w:rFonts w:ascii="Times New Roman" w:hAnsi="Times New Roman" w:cs="Times New Roman"/>
          <w:color w:val="000000" w:themeColor="text1"/>
          <w:sz w:val="28"/>
        </w:rPr>
        <w:t xml:space="preserve">о конкурса или аукциона, </w:t>
      </w:r>
      <w:r w:rsidRPr="000B1AE2">
        <w:rPr>
          <w:rFonts w:ascii="Times New Roman" w:hAnsi="Times New Roman" w:cs="Times New Roman"/>
          <w:color w:val="000000" w:themeColor="text1"/>
          <w:sz w:val="28"/>
        </w:rPr>
        <w:t>в том числе перечень полномочий, переданных указанному организатору сторонами соглашения;</w:t>
      </w:r>
    </w:p>
    <w:p w14:paraId="0CFAF3FF" w14:textId="173563A8"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и срок формирования комиссии по осуществлению закупок, регламент работы такой комиссии;</w:t>
      </w:r>
    </w:p>
    <w:p w14:paraId="126F46D8" w14:textId="17890360"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и сроки разработки извещения о проведении закупки, документации о закупке, а также порядок и сроки утверждения документации о закупке;</w:t>
      </w:r>
    </w:p>
    <w:p w14:paraId="51FD91B4" w14:textId="5952D81B"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примерные сроки проведения совместного конкурса или аукциона;</w:t>
      </w:r>
    </w:p>
    <w:p w14:paraId="07CB79F0" w14:textId="67966648"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оплаты расходов, связанных с организацией и проведением совместного конкурса или аукциона;</w:t>
      </w:r>
    </w:p>
    <w:p w14:paraId="2411B3F9" w14:textId="1A1E2843"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действия соглашения;</w:t>
      </w:r>
    </w:p>
    <w:p w14:paraId="56320B62" w14:textId="73BD060A"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урегулирования споров;</w:t>
      </w:r>
    </w:p>
    <w:p w14:paraId="58EB83B8" w14:textId="7934A9C0" w:rsidR="00214A59" w:rsidRPr="000B1AE2" w:rsidRDefault="00214A5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иную информацию, определяющую взаимоотношения сторон соглашения при проведении совместного конкурса или аукциона.</w:t>
      </w:r>
    </w:p>
    <w:p w14:paraId="5E2910DE" w14:textId="4D6393B4" w:rsidR="00214A59" w:rsidRPr="000B1AE2" w:rsidRDefault="00214A5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Организатор совместного конкурса или аукциона утверждает состав </w:t>
      </w:r>
      <w:r w:rsidR="00D74202" w:rsidRPr="000B1AE2">
        <w:rPr>
          <w:rFonts w:ascii="Times New Roman" w:hAnsi="Times New Roman" w:cs="Times New Roman"/>
          <w:color w:val="000000" w:themeColor="text1"/>
          <w:sz w:val="28"/>
        </w:rPr>
        <w:t>К</w:t>
      </w:r>
      <w:r w:rsidRPr="000B1AE2">
        <w:rPr>
          <w:rFonts w:ascii="Times New Roman" w:hAnsi="Times New Roman" w:cs="Times New Roman"/>
          <w:color w:val="000000" w:themeColor="text1"/>
          <w:sz w:val="28"/>
        </w:rPr>
        <w:t>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68790B7C" w14:textId="54474A1B" w:rsidR="00214A59" w:rsidRPr="000B1AE2" w:rsidRDefault="00214A5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Договор с победителем совместного конкурса или аукциона заключается каждым Заказчиком в отдельности.</w:t>
      </w:r>
    </w:p>
    <w:p w14:paraId="06BA7109" w14:textId="78772D9D" w:rsidR="00214A59" w:rsidRPr="000B1AE2" w:rsidRDefault="00C235D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Стороны соглашения несут расходы на проведение совместного конкурса или аукциона пропорционально доле начальной (максимальной) цены договора, максимальной цены договора каждого Заказчика в общей сумме начальных (максимальных) цен договоров, максимальных цен договора в целях заключения которых проводится совместный конкурс или аукцион</w:t>
      </w:r>
      <w:r w:rsidR="00214A59" w:rsidRPr="000B1AE2">
        <w:rPr>
          <w:rFonts w:ascii="Times New Roman" w:hAnsi="Times New Roman" w:cs="Times New Roman"/>
          <w:color w:val="000000" w:themeColor="text1"/>
          <w:sz w:val="28"/>
        </w:rPr>
        <w:t>.</w:t>
      </w:r>
    </w:p>
    <w:p w14:paraId="398F29B5" w14:textId="09164B91" w:rsidR="00214A59" w:rsidRPr="000B1AE2" w:rsidRDefault="00214A5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14:paraId="443FCA83" w14:textId="77777777" w:rsidR="00F51676" w:rsidRPr="000B1AE2" w:rsidRDefault="00F51676" w:rsidP="00BB40B9">
      <w:pPr>
        <w:pStyle w:val="a3"/>
        <w:spacing w:line="240" w:lineRule="auto"/>
        <w:ind w:left="709"/>
        <w:jc w:val="both"/>
        <w:rPr>
          <w:rFonts w:ascii="Times New Roman" w:hAnsi="Times New Roman" w:cs="Times New Roman"/>
          <w:color w:val="000000" w:themeColor="text1"/>
          <w:sz w:val="28"/>
        </w:rPr>
      </w:pPr>
    </w:p>
    <w:p w14:paraId="5E48E18C" w14:textId="23140F49" w:rsidR="008B33EB" w:rsidRPr="000B1AE2" w:rsidRDefault="008B33EB"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6" w:name="_Ref8631519"/>
      <w:bookmarkStart w:id="7" w:name="_Toc120031718"/>
      <w:r w:rsidRPr="000B1AE2">
        <w:rPr>
          <w:rFonts w:ascii="Times New Roman" w:hAnsi="Times New Roman" w:cs="Times New Roman"/>
          <w:b/>
          <w:color w:val="000000" w:themeColor="text1"/>
          <w:sz w:val="28"/>
        </w:rPr>
        <w:t xml:space="preserve">Приоритет товаров </w:t>
      </w:r>
      <w:r w:rsidR="00DF562A" w:rsidRPr="000B1AE2">
        <w:rPr>
          <w:rFonts w:ascii="Times New Roman" w:hAnsi="Times New Roman" w:cs="Times New Roman"/>
          <w:b/>
          <w:color w:val="000000" w:themeColor="text1"/>
          <w:sz w:val="28"/>
        </w:rPr>
        <w:t>р</w:t>
      </w:r>
      <w:r w:rsidRPr="000B1AE2">
        <w:rPr>
          <w:rFonts w:ascii="Times New Roman" w:hAnsi="Times New Roman" w:cs="Times New Roman"/>
          <w:b/>
          <w:color w:val="000000" w:themeColor="text1"/>
          <w:sz w:val="28"/>
        </w:rPr>
        <w:t>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6"/>
      <w:bookmarkEnd w:id="7"/>
    </w:p>
    <w:p w14:paraId="2D01AF85" w14:textId="539B296D" w:rsidR="00F51676" w:rsidRPr="000B1AE2" w:rsidRDefault="00F51676" w:rsidP="00F51676">
      <w:pPr>
        <w:pStyle w:val="a3"/>
        <w:spacing w:line="240" w:lineRule="auto"/>
        <w:ind w:left="0"/>
        <w:outlineLvl w:val="0"/>
        <w:rPr>
          <w:rFonts w:ascii="Times New Roman" w:hAnsi="Times New Roman" w:cs="Times New Roman"/>
          <w:b/>
          <w:color w:val="000000" w:themeColor="text1"/>
          <w:sz w:val="28"/>
          <w:szCs w:val="24"/>
        </w:rPr>
      </w:pPr>
    </w:p>
    <w:p w14:paraId="34B75E3A" w14:textId="157E9F32" w:rsidR="008B33EB" w:rsidRPr="000B1AE2" w:rsidRDefault="008D3D6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конкурентных и неконкурентных закупок товаров, работ, услуг,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Pr="000B1AE2">
        <w:rPr>
          <w:rFonts w:ascii="Times New Roman" w:hAnsi="Times New Roman" w:cs="Times New Roman"/>
          <w:color w:val="000000" w:themeColor="text1"/>
          <w:sz w:val="28"/>
          <w:szCs w:val="24"/>
        </w:rPr>
        <w:t> </w:t>
      </w:r>
      <w:r w:rsidRPr="000B1AE2">
        <w:rPr>
          <w:rFonts w:ascii="Times New Roman" w:hAnsi="Times New Roman" w:cs="Times New Roman"/>
          <w:color w:val="000000" w:themeColor="text1"/>
          <w:sz w:val="28"/>
        </w:rPr>
        <w:t>– приоритет).</w:t>
      </w:r>
    </w:p>
    <w:p w14:paraId="79A6B9E6" w14:textId="080FE53D" w:rsidR="008D3D63" w:rsidRPr="000B1AE2" w:rsidRDefault="008D3D6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14:paraId="0C369CCD" w14:textId="398ABBF2" w:rsidR="007805CE" w:rsidRPr="000B1AE2" w:rsidRDefault="007805CE"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закупок радиоэлектронной продукции</w:t>
      </w:r>
      <w:r w:rsidR="000E429B" w:rsidRPr="000B1AE2">
        <w:rPr>
          <w:rFonts w:ascii="Times New Roman" w:hAnsi="Times New Roman" w:cs="Times New Roman"/>
          <w:color w:val="000000" w:themeColor="text1"/>
          <w:sz w:val="28"/>
          <w:szCs w:val="28"/>
        </w:rPr>
        <w:t xml:space="preserve">, </w:t>
      </w:r>
      <w:r w:rsidR="000E429B" w:rsidRPr="000B1AE2">
        <w:rPr>
          <w:rFonts w:ascii="Times New Roman" w:hAnsi="Times New Roman" w:cs="Times New Roman"/>
          <w:sz w:val="28"/>
          <w:szCs w:val="28"/>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B1AE2">
        <w:rPr>
          <w:rFonts w:ascii="Times New Roman" w:hAnsi="Times New Roman" w:cs="Times New Roman"/>
          <w:color w:val="000000" w:themeColor="text1"/>
          <w:sz w:val="28"/>
          <w:szCs w:val="28"/>
        </w:rPr>
        <w:t xml:space="preserve"> путем проведения конкурса или иным способом,</w:t>
      </w:r>
      <w:r w:rsidRPr="000B1AE2">
        <w:rPr>
          <w:rFonts w:ascii="Times New Roman" w:hAnsi="Times New Roman" w:cs="Times New Roman"/>
          <w:color w:val="000000" w:themeColor="text1"/>
          <w:sz w:val="28"/>
        </w:rPr>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000E429B" w:rsidRPr="000B1AE2">
        <w:rPr>
          <w:rFonts w:ascii="Times New Roman" w:hAnsi="Times New Roman" w:cs="Times New Roman"/>
          <w:color w:val="000000" w:themeColor="text1"/>
          <w:sz w:val="28"/>
          <w:szCs w:val="28"/>
        </w:rPr>
        <w:t xml:space="preserve"> </w:t>
      </w:r>
      <w:r w:rsidRPr="000B1AE2">
        <w:rPr>
          <w:rFonts w:ascii="Times New Roman" w:hAnsi="Times New Roman" w:cs="Times New Roman"/>
          <w:color w:val="000000" w:themeColor="text1"/>
          <w:sz w:val="28"/>
        </w:rP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262A1BD9" w14:textId="09EE894B" w:rsidR="008D3D63" w:rsidRPr="000B1AE2" w:rsidRDefault="008D3D6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проведении закупки,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Pr="000B1AE2">
        <w:rPr>
          <w:rFonts w:ascii="Times New Roman" w:hAnsi="Times New Roman" w:cs="Times New Roman"/>
          <w:color w:val="000000" w:themeColor="text1"/>
          <w:sz w:val="28"/>
        </w:rPr>
        <w:lastRenderedPageBreak/>
        <w:t>заключается по цене, сниженной на 15 процентов от предложенной им цены договора.</w:t>
      </w:r>
    </w:p>
    <w:p w14:paraId="387B103A" w14:textId="7528D7E7" w:rsidR="00464F75" w:rsidRPr="000B1AE2" w:rsidRDefault="00464F75"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закупок радиоэлектронной продукции</w:t>
      </w:r>
      <w:r w:rsidR="000E429B" w:rsidRPr="000B1AE2">
        <w:rPr>
          <w:rFonts w:ascii="Times New Roman" w:hAnsi="Times New Roman" w:cs="Times New Roman"/>
          <w:color w:val="000000" w:themeColor="text1"/>
          <w:sz w:val="28"/>
        </w:rPr>
        <w:t xml:space="preserve">, </w:t>
      </w:r>
      <w:r w:rsidR="000E429B" w:rsidRPr="000B1AE2">
        <w:rPr>
          <w:rFonts w:ascii="Times New Roman" w:hAnsi="Times New Roman" w:cs="Times New Roman"/>
          <w:sz w:val="28"/>
          <w:szCs w:val="28"/>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B1AE2">
        <w:rPr>
          <w:rFonts w:ascii="Times New Roman" w:hAnsi="Times New Roman" w:cs="Times New Roman"/>
          <w:color w:val="000000" w:themeColor="text1"/>
          <w:sz w:val="28"/>
          <w:szCs w:val="28"/>
        </w:rPr>
        <w:t xml:space="preserve"> путем проведения аукциона или иным способом, </w:t>
      </w:r>
      <w:r w:rsidRPr="000B1AE2">
        <w:rPr>
          <w:rFonts w:ascii="Times New Roman" w:hAnsi="Times New Roman" w:cs="Times New Roman"/>
          <w:color w:val="000000" w:themeColor="text1"/>
          <w:sz w:val="28"/>
        </w:rPr>
        <w:t>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0E429B" w:rsidRPr="000B1AE2">
        <w:rPr>
          <w:rFonts w:ascii="Times New Roman" w:hAnsi="Times New Roman" w:cs="Times New Roman"/>
          <w:color w:val="000000" w:themeColor="text1"/>
          <w:sz w:val="28"/>
        </w:rPr>
        <w:t xml:space="preserve"> </w:t>
      </w:r>
      <w:r w:rsidR="000E429B" w:rsidRPr="000B1AE2">
        <w:rPr>
          <w:rFonts w:ascii="Times New Roman" w:hAnsi="Times New Roman" w:cs="Times New Roman"/>
          <w:sz w:val="28"/>
          <w:szCs w:val="28"/>
        </w:rPr>
        <w:t>и (или) программного обеспечения, включенного в единый реестр российских программ для электронных вычислительных машин и баз данных</w:t>
      </w:r>
      <w:r w:rsidR="000E429B"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договор с таким победителем заключается по цене, сниженной на 30 процентов от предложенной им цены договора.</w:t>
      </w:r>
    </w:p>
    <w:p w14:paraId="642A43FB" w14:textId="47183655" w:rsidR="008D3D63" w:rsidRPr="000B1AE2" w:rsidRDefault="008D3D6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47ED5E4" w14:textId="3DC02FAF" w:rsidR="00464F75" w:rsidRPr="000B1AE2" w:rsidRDefault="00464F75"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0E06046" w14:textId="36CF2A20" w:rsidR="00BC532E" w:rsidRPr="000B1AE2" w:rsidRDefault="00BC532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предоставления приоритета в документацию о закупке включаются следующие сведения:</w:t>
      </w:r>
    </w:p>
    <w:p w14:paraId="4ADA2C1B" w14:textId="5FBB1162"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требование об указании (декларировании) Участником закупки</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EDAD702" w14:textId="64400070"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w:t>
      </w:r>
      <w:r w:rsidR="00FB3F77" w:rsidRPr="000B1AE2">
        <w:rPr>
          <w:rFonts w:ascii="Times New Roman" w:hAnsi="Times New Roman" w:cs="Times New Roman"/>
          <w:color w:val="000000" w:themeColor="text1"/>
          <w:sz w:val="28"/>
          <w:szCs w:val="24"/>
        </w:rPr>
        <w:fldChar w:fldCharType="begin"/>
      </w:r>
      <w:r w:rsidR="00FB3F77" w:rsidRPr="000B1AE2">
        <w:rPr>
          <w:rFonts w:ascii="Times New Roman" w:hAnsi="Times New Roman" w:cs="Times New Roman"/>
          <w:color w:val="000000" w:themeColor="text1"/>
          <w:sz w:val="28"/>
          <w:szCs w:val="24"/>
        </w:rPr>
        <w:instrText xml:space="preserve"> REF _Ref8637911 \n \h </w:instrText>
      </w:r>
      <w:r w:rsidR="008378EE" w:rsidRPr="000B1AE2">
        <w:rPr>
          <w:rFonts w:ascii="Times New Roman" w:hAnsi="Times New Roman" w:cs="Times New Roman"/>
          <w:color w:val="000000" w:themeColor="text1"/>
          <w:sz w:val="28"/>
          <w:szCs w:val="24"/>
        </w:rPr>
        <w:instrText xml:space="preserve"> \* MERGEFORMAT </w:instrText>
      </w:r>
      <w:r w:rsidR="00FB3F77" w:rsidRPr="000B1AE2">
        <w:rPr>
          <w:rFonts w:ascii="Times New Roman" w:hAnsi="Times New Roman" w:cs="Times New Roman"/>
          <w:color w:val="000000" w:themeColor="text1"/>
          <w:sz w:val="28"/>
          <w:szCs w:val="24"/>
        </w:rPr>
      </w:r>
      <w:r w:rsidR="00FB3F7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FB3F77"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C774158" w14:textId="2A57B152"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8" w:name="_Ref8140884"/>
      <w:r w:rsidRPr="000B1AE2">
        <w:rPr>
          <w:rFonts w:ascii="Times New Roman" w:hAnsi="Times New Roman" w:cs="Times New Roman"/>
          <w:color w:val="000000" w:themeColor="text1"/>
          <w:sz w:val="28"/>
        </w:rPr>
        <w:t>сведения о начальной (максимальной) цене единицы каждого товара, работы, услуги, являющихся предметом закупки;</w:t>
      </w:r>
      <w:bookmarkEnd w:id="8"/>
    </w:p>
    <w:p w14:paraId="261289BD" w14:textId="3A0E0184"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03AD70D" w14:textId="51EB54AD"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D74202" w:rsidRPr="000B1AE2">
        <w:rPr>
          <w:rFonts w:ascii="Times New Roman" w:hAnsi="Times New Roman" w:cs="Times New Roman"/>
          <w:color w:val="000000" w:themeColor="text1"/>
          <w:sz w:val="28"/>
        </w:rPr>
        <w:t xml:space="preserve">подпунктами </w:t>
      </w:r>
      <w:r w:rsidR="00D74202" w:rsidRPr="000B1AE2">
        <w:rPr>
          <w:rFonts w:ascii="Times New Roman" w:hAnsi="Times New Roman" w:cs="Times New Roman"/>
          <w:color w:val="000000" w:themeColor="text1"/>
          <w:sz w:val="28"/>
          <w:szCs w:val="24"/>
        </w:rPr>
        <w:fldChar w:fldCharType="begin"/>
      </w:r>
      <w:r w:rsidR="00D74202" w:rsidRPr="000B1AE2">
        <w:rPr>
          <w:rFonts w:ascii="Times New Roman" w:hAnsi="Times New Roman" w:cs="Times New Roman"/>
          <w:color w:val="000000" w:themeColor="text1"/>
          <w:sz w:val="28"/>
          <w:szCs w:val="24"/>
        </w:rPr>
        <w:instrText xml:space="preserve"> REF _Ref8898321 \n \h </w:instrText>
      </w:r>
      <w:r w:rsidR="008378EE" w:rsidRPr="000B1AE2">
        <w:rPr>
          <w:rFonts w:ascii="Times New Roman" w:hAnsi="Times New Roman" w:cs="Times New Roman"/>
          <w:color w:val="000000" w:themeColor="text1"/>
          <w:sz w:val="28"/>
          <w:szCs w:val="24"/>
        </w:rPr>
        <w:instrText xml:space="preserve"> \* MERGEFORMAT </w:instrText>
      </w:r>
      <w:r w:rsidR="00D74202" w:rsidRPr="000B1AE2">
        <w:rPr>
          <w:rFonts w:ascii="Times New Roman" w:hAnsi="Times New Roman" w:cs="Times New Roman"/>
          <w:color w:val="000000" w:themeColor="text1"/>
          <w:sz w:val="28"/>
          <w:szCs w:val="24"/>
        </w:rPr>
      </w:r>
      <w:r w:rsidR="00D7420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w:t>
      </w:r>
      <w:r w:rsidR="00D74202"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и </w:t>
      </w:r>
      <w:r w:rsidR="00D74202" w:rsidRPr="000B1AE2">
        <w:rPr>
          <w:rFonts w:ascii="Times New Roman" w:hAnsi="Times New Roman" w:cs="Times New Roman"/>
          <w:color w:val="000000" w:themeColor="text1"/>
          <w:sz w:val="28"/>
          <w:szCs w:val="24"/>
        </w:rPr>
        <w:fldChar w:fldCharType="begin"/>
      </w:r>
      <w:r w:rsidR="00D74202" w:rsidRPr="000B1AE2">
        <w:rPr>
          <w:rFonts w:ascii="Times New Roman" w:hAnsi="Times New Roman" w:cs="Times New Roman"/>
          <w:color w:val="000000" w:themeColor="text1"/>
          <w:sz w:val="28"/>
          <w:szCs w:val="24"/>
        </w:rPr>
        <w:instrText xml:space="preserve"> REF _Ref8898334 \n \h </w:instrText>
      </w:r>
      <w:r w:rsidR="008378EE" w:rsidRPr="000B1AE2">
        <w:rPr>
          <w:rFonts w:ascii="Times New Roman" w:hAnsi="Times New Roman" w:cs="Times New Roman"/>
          <w:color w:val="000000" w:themeColor="text1"/>
          <w:sz w:val="28"/>
          <w:szCs w:val="24"/>
        </w:rPr>
        <w:instrText xml:space="preserve"> \* MERGEFORMAT </w:instrText>
      </w:r>
      <w:r w:rsidR="00D74202" w:rsidRPr="000B1AE2">
        <w:rPr>
          <w:rFonts w:ascii="Times New Roman" w:hAnsi="Times New Roman" w:cs="Times New Roman"/>
          <w:color w:val="000000" w:themeColor="text1"/>
          <w:sz w:val="28"/>
          <w:szCs w:val="24"/>
        </w:rPr>
      </w:r>
      <w:r w:rsidR="00D7420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w:t>
      </w:r>
      <w:r w:rsidR="00D74202"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пункта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_Ref8140842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5.6</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w:t>
      </w:r>
      <w:r w:rsidR="005F794E" w:rsidRPr="000B1AE2">
        <w:rPr>
          <w:rFonts w:ascii="Times New Roman" w:hAnsi="Times New Roman" w:cs="Times New Roman"/>
          <w:color w:val="000000" w:themeColor="text1"/>
          <w:sz w:val="28"/>
        </w:rPr>
        <w:t xml:space="preserve">ке в соответствии с подпунктом </w:t>
      </w:r>
      <w:r w:rsidR="005F794E" w:rsidRPr="000B1AE2">
        <w:rPr>
          <w:rFonts w:ascii="Times New Roman" w:hAnsi="Times New Roman" w:cs="Times New Roman"/>
          <w:color w:val="000000" w:themeColor="text1"/>
          <w:sz w:val="28"/>
          <w:szCs w:val="24"/>
        </w:rPr>
        <w:fldChar w:fldCharType="begin"/>
      </w:r>
      <w:r w:rsidR="005F794E" w:rsidRPr="000B1AE2">
        <w:rPr>
          <w:rFonts w:ascii="Times New Roman" w:hAnsi="Times New Roman" w:cs="Times New Roman"/>
          <w:color w:val="000000" w:themeColor="text1"/>
          <w:sz w:val="28"/>
          <w:szCs w:val="24"/>
        </w:rPr>
        <w:instrText xml:space="preserve"> REF _Ref8140884 \r \h </w:instrText>
      </w:r>
      <w:r w:rsidR="008378EE" w:rsidRPr="000B1AE2">
        <w:rPr>
          <w:rFonts w:ascii="Times New Roman" w:hAnsi="Times New Roman" w:cs="Times New Roman"/>
          <w:color w:val="000000" w:themeColor="text1"/>
          <w:sz w:val="28"/>
          <w:szCs w:val="24"/>
        </w:rPr>
        <w:instrText xml:space="preserve"> \* MERGEFORMAT </w:instrText>
      </w:r>
      <w:r w:rsidR="005F794E" w:rsidRPr="000B1AE2">
        <w:rPr>
          <w:rFonts w:ascii="Times New Roman" w:hAnsi="Times New Roman" w:cs="Times New Roman"/>
          <w:color w:val="000000" w:themeColor="text1"/>
          <w:sz w:val="28"/>
          <w:szCs w:val="24"/>
        </w:rPr>
      </w:r>
      <w:r w:rsidR="005F794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w:t>
      </w:r>
      <w:r w:rsidR="005F794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C58DAD3" w14:textId="71B29B93"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7CFA6F8" w14:textId="6C87789C"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455B86" w14:textId="1EB48578"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3D4FEF2" w14:textId="248071A6"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условие о том, что при исполнении договора, заключенного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с Участником закупки, которому предоставлен приоритет в соответствии</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0B1AE2">
        <w:rPr>
          <w:rFonts w:ascii="Times New Roman" w:hAnsi="Times New Roman" w:cs="Times New Roman"/>
          <w:color w:val="000000" w:themeColor="text1"/>
          <w:sz w:val="28"/>
        </w:rPr>
        <w:lastRenderedPageBreak/>
        <w:t>таких товаров не должны уступать качеству и соответствующим техническим и функциональным характеристикам товаров, указанных в договоре.</w:t>
      </w:r>
    </w:p>
    <w:p w14:paraId="1D454689" w14:textId="7B782A04" w:rsidR="00BC532E" w:rsidRPr="000B1AE2" w:rsidRDefault="00BC532E"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9" w:name="_Ref8140842"/>
      <w:r w:rsidRPr="000B1AE2">
        <w:rPr>
          <w:rFonts w:ascii="Times New Roman" w:hAnsi="Times New Roman" w:cs="Times New Roman"/>
          <w:color w:val="000000" w:themeColor="text1"/>
          <w:sz w:val="28"/>
        </w:rPr>
        <w:t>Приоритет не предоставляется в случаях, если:</w:t>
      </w:r>
      <w:bookmarkEnd w:id="9"/>
    </w:p>
    <w:p w14:paraId="05AFA73A" w14:textId="70B79E54"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признана несостоявшейся и договор заключается с единственным Участником закупки;</w:t>
      </w:r>
    </w:p>
    <w:p w14:paraId="3EAF0B0D" w14:textId="311315F8"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47C74A" w14:textId="30E2E6AA"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8B54C5B" w14:textId="5FD2069F"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10" w:name="_Ref8898321"/>
      <w:r w:rsidRPr="000B1AE2">
        <w:rPr>
          <w:rFonts w:ascii="Times New Roman" w:hAnsi="Times New Roman" w:cs="Times New Roman"/>
          <w:color w:val="000000" w:themeColor="text1"/>
          <w:sz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10"/>
    </w:p>
    <w:p w14:paraId="6E3F1D2B" w14:textId="0C2D13EE" w:rsidR="00BC532E" w:rsidRPr="000B1AE2" w:rsidRDefault="00BC532E"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11" w:name="_Ref8898334"/>
      <w:r w:rsidRPr="000B1AE2">
        <w:rPr>
          <w:rFonts w:ascii="Times New Roman" w:hAnsi="Times New Roman" w:cs="Times New Roman"/>
          <w:color w:val="000000" w:themeColor="text1"/>
          <w:sz w:val="28"/>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проведении закупки,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1"/>
    </w:p>
    <w:p w14:paraId="064ED9DC" w14:textId="2C3DC565" w:rsidR="00BC532E" w:rsidRPr="000B1AE2" w:rsidRDefault="00BC532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14:paraId="1A087B4E" w14:textId="77777777" w:rsidR="006A0E59" w:rsidRPr="000B1AE2" w:rsidRDefault="006A0E59" w:rsidP="00BB40B9">
      <w:pPr>
        <w:pStyle w:val="a3"/>
        <w:spacing w:line="240" w:lineRule="auto"/>
        <w:ind w:left="709"/>
        <w:jc w:val="both"/>
        <w:rPr>
          <w:rFonts w:ascii="Times New Roman" w:hAnsi="Times New Roman" w:cs="Times New Roman"/>
          <w:color w:val="000000" w:themeColor="text1"/>
          <w:sz w:val="28"/>
        </w:rPr>
      </w:pPr>
    </w:p>
    <w:p w14:paraId="0CB28A66" w14:textId="29D5F393" w:rsidR="006A0E59" w:rsidRPr="000B1AE2" w:rsidRDefault="00667913" w:rsidP="006A0E59">
      <w:pPr>
        <w:pStyle w:val="a3"/>
        <w:numPr>
          <w:ilvl w:val="0"/>
          <w:numId w:val="1"/>
        </w:numPr>
        <w:spacing w:line="240" w:lineRule="auto"/>
        <w:jc w:val="center"/>
        <w:outlineLvl w:val="0"/>
        <w:rPr>
          <w:rFonts w:ascii="Times New Roman" w:hAnsi="Times New Roman" w:cs="Times New Roman"/>
          <w:b/>
          <w:color w:val="000000" w:themeColor="text1"/>
          <w:sz w:val="28"/>
        </w:rPr>
      </w:pPr>
      <w:bookmarkStart w:id="12" w:name="_Toc120031719"/>
      <w:r w:rsidRPr="000B1AE2">
        <w:rPr>
          <w:rFonts w:ascii="Times New Roman" w:hAnsi="Times New Roman" w:cs="Times New Roman"/>
          <w:b/>
          <w:color w:val="000000" w:themeColor="text1"/>
          <w:sz w:val="28"/>
        </w:rPr>
        <w:t xml:space="preserve">Порядок описания предмета </w:t>
      </w:r>
      <w:r w:rsidR="00732A43" w:rsidRPr="000B1AE2">
        <w:rPr>
          <w:rFonts w:ascii="Times New Roman" w:hAnsi="Times New Roman" w:cs="Times New Roman"/>
          <w:b/>
          <w:color w:val="000000" w:themeColor="text1"/>
          <w:sz w:val="28"/>
        </w:rPr>
        <w:t>закупки</w:t>
      </w:r>
      <w:bookmarkEnd w:id="12"/>
    </w:p>
    <w:p w14:paraId="38741FCE" w14:textId="67F85A5D" w:rsidR="00732A43" w:rsidRPr="000B1AE2" w:rsidRDefault="00732A43"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13" w:name="_Ref8139072"/>
      <w:r w:rsidRPr="000B1AE2">
        <w:rPr>
          <w:rFonts w:ascii="Times New Roman" w:hAnsi="Times New Roman" w:cs="Times New Roman"/>
          <w:color w:val="000000" w:themeColor="text1"/>
          <w:sz w:val="28"/>
        </w:rPr>
        <w:t>При описании в документации о закупке предмета закупки Заказчик руководствуется следующими правилами:</w:t>
      </w:r>
      <w:bookmarkEnd w:id="13"/>
    </w:p>
    <w:p w14:paraId="59F4F6E1" w14:textId="146509EA" w:rsidR="00732A43" w:rsidRPr="000B1AE2" w:rsidRDefault="00732A4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5AFF5CC" w14:textId="5B6A6A7C" w:rsidR="00732A43" w:rsidRPr="000B1AE2" w:rsidRDefault="00732A4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описание предмета закупки не должны включаться требования или указания в отношении товарных знаков, знаков обслуживания, фирменных </w:t>
      </w:r>
      <w:r w:rsidRPr="000B1AE2">
        <w:rPr>
          <w:rFonts w:ascii="Times New Roman" w:hAnsi="Times New Roman" w:cs="Times New Roman"/>
          <w:color w:val="000000" w:themeColor="text1"/>
          <w:sz w:val="28"/>
        </w:rPr>
        <w:lastRenderedPageBreak/>
        <w:t>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A7567B3" w14:textId="6559C9C4" w:rsidR="00732A43" w:rsidRPr="000B1AE2" w:rsidRDefault="00732A4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5184101" w14:textId="141202E7" w:rsidR="00732A43" w:rsidRPr="000B1AE2" w:rsidRDefault="00732A4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E828A51" w14:textId="0B82E3CB" w:rsidR="00732A43" w:rsidRPr="000B1AE2" w:rsidRDefault="00732A4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014626" w14:textId="669592D2" w:rsidR="00732A43" w:rsidRPr="000B1AE2" w:rsidRDefault="00732A4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закупок товаров, необходимых для исполнения государственного или муниципального контракта;</w:t>
      </w:r>
    </w:p>
    <w:p w14:paraId="58ED2267" w14:textId="763D7C63" w:rsidR="001219DF" w:rsidRPr="000B1AE2" w:rsidRDefault="00732A4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w:t>
      </w:r>
      <w:r w:rsidR="00FE7500" w:rsidRPr="000B1AE2">
        <w:rPr>
          <w:rFonts w:ascii="Times New Roman" w:hAnsi="Times New Roman" w:cs="Times New Roman"/>
          <w:color w:val="000000" w:themeColor="text1"/>
          <w:sz w:val="28"/>
        </w:rPr>
        <w:t>ностранными юридическими лицами;</w:t>
      </w:r>
    </w:p>
    <w:p w14:paraId="1C4DBA56" w14:textId="25FFA56E" w:rsidR="00FE7500" w:rsidRPr="000B1AE2" w:rsidRDefault="00A27EF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Предметом закупки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FE7500" w:rsidRPr="000B1AE2">
        <w:rPr>
          <w:rFonts w:ascii="Times New Roman" w:hAnsi="Times New Roman" w:cs="Times New Roman"/>
          <w:color w:val="000000" w:themeColor="text1"/>
          <w:sz w:val="28"/>
        </w:rPr>
        <w:t>.</w:t>
      </w:r>
    </w:p>
    <w:p w14:paraId="5B7A2B4D" w14:textId="68E9249C" w:rsidR="005266C1" w:rsidRPr="000B1AE2" w:rsidRDefault="005266C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BEA9E8A" w14:textId="323F910B" w:rsidR="002A6753" w:rsidRDefault="002A6753" w:rsidP="00AA23EA">
      <w:pPr>
        <w:pStyle w:val="a3"/>
        <w:numPr>
          <w:ilvl w:val="1"/>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Требования к описанию предмета закупки, предусмотренные пунктами 2) и 3) части 6.1 раздела 6 настоящего Положения, не распространяют свое действие на неконкурентные способы закупок, предусмотренные настоящим Положением.</w:t>
      </w:r>
    </w:p>
    <w:p w14:paraId="0E9DEF46" w14:textId="77777777" w:rsidR="00AA23EA" w:rsidRPr="000B1AE2" w:rsidRDefault="00AA23EA" w:rsidP="00AA23EA">
      <w:pPr>
        <w:pStyle w:val="a3"/>
        <w:spacing w:line="240" w:lineRule="auto"/>
        <w:ind w:left="0"/>
        <w:jc w:val="both"/>
        <w:rPr>
          <w:rFonts w:ascii="Times New Roman" w:hAnsi="Times New Roman" w:cs="Times New Roman"/>
          <w:color w:val="000000" w:themeColor="text1"/>
          <w:sz w:val="28"/>
        </w:rPr>
      </w:pPr>
    </w:p>
    <w:p w14:paraId="6CF244D0" w14:textId="77777777" w:rsidR="001219DF" w:rsidRPr="000B1AE2" w:rsidRDefault="001219DF" w:rsidP="00BB40B9">
      <w:pPr>
        <w:pStyle w:val="a3"/>
        <w:spacing w:line="240" w:lineRule="auto"/>
        <w:ind w:left="0"/>
        <w:jc w:val="both"/>
        <w:rPr>
          <w:rFonts w:ascii="Times New Roman" w:hAnsi="Times New Roman" w:cs="Times New Roman"/>
          <w:color w:val="000000" w:themeColor="text1"/>
          <w:sz w:val="28"/>
        </w:rPr>
      </w:pPr>
    </w:p>
    <w:p w14:paraId="2546DC05" w14:textId="4A966839" w:rsidR="00A74251" w:rsidRPr="000B1AE2" w:rsidRDefault="00A74251"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14" w:name="_Ref8639391"/>
      <w:bookmarkStart w:id="15" w:name="_Toc120031720"/>
      <w:r w:rsidRPr="000B1AE2">
        <w:rPr>
          <w:rFonts w:ascii="Times New Roman" w:hAnsi="Times New Roman" w:cs="Times New Roman"/>
          <w:b/>
          <w:color w:val="000000" w:themeColor="text1"/>
          <w:sz w:val="28"/>
        </w:rPr>
        <w:lastRenderedPageBreak/>
        <w:t>Планирование закупок</w:t>
      </w:r>
      <w:bookmarkEnd w:id="14"/>
      <w:bookmarkEnd w:id="15"/>
    </w:p>
    <w:p w14:paraId="2A737A6B" w14:textId="07292009" w:rsidR="001219DF" w:rsidRPr="000B1AE2" w:rsidRDefault="001219DF" w:rsidP="001219DF">
      <w:pPr>
        <w:pStyle w:val="a3"/>
        <w:spacing w:line="240" w:lineRule="auto"/>
        <w:ind w:left="0"/>
        <w:outlineLvl w:val="0"/>
        <w:rPr>
          <w:rFonts w:ascii="Times New Roman" w:hAnsi="Times New Roman" w:cs="Times New Roman"/>
          <w:b/>
          <w:color w:val="000000" w:themeColor="text1"/>
          <w:sz w:val="28"/>
          <w:szCs w:val="24"/>
        </w:rPr>
      </w:pPr>
    </w:p>
    <w:p w14:paraId="2B2C231B" w14:textId="4FBEBE21" w:rsidR="00A74251" w:rsidRPr="000B1AE2" w:rsidRDefault="00A7425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части 2 статьи 4 Федерального закона, с особенностями, предусмотренными настоящим Положением. Наименование предмета закупки должно начинаться со слов «Поставка...», или «Выполнение работ...», или «Оказание услуг...».</w:t>
      </w:r>
    </w:p>
    <w:p w14:paraId="2E6DE957" w14:textId="6390CF0E" w:rsidR="00244EC0" w:rsidRPr="000B1AE2" w:rsidRDefault="00A74251" w:rsidP="00244EC0">
      <w:pPr>
        <w:pStyle w:val="a3"/>
        <w:numPr>
          <w:ilvl w:val="1"/>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 xml:space="preserve">Проведение закупки осуществляется в соответствии с Планом закупки. </w:t>
      </w:r>
    </w:p>
    <w:p w14:paraId="574B7A2E" w14:textId="45642879" w:rsidR="00A74251" w:rsidRPr="000B1AE2" w:rsidRDefault="00A7425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допускается проведение закупк</w:t>
      </w:r>
      <w:r w:rsidR="00D846C2" w:rsidRPr="000B1AE2">
        <w:rPr>
          <w:rFonts w:ascii="Times New Roman" w:hAnsi="Times New Roman" w:cs="Times New Roman"/>
          <w:color w:val="000000" w:themeColor="text1"/>
          <w:sz w:val="28"/>
        </w:rPr>
        <w:t xml:space="preserve">и без включения соответствующей </w:t>
      </w:r>
      <w:r w:rsidRPr="000B1AE2">
        <w:rPr>
          <w:rFonts w:ascii="Times New Roman" w:hAnsi="Times New Roman" w:cs="Times New Roman"/>
          <w:color w:val="000000" w:themeColor="text1"/>
          <w:sz w:val="28"/>
        </w:rPr>
        <w:t>закупки в План закупки, за исключением:</w:t>
      </w:r>
    </w:p>
    <w:p w14:paraId="0048DFE9" w14:textId="51D62C7B" w:rsidR="000F272A" w:rsidRPr="000B1AE2" w:rsidRDefault="00F01175" w:rsidP="00026589">
      <w:pPr>
        <w:pStyle w:val="a3"/>
        <w:numPr>
          <w:ilvl w:val="3"/>
          <w:numId w:val="1"/>
        </w:numPr>
        <w:spacing w:after="0" w:line="240" w:lineRule="auto"/>
        <w:ind w:firstLine="709"/>
        <w:jc w:val="both"/>
        <w:rPr>
          <w:rFonts w:ascii="Times New Roman" w:hAnsi="Times New Roman" w:cs="Times New Roman"/>
          <w:b/>
          <w:i/>
          <w:sz w:val="28"/>
          <w:szCs w:val="28"/>
        </w:rPr>
      </w:pPr>
      <w:r w:rsidRPr="000B1AE2">
        <w:rPr>
          <w:rFonts w:ascii="Times New Roman" w:hAnsi="Times New Roman" w:cs="Times New Roman"/>
          <w:color w:val="000000" w:themeColor="text1"/>
          <w:sz w:val="28"/>
        </w:rPr>
        <w:t xml:space="preserve">проведения закупки в случаях, предусмотренных частью </w:t>
      </w:r>
      <w:r w:rsidR="00D846C2" w:rsidRPr="000B1AE2">
        <w:rPr>
          <w:rFonts w:ascii="Times New Roman" w:hAnsi="Times New Roman" w:cs="Times New Roman"/>
          <w:color w:val="000000" w:themeColor="text1"/>
          <w:sz w:val="28"/>
        </w:rPr>
        <w:t>15 статьи 4 Федерального закона</w:t>
      </w:r>
      <w:r w:rsidR="002216D3" w:rsidRPr="000B1AE2">
        <w:rPr>
          <w:rFonts w:ascii="Times New Roman" w:hAnsi="Times New Roman" w:cs="Times New Roman"/>
          <w:color w:val="000000" w:themeColor="text1"/>
          <w:sz w:val="28"/>
        </w:rPr>
        <w:t>;</w:t>
      </w:r>
      <w:r w:rsidR="000F272A" w:rsidRPr="000B1AE2">
        <w:rPr>
          <w:rFonts w:ascii="Times New Roman" w:hAnsi="Times New Roman" w:cs="Times New Roman"/>
          <w:sz w:val="28"/>
          <w:szCs w:val="28"/>
        </w:rPr>
        <w:t xml:space="preserve"> </w:t>
      </w:r>
    </w:p>
    <w:p w14:paraId="2A2CD382" w14:textId="5C5B1C0C" w:rsidR="00A74251" w:rsidRPr="000B1AE2" w:rsidRDefault="00A74251" w:rsidP="00BB40B9">
      <w:pPr>
        <w:pStyle w:val="a3"/>
        <w:numPr>
          <w:ilvl w:val="3"/>
          <w:numId w:val="1"/>
        </w:numPr>
        <w:autoSpaceDE w:val="0"/>
        <w:autoSpaceDN w:val="0"/>
        <w:adjustRightInd w:val="0"/>
        <w:spacing w:after="0" w:line="240" w:lineRule="auto"/>
        <w:ind w:firstLine="709"/>
        <w:jc w:val="both"/>
        <w:rPr>
          <w:rFonts w:ascii="Times New Roman" w:hAnsi="Times New Roman" w:cs="Times New Roman"/>
          <w:sz w:val="28"/>
        </w:rPr>
      </w:pPr>
      <w:r w:rsidRPr="000B1AE2">
        <w:rPr>
          <w:rFonts w:ascii="Times New Roman" w:hAnsi="Times New Roman" w:cs="Times New Roman"/>
          <w:color w:val="000000" w:themeColor="text1"/>
          <w:sz w:val="28"/>
        </w:rPr>
        <w:t>проведения закупки, решение об осуществлении которой принято на основа</w:t>
      </w:r>
      <w:r w:rsidR="00FB3F77" w:rsidRPr="000B1AE2">
        <w:rPr>
          <w:rFonts w:ascii="Times New Roman" w:hAnsi="Times New Roman" w:cs="Times New Roman"/>
          <w:color w:val="000000" w:themeColor="text1"/>
          <w:sz w:val="28"/>
        </w:rPr>
        <w:t xml:space="preserve">нии подпункта </w:t>
      </w:r>
      <w:r w:rsidR="007B7580" w:rsidRPr="000B1AE2">
        <w:rPr>
          <w:rFonts w:ascii="Times New Roman" w:hAnsi="Times New Roman" w:cs="Times New Roman"/>
          <w:color w:val="000000" w:themeColor="text1"/>
          <w:sz w:val="28"/>
          <w:szCs w:val="24"/>
        </w:rPr>
        <w:t>60.1.9</w:t>
      </w:r>
      <w:r w:rsidR="00FB3F77" w:rsidRPr="000B1AE2">
        <w:rPr>
          <w:rFonts w:ascii="Times New Roman" w:hAnsi="Times New Roman" w:cs="Times New Roman"/>
          <w:color w:val="000000" w:themeColor="text1"/>
          <w:sz w:val="28"/>
        </w:rPr>
        <w:t xml:space="preserve"> пункта </w:t>
      </w:r>
      <w:r w:rsidR="007B7580" w:rsidRPr="000B1AE2">
        <w:rPr>
          <w:rFonts w:ascii="Times New Roman" w:hAnsi="Times New Roman" w:cs="Times New Roman"/>
          <w:color w:val="000000" w:themeColor="text1"/>
          <w:sz w:val="28"/>
          <w:szCs w:val="24"/>
        </w:rPr>
        <w:t>60.1</w:t>
      </w:r>
      <w:r w:rsidRPr="000B1AE2">
        <w:rPr>
          <w:rFonts w:ascii="Times New Roman" w:hAnsi="Times New Roman" w:cs="Times New Roman"/>
          <w:color w:val="000000" w:themeColor="text1"/>
          <w:sz w:val="28"/>
        </w:rPr>
        <w:t xml:space="preserve"> настоящего Положения (вследствие обстоятельств непреодолимой силы);</w:t>
      </w:r>
    </w:p>
    <w:p w14:paraId="14BADD93" w14:textId="21A9B991" w:rsidR="00A74251" w:rsidRPr="000B1AE2" w:rsidRDefault="00A74251"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14:paraId="5FD2FE7B" w14:textId="276A7123" w:rsidR="00D578A6" w:rsidRDefault="00A7425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w:t>
      </w:r>
      <w:r w:rsidR="00464800" w:rsidRPr="000B1AE2">
        <w:rPr>
          <w:rFonts w:ascii="Times New Roman" w:hAnsi="Times New Roman" w:cs="Times New Roman"/>
          <w:color w:val="000000" w:themeColor="text1"/>
          <w:sz w:val="28"/>
        </w:rPr>
        <w:t>ышает срок, на который утверждается План</w:t>
      </w:r>
      <w:r w:rsidRPr="000B1AE2">
        <w:rPr>
          <w:rFonts w:ascii="Times New Roman" w:hAnsi="Times New Roman" w:cs="Times New Roman"/>
          <w:color w:val="000000" w:themeColor="text1"/>
          <w:sz w:val="28"/>
        </w:rPr>
        <w:t xml:space="preserve"> заку</w:t>
      </w:r>
      <w:r w:rsidR="00464800" w:rsidRPr="000B1AE2">
        <w:rPr>
          <w:rFonts w:ascii="Times New Roman" w:hAnsi="Times New Roman" w:cs="Times New Roman"/>
          <w:color w:val="000000" w:themeColor="text1"/>
          <w:sz w:val="28"/>
        </w:rPr>
        <w:t>пки (долгосрочные договоры), в План</w:t>
      </w:r>
      <w:r w:rsidRPr="000B1AE2">
        <w:rPr>
          <w:rFonts w:ascii="Times New Roman" w:hAnsi="Times New Roman" w:cs="Times New Roman"/>
          <w:color w:val="000000" w:themeColor="text1"/>
          <w:sz w:val="28"/>
        </w:rPr>
        <w:t xml:space="preserve"> закупки также включаются сведения на весь период осуществления закупки до момента исполнения договора.</w:t>
      </w:r>
    </w:p>
    <w:p w14:paraId="2270ED69" w14:textId="5E941A1C" w:rsidR="00A74251" w:rsidRPr="000B1AE2" w:rsidRDefault="00A7425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w:t>
      </w:r>
    </w:p>
    <w:p w14:paraId="61508865" w14:textId="0C56C8DB" w:rsidR="00A74251" w:rsidRPr="000B1AE2" w:rsidRDefault="00A74251"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16" w:name="_Ref8212055"/>
      <w:r w:rsidRPr="000B1AE2">
        <w:rPr>
          <w:rFonts w:ascii="Times New Roman" w:hAnsi="Times New Roman" w:cs="Times New Roman"/>
          <w:color w:val="000000" w:themeColor="text1"/>
          <w:sz w:val="28"/>
        </w:rPr>
        <w:t>План закупки должен содержать следующие сведения:</w:t>
      </w:r>
      <w:bookmarkEnd w:id="16"/>
    </w:p>
    <w:p w14:paraId="698D6DD2" w14:textId="6CBB7DE7" w:rsidR="00A74251" w:rsidRPr="000B1AE2" w:rsidRDefault="00A74251"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17" w:name="_Ref8212085"/>
      <w:r w:rsidRPr="000B1AE2">
        <w:rPr>
          <w:rFonts w:ascii="Times New Roman" w:hAnsi="Times New Roman" w:cs="Times New Roman"/>
          <w:color w:val="000000" w:themeColor="text1"/>
          <w:sz w:val="28"/>
        </w:rPr>
        <w:t>наименование, фирменное наименование и адрес местонахождения, телефон и адрес электронной почты Заказчика;</w:t>
      </w:r>
      <w:bookmarkEnd w:id="17"/>
    </w:p>
    <w:p w14:paraId="71BAF70A" w14:textId="15427C35" w:rsidR="00A74251" w:rsidRPr="000B1AE2" w:rsidRDefault="00A7425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порядковый номер закупки, который формируется последовательно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с начала года;</w:t>
      </w:r>
    </w:p>
    <w:p w14:paraId="2CA42E19" w14:textId="1336EC8C" w:rsidR="00A74251" w:rsidRPr="000B1AE2" w:rsidRDefault="00A74251"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18" w:name="_Ref8212255"/>
      <w:r w:rsidRPr="000B1AE2">
        <w:rPr>
          <w:rFonts w:ascii="Times New Roman" w:hAnsi="Times New Roman" w:cs="Times New Roman"/>
          <w:color w:val="000000" w:themeColor="text1"/>
          <w:sz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bookmarkEnd w:id="18"/>
    </w:p>
    <w:p w14:paraId="31894B7A" w14:textId="31CF036C" w:rsidR="00A74251" w:rsidRPr="000B1AE2" w:rsidRDefault="00A74251"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19" w:name="_Ref8212092"/>
      <w:r w:rsidRPr="000B1AE2">
        <w:rPr>
          <w:rFonts w:ascii="Times New Roman" w:hAnsi="Times New Roman" w:cs="Times New Roman"/>
          <w:color w:val="000000" w:themeColor="text1"/>
          <w:sz w:val="28"/>
        </w:rPr>
        <w:lastRenderedPageBreak/>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bookmarkEnd w:id="19"/>
    </w:p>
    <w:p w14:paraId="7B214B5A" w14:textId="701CFCCE" w:rsidR="00A74251" w:rsidRPr="000B1AE2" w:rsidRDefault="00A7425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единицы измерения закупаемых товаров (работ, услуг) и код по Общероссийскому классификатору единиц измерения (ОКЕИ);</w:t>
      </w:r>
    </w:p>
    <w:p w14:paraId="4754B933" w14:textId="6EAF6753" w:rsidR="00A74251"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количестве (объеме) закупаемых товаров (работ, услуг) в натуральном выражении;</w:t>
      </w:r>
    </w:p>
    <w:p w14:paraId="5784721D" w14:textId="77B87AE0" w:rsidR="00397F4B"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регион поставки товаров, выполнения работ, оказания услуг и код по Общероссийскому классифи</w:t>
      </w:r>
      <w:r w:rsidR="007C5615" w:rsidRPr="000B1AE2">
        <w:rPr>
          <w:rFonts w:ascii="Times New Roman" w:hAnsi="Times New Roman" w:cs="Times New Roman"/>
          <w:color w:val="000000" w:themeColor="text1"/>
          <w:sz w:val="28"/>
        </w:rPr>
        <w:t>катору объектов административно-</w:t>
      </w:r>
      <w:r w:rsidRPr="000B1AE2">
        <w:rPr>
          <w:rFonts w:ascii="Times New Roman" w:hAnsi="Times New Roman" w:cs="Times New Roman"/>
          <w:color w:val="000000" w:themeColor="text1"/>
          <w:sz w:val="28"/>
        </w:rPr>
        <w:t>территориального деления (ОКАТО);</w:t>
      </w:r>
      <w:bookmarkStart w:id="20" w:name="_Ref8212166"/>
    </w:p>
    <w:p w14:paraId="183DC787" w14:textId="796D643E" w:rsidR="006B032B" w:rsidRPr="000B1AE2" w:rsidRDefault="00397F4B" w:rsidP="00531410">
      <w:pPr>
        <w:pStyle w:val="a3"/>
        <w:numPr>
          <w:ilvl w:val="3"/>
          <w:numId w:val="1"/>
        </w:numPr>
        <w:spacing w:after="0"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 начальной (максимальной) цене договора, максимальном значении цены договора</w:t>
      </w:r>
      <w:r w:rsidR="002216D3" w:rsidRPr="000B1AE2">
        <w:rPr>
          <w:rFonts w:ascii="Times New Roman" w:hAnsi="Times New Roman" w:cs="Times New Roman"/>
        </w:rPr>
        <w:t>;</w:t>
      </w:r>
    </w:p>
    <w:p w14:paraId="0BBDB9B0" w14:textId="17FF423B"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планируемая дата размещения извещения о</w:t>
      </w:r>
      <w:r w:rsidR="007C5615" w:rsidRPr="000B1AE2">
        <w:rPr>
          <w:rFonts w:ascii="Times New Roman" w:hAnsi="Times New Roman" w:cs="Times New Roman"/>
          <w:color w:val="000000" w:themeColor="text1"/>
          <w:sz w:val="28"/>
        </w:rPr>
        <w:t xml:space="preserve"> проведении закупки</w:t>
      </w:r>
      <w:r w:rsidRPr="000B1AE2">
        <w:rPr>
          <w:rFonts w:ascii="Times New Roman" w:hAnsi="Times New Roman" w:cs="Times New Roman"/>
          <w:color w:val="000000" w:themeColor="text1"/>
          <w:sz w:val="28"/>
        </w:rPr>
        <w:t xml:space="preserve"> (год, месяц);</w:t>
      </w:r>
      <w:bookmarkEnd w:id="20"/>
    </w:p>
    <w:p w14:paraId="08894665" w14:textId="2EDAB415"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21" w:name="_Ref8212110"/>
      <w:r w:rsidRPr="000B1AE2">
        <w:rPr>
          <w:rFonts w:ascii="Times New Roman" w:hAnsi="Times New Roman" w:cs="Times New Roman"/>
          <w:color w:val="000000" w:themeColor="text1"/>
          <w:sz w:val="28"/>
        </w:rPr>
        <w:t>срок исполнения договора (год, месяц);</w:t>
      </w:r>
      <w:bookmarkEnd w:id="21"/>
    </w:p>
    <w:p w14:paraId="155E3FAD" w14:textId="5916AA49"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способ закупки;</w:t>
      </w:r>
    </w:p>
    <w:p w14:paraId="5BBD7F0D" w14:textId="024FD156"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в электронной форме (да, нет);</w:t>
      </w:r>
    </w:p>
    <w:p w14:paraId="0FC00033" w14:textId="6A82549B"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 закупке товаров (работ, услуг) путем проведения торгов, иных способов закупки, Участниками которых являются только субъекты малого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и среднего предпринимательства;</w:t>
      </w:r>
    </w:p>
    <w:p w14:paraId="53D45C46" w14:textId="58F33F27"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 закупке товаров (работ, услуг), удовлетворяющих критериям отнесения к инновационной продукции, высокотехнологичной </w:t>
      </w:r>
      <w:r w:rsidR="00E61966" w:rsidRPr="000B1AE2">
        <w:rPr>
          <w:rFonts w:ascii="Times New Roman" w:hAnsi="Times New Roman" w:cs="Times New Roman"/>
          <w:color w:val="000000" w:themeColor="text1"/>
          <w:sz w:val="28"/>
        </w:rPr>
        <w:t>продукции, в</w:t>
      </w:r>
      <w:r w:rsidRPr="000B1AE2">
        <w:rPr>
          <w:rFonts w:ascii="Times New Roman" w:hAnsi="Times New Roman" w:cs="Times New Roman"/>
          <w:color w:val="000000" w:themeColor="text1"/>
          <w:sz w:val="28"/>
        </w:rPr>
        <w:t xml:space="preserve"> том числе у субъектов малого и среднего предпринимательства;</w:t>
      </w:r>
    </w:p>
    <w:p w14:paraId="14E4C8AB" w14:textId="276C80C0" w:rsidR="000A6C20"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27F2F66E" w14:textId="21D325C9" w:rsidR="007864C3" w:rsidRPr="000B1AE2" w:rsidRDefault="007864C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Утвержденный План закупки на планируемый календарный год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в течение 10 календарных дней с даты его утверждения, но не позднее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31 декабря текущего календарного года подлежит размещению в ЕИС.</w:t>
      </w:r>
    </w:p>
    <w:p w14:paraId="2EE4972E" w14:textId="22E4B51D" w:rsidR="007864C3" w:rsidRPr="000B1AE2" w:rsidRDefault="007864C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вносить изменения в План закупки, которые должны размещаться в ЕИС в срок не позднее размещения в ЕИС извещения о</w:t>
      </w:r>
      <w:r w:rsidR="007C5615" w:rsidRPr="000B1AE2">
        <w:rPr>
          <w:rFonts w:ascii="Times New Roman" w:hAnsi="Times New Roman" w:cs="Times New Roman"/>
          <w:color w:val="000000" w:themeColor="text1"/>
          <w:sz w:val="28"/>
        </w:rPr>
        <w:t xml:space="preserve"> проведении закупки</w:t>
      </w:r>
      <w:r w:rsidRPr="000B1AE2">
        <w:rPr>
          <w:rFonts w:ascii="Times New Roman" w:hAnsi="Times New Roman" w:cs="Times New Roman"/>
          <w:color w:val="000000" w:themeColor="text1"/>
          <w:sz w:val="28"/>
        </w:rPr>
        <w:t>, документации о закупке или вносимых в них изменений. Изменения в План закупки вносятся в случаях:</w:t>
      </w:r>
    </w:p>
    <w:p w14:paraId="64F841F1" w14:textId="46B1CA4A" w:rsidR="0074058D"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изменения потребности в товарах (работах, услугах), в том числе сроков их приобретения, способа осуществления закупки, срока размещения извещения о</w:t>
      </w:r>
      <w:r w:rsidR="007C5615" w:rsidRPr="000B1AE2">
        <w:rPr>
          <w:rFonts w:ascii="Times New Roman" w:hAnsi="Times New Roman" w:cs="Times New Roman"/>
          <w:color w:val="000000" w:themeColor="text1"/>
          <w:sz w:val="28"/>
        </w:rPr>
        <w:t xml:space="preserve"> проведении закупки</w:t>
      </w:r>
      <w:r w:rsidRPr="000B1AE2">
        <w:rPr>
          <w:rFonts w:ascii="Times New Roman" w:hAnsi="Times New Roman" w:cs="Times New Roman"/>
          <w:color w:val="000000" w:themeColor="text1"/>
          <w:sz w:val="28"/>
        </w:rPr>
        <w:t xml:space="preserve"> и срока исполнения договора;</w:t>
      </w:r>
    </w:p>
    <w:p w14:paraId="1BF8DB0A" w14:textId="43E86E23" w:rsidR="002261E1"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изме</w:t>
      </w:r>
      <w:r w:rsidR="00887FB7" w:rsidRPr="000B1AE2">
        <w:rPr>
          <w:rFonts w:ascii="Times New Roman" w:hAnsi="Times New Roman" w:cs="Times New Roman"/>
          <w:color w:val="000000" w:themeColor="text1"/>
          <w:sz w:val="28"/>
        </w:rPr>
        <w:t>нения более чем на 10 процентов стоимости,</w:t>
      </w:r>
      <w:r w:rsidRPr="000B1AE2">
        <w:rPr>
          <w:rFonts w:ascii="Times New Roman" w:hAnsi="Times New Roman" w:cs="Times New Roman"/>
          <w:color w:val="000000" w:themeColor="text1"/>
          <w:sz w:val="28"/>
        </w:rPr>
        <w:t xml:space="preserve"> планируемых</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w:t>
      </w:r>
      <w:r w:rsidR="00887FB7" w:rsidRPr="000B1AE2">
        <w:rPr>
          <w:rFonts w:ascii="Times New Roman" w:hAnsi="Times New Roman" w:cs="Times New Roman"/>
          <w:color w:val="000000" w:themeColor="text1"/>
          <w:sz w:val="28"/>
        </w:rPr>
        <w:t>ежных средств, предусмотренных П</w:t>
      </w:r>
      <w:r w:rsidR="006B032B" w:rsidRPr="000B1AE2">
        <w:rPr>
          <w:rFonts w:ascii="Times New Roman" w:hAnsi="Times New Roman" w:cs="Times New Roman"/>
          <w:color w:val="000000" w:themeColor="text1"/>
          <w:sz w:val="28"/>
        </w:rPr>
        <w:t>ланом закупки</w:t>
      </w:r>
      <w:r w:rsidR="002216D3" w:rsidRPr="000B1AE2">
        <w:rPr>
          <w:rFonts w:ascii="Times New Roman" w:hAnsi="Times New Roman" w:cs="Times New Roman"/>
          <w:color w:val="000000" w:themeColor="text1"/>
          <w:sz w:val="28"/>
          <w:szCs w:val="24"/>
        </w:rPr>
        <w:t>;</w:t>
      </w:r>
      <w:r w:rsidR="002216D3" w:rsidRPr="000B1AE2">
        <w:rPr>
          <w:rFonts w:ascii="Times New Roman" w:hAnsi="Times New Roman" w:cs="Times New Roman"/>
          <w:color w:val="000000" w:themeColor="text1"/>
          <w:sz w:val="28"/>
        </w:rPr>
        <w:t xml:space="preserve"> </w:t>
      </w:r>
    </w:p>
    <w:p w14:paraId="271C0205" w14:textId="48014400" w:rsidR="00AD0ECF" w:rsidRPr="00DE6504" w:rsidRDefault="007864C3" w:rsidP="00DE6504">
      <w:pPr>
        <w:pStyle w:val="a3"/>
        <w:numPr>
          <w:ilvl w:val="3"/>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устранение технических ошибок, выявленных нарушений в соответствии с обязательным для исполнения предписанием антимонопольного органа;</w:t>
      </w:r>
    </w:p>
    <w:p w14:paraId="2181351B" w14:textId="49C10CCF" w:rsidR="007864C3" w:rsidRPr="000B1AE2" w:rsidRDefault="007864C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иных случаях, установленных настоящим Положением и другими документами Заказчика.</w:t>
      </w:r>
    </w:p>
    <w:p w14:paraId="74DF1F87" w14:textId="5F3643ED" w:rsidR="007864C3" w:rsidRPr="000B1AE2" w:rsidRDefault="007864C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Изменения в План закупки согласовываются и утверждаются в таком же порядке, как План закупки.</w:t>
      </w:r>
    </w:p>
    <w:p w14:paraId="2EC96C44" w14:textId="3FD8B4CA" w:rsidR="00DC32CC" w:rsidRPr="000B1AE2" w:rsidRDefault="00275B3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П</w:t>
      </w:r>
      <w:r w:rsidR="007864C3" w:rsidRPr="000B1AE2">
        <w:rPr>
          <w:rFonts w:ascii="Times New Roman" w:hAnsi="Times New Roman" w:cs="Times New Roman"/>
          <w:color w:val="000000" w:themeColor="text1"/>
          <w:sz w:val="28"/>
          <w:szCs w:val="24"/>
        </w:rPr>
        <w:t>лана</w:t>
      </w:r>
      <w:r w:rsidR="007864C3" w:rsidRPr="000B1AE2">
        <w:rPr>
          <w:rFonts w:ascii="Times New Roman" w:hAnsi="Times New Roman" w:cs="Times New Roman"/>
          <w:color w:val="000000" w:themeColor="text1"/>
          <w:sz w:val="28"/>
        </w:rPr>
        <w:t xml:space="preserve"> закупки инновационной продукции, высокотехнологичной продукции, лекарственных средств размещается Заказчиком в ЕИС на период от 5 до 7 лет в соответствии с требованиями Правительства Российской Федерации, определяемыми на основании части 3 статьи 4 Федерального закона, с особенностями, предусмотренными настоящим Положением. </w:t>
      </w:r>
    </w:p>
    <w:p w14:paraId="004B27AD" w14:textId="779C6D1D" w:rsidR="007864C3" w:rsidRPr="000B1AE2" w:rsidRDefault="007864C3"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Заказчик не осуществляет закупки инновационной и высокотехнологичной продукции, Заказчик размещает в ЕИС</w:t>
      </w:r>
      <w:r w:rsidR="00DC32CC"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«нулевой»</w:t>
      </w:r>
      <w:r w:rsidR="00DC32CC"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План</w:t>
      </w:r>
      <w:r w:rsidR="00DC32CC"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закупки инновационной продукции, высокотехнологичной продукции и лекарственных средств.</w:t>
      </w:r>
    </w:p>
    <w:p w14:paraId="03662410" w14:textId="625CE20E" w:rsidR="00E42F94" w:rsidRPr="008207DE" w:rsidRDefault="00275B3A" w:rsidP="008207DE">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Мониторинг соответствия и оценка соответствия</w:t>
      </w:r>
      <w:r w:rsidR="00887FB7" w:rsidRPr="000B1AE2">
        <w:rPr>
          <w:rFonts w:ascii="Times New Roman" w:hAnsi="Times New Roman" w:cs="Times New Roman"/>
          <w:color w:val="000000" w:themeColor="text1"/>
          <w:sz w:val="28"/>
        </w:rPr>
        <w:t xml:space="preserve"> Плана закупки</w:t>
      </w:r>
      <w:r w:rsidRPr="000B1AE2">
        <w:rPr>
          <w:rFonts w:ascii="Times New Roman" w:hAnsi="Times New Roman" w:cs="Times New Roman"/>
          <w:color w:val="000000" w:themeColor="text1"/>
          <w:sz w:val="28"/>
        </w:rPr>
        <w:t xml:space="preserve"> проводятся в порядке, установленном статьей 5.1 Федерального закона.</w:t>
      </w:r>
    </w:p>
    <w:p w14:paraId="2C458FD8" w14:textId="77777777" w:rsidR="00D77C49" w:rsidRPr="000B1AE2" w:rsidRDefault="00D77C49" w:rsidP="00BB40B9">
      <w:pPr>
        <w:pStyle w:val="a3"/>
        <w:spacing w:line="240" w:lineRule="auto"/>
        <w:ind w:left="709"/>
        <w:jc w:val="both"/>
        <w:rPr>
          <w:rFonts w:ascii="Times New Roman" w:hAnsi="Times New Roman" w:cs="Times New Roman"/>
          <w:color w:val="000000" w:themeColor="text1"/>
          <w:sz w:val="28"/>
        </w:rPr>
      </w:pPr>
    </w:p>
    <w:p w14:paraId="00822F2A" w14:textId="2756A546" w:rsidR="00C37B3B" w:rsidRPr="000B1AE2" w:rsidRDefault="00C37B3B"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22" w:name="_Toc120031721"/>
      <w:r w:rsidRPr="000B1AE2">
        <w:rPr>
          <w:rFonts w:ascii="Times New Roman" w:hAnsi="Times New Roman" w:cs="Times New Roman"/>
          <w:b/>
          <w:color w:val="000000" w:themeColor="text1"/>
          <w:sz w:val="28"/>
        </w:rPr>
        <w:t>Запрет на дробление закупок</w:t>
      </w:r>
      <w:bookmarkEnd w:id="22"/>
    </w:p>
    <w:p w14:paraId="1D581E53" w14:textId="420F23B4" w:rsidR="00E42F94" w:rsidRPr="000B1AE2" w:rsidRDefault="00E42F94" w:rsidP="00E42F94">
      <w:pPr>
        <w:pStyle w:val="a3"/>
        <w:spacing w:line="240" w:lineRule="auto"/>
        <w:ind w:left="0"/>
        <w:outlineLvl w:val="0"/>
        <w:rPr>
          <w:rFonts w:ascii="Times New Roman" w:hAnsi="Times New Roman" w:cs="Times New Roman"/>
          <w:b/>
          <w:color w:val="000000" w:themeColor="text1"/>
          <w:sz w:val="28"/>
          <w:szCs w:val="24"/>
        </w:rPr>
      </w:pPr>
    </w:p>
    <w:p w14:paraId="5890153E" w14:textId="3A81854F" w:rsidR="00C37B3B" w:rsidRPr="000B1AE2" w:rsidRDefault="000F7BF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Запрещается</w:t>
      </w:r>
      <w:r w:rsidR="00180CA3" w:rsidRPr="000B1AE2">
        <w:rPr>
          <w:rFonts w:ascii="Times New Roman" w:hAnsi="Times New Roman" w:cs="Times New Roman"/>
          <w:color w:val="000000" w:themeColor="text1"/>
          <w:sz w:val="28"/>
        </w:rPr>
        <w:t xml:space="preserve">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A8BCE9E" w14:textId="4710DF1F" w:rsidR="00180CA3" w:rsidRPr="000B1AE2" w:rsidRDefault="00180CA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подготовке проекта Плана закупки выбор способа закупки осуществляется согласно положениям разделов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_Ref8218496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w:t>
      </w:r>
      <w:r w:rsidR="00FB3F77" w:rsidRPr="000B1AE2">
        <w:rPr>
          <w:rFonts w:ascii="Times New Roman" w:hAnsi="Times New Roman" w:cs="Times New Roman"/>
          <w:color w:val="000000" w:themeColor="text1"/>
          <w:sz w:val="28"/>
          <w:szCs w:val="24"/>
        </w:rPr>
        <w:fldChar w:fldCharType="begin"/>
      </w:r>
      <w:r w:rsidR="00FB3F77" w:rsidRPr="000B1AE2">
        <w:rPr>
          <w:rFonts w:ascii="Times New Roman" w:hAnsi="Times New Roman" w:cs="Times New Roman"/>
          <w:color w:val="000000" w:themeColor="text1"/>
          <w:sz w:val="28"/>
          <w:szCs w:val="24"/>
        </w:rPr>
        <w:instrText xml:space="preserve"> REF _Ref8807490 \r \h </w:instrText>
      </w:r>
      <w:r w:rsidR="008378EE" w:rsidRPr="000B1AE2">
        <w:rPr>
          <w:rFonts w:ascii="Times New Roman" w:hAnsi="Times New Roman" w:cs="Times New Roman"/>
          <w:color w:val="000000" w:themeColor="text1"/>
          <w:sz w:val="28"/>
          <w:szCs w:val="24"/>
        </w:rPr>
        <w:instrText xml:space="preserve"> \* MERGEFORMAT </w:instrText>
      </w:r>
      <w:r w:rsidR="00FB3F77" w:rsidRPr="000B1AE2">
        <w:rPr>
          <w:rFonts w:ascii="Times New Roman" w:hAnsi="Times New Roman" w:cs="Times New Roman"/>
          <w:color w:val="000000" w:themeColor="text1"/>
          <w:sz w:val="28"/>
          <w:szCs w:val="24"/>
        </w:rPr>
      </w:r>
      <w:r w:rsidR="00FB3F7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21</w:t>
      </w:r>
      <w:r w:rsidR="00FB3F77" w:rsidRPr="000B1AE2">
        <w:rPr>
          <w:rFonts w:ascii="Times New Roman" w:hAnsi="Times New Roman" w:cs="Times New Roman"/>
          <w:color w:val="000000" w:themeColor="text1"/>
          <w:sz w:val="28"/>
          <w:szCs w:val="24"/>
        </w:rPr>
        <w:fldChar w:fldCharType="end"/>
      </w:r>
      <w:r w:rsidR="00FB3F77" w:rsidRPr="000B1AE2">
        <w:rPr>
          <w:rFonts w:ascii="Times New Roman" w:hAnsi="Times New Roman" w:cs="Times New Roman"/>
          <w:color w:val="000000" w:themeColor="text1"/>
          <w:sz w:val="28"/>
          <w:szCs w:val="24"/>
        </w:rPr>
        <w:t xml:space="preserve">, </w:t>
      </w:r>
      <w:r w:rsidR="00FB3F77" w:rsidRPr="000B1AE2">
        <w:rPr>
          <w:rFonts w:ascii="Times New Roman" w:hAnsi="Times New Roman" w:cs="Times New Roman"/>
          <w:color w:val="000000" w:themeColor="text1"/>
          <w:sz w:val="28"/>
          <w:szCs w:val="24"/>
        </w:rPr>
        <w:fldChar w:fldCharType="begin"/>
      </w:r>
      <w:r w:rsidR="00FB3F77" w:rsidRPr="000B1AE2">
        <w:rPr>
          <w:rFonts w:ascii="Times New Roman" w:hAnsi="Times New Roman" w:cs="Times New Roman"/>
          <w:color w:val="000000" w:themeColor="text1"/>
          <w:sz w:val="28"/>
          <w:szCs w:val="24"/>
        </w:rPr>
        <w:instrText xml:space="preserve"> REF _Ref8824574 \r \h </w:instrText>
      </w:r>
      <w:r w:rsidR="008378EE" w:rsidRPr="000B1AE2">
        <w:rPr>
          <w:rFonts w:ascii="Times New Roman" w:hAnsi="Times New Roman" w:cs="Times New Roman"/>
          <w:color w:val="000000" w:themeColor="text1"/>
          <w:sz w:val="28"/>
          <w:szCs w:val="24"/>
        </w:rPr>
        <w:instrText xml:space="preserve"> \* MERGEFORMAT </w:instrText>
      </w:r>
      <w:r w:rsidR="00FB3F77" w:rsidRPr="000B1AE2">
        <w:rPr>
          <w:rFonts w:ascii="Times New Roman" w:hAnsi="Times New Roman" w:cs="Times New Roman"/>
          <w:color w:val="000000" w:themeColor="text1"/>
          <w:sz w:val="28"/>
          <w:szCs w:val="24"/>
        </w:rPr>
      </w:r>
      <w:r w:rsidR="00FB3F7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25</w:t>
      </w:r>
      <w:r w:rsidR="00FB3F77" w:rsidRPr="000B1AE2">
        <w:rPr>
          <w:rFonts w:ascii="Times New Roman" w:hAnsi="Times New Roman" w:cs="Times New Roman"/>
          <w:color w:val="000000" w:themeColor="text1"/>
          <w:sz w:val="28"/>
          <w:szCs w:val="24"/>
        </w:rPr>
        <w:fldChar w:fldCharType="end"/>
      </w:r>
      <w:r w:rsidR="00FB3F77" w:rsidRPr="000B1AE2">
        <w:rPr>
          <w:rFonts w:ascii="Times New Roman" w:hAnsi="Times New Roman" w:cs="Times New Roman"/>
          <w:color w:val="000000" w:themeColor="text1"/>
          <w:sz w:val="28"/>
          <w:szCs w:val="24"/>
        </w:rPr>
        <w:t xml:space="preserve">, </w:t>
      </w:r>
      <w:r w:rsidR="00FB3F77" w:rsidRPr="000B1AE2">
        <w:rPr>
          <w:rFonts w:ascii="Times New Roman" w:hAnsi="Times New Roman" w:cs="Times New Roman"/>
          <w:color w:val="000000" w:themeColor="text1"/>
          <w:sz w:val="28"/>
          <w:szCs w:val="24"/>
        </w:rPr>
        <w:fldChar w:fldCharType="begin"/>
      </w:r>
      <w:r w:rsidR="00FB3F77" w:rsidRPr="000B1AE2">
        <w:rPr>
          <w:rFonts w:ascii="Times New Roman" w:hAnsi="Times New Roman" w:cs="Times New Roman"/>
          <w:color w:val="000000" w:themeColor="text1"/>
          <w:sz w:val="28"/>
          <w:szCs w:val="24"/>
        </w:rPr>
        <w:instrText xml:space="preserve"> REF _Ref8807540 \r \h </w:instrText>
      </w:r>
      <w:r w:rsidR="008378EE" w:rsidRPr="000B1AE2">
        <w:rPr>
          <w:rFonts w:ascii="Times New Roman" w:hAnsi="Times New Roman" w:cs="Times New Roman"/>
          <w:color w:val="000000" w:themeColor="text1"/>
          <w:sz w:val="28"/>
          <w:szCs w:val="24"/>
        </w:rPr>
        <w:instrText xml:space="preserve"> \* MERGEFORMAT </w:instrText>
      </w:r>
      <w:r w:rsidR="00FB3F77" w:rsidRPr="000B1AE2">
        <w:rPr>
          <w:rFonts w:ascii="Times New Roman" w:hAnsi="Times New Roman" w:cs="Times New Roman"/>
          <w:color w:val="000000" w:themeColor="text1"/>
          <w:sz w:val="28"/>
          <w:szCs w:val="24"/>
        </w:rPr>
      </w:r>
      <w:r w:rsidR="00FB3F7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30</w:t>
      </w:r>
      <w:r w:rsidR="00FB3F77" w:rsidRPr="000B1AE2">
        <w:rPr>
          <w:rFonts w:ascii="Times New Roman" w:hAnsi="Times New Roman" w:cs="Times New Roman"/>
          <w:color w:val="000000" w:themeColor="text1"/>
          <w:sz w:val="28"/>
          <w:szCs w:val="24"/>
        </w:rPr>
        <w:fldChar w:fldCharType="end"/>
      </w:r>
      <w:r w:rsidR="00FB3F77" w:rsidRPr="000B1AE2">
        <w:rPr>
          <w:rFonts w:ascii="Times New Roman" w:hAnsi="Times New Roman" w:cs="Times New Roman"/>
          <w:color w:val="000000" w:themeColor="text1"/>
          <w:sz w:val="28"/>
          <w:szCs w:val="24"/>
        </w:rPr>
        <w:t xml:space="preserve">, </w:t>
      </w:r>
      <w:r w:rsidR="00FB3F77" w:rsidRPr="000B1AE2">
        <w:rPr>
          <w:rFonts w:ascii="Times New Roman" w:hAnsi="Times New Roman" w:cs="Times New Roman"/>
          <w:color w:val="000000" w:themeColor="text1"/>
          <w:sz w:val="28"/>
          <w:szCs w:val="24"/>
        </w:rPr>
        <w:fldChar w:fldCharType="begin"/>
      </w:r>
      <w:r w:rsidR="00FB3F77" w:rsidRPr="000B1AE2">
        <w:rPr>
          <w:rFonts w:ascii="Times New Roman" w:hAnsi="Times New Roman" w:cs="Times New Roman"/>
          <w:color w:val="000000" w:themeColor="text1"/>
          <w:sz w:val="28"/>
          <w:szCs w:val="24"/>
        </w:rPr>
        <w:instrText xml:space="preserve"> REF _Ref8807569 \r \h </w:instrText>
      </w:r>
      <w:r w:rsidR="008378EE" w:rsidRPr="000B1AE2">
        <w:rPr>
          <w:rFonts w:ascii="Times New Roman" w:hAnsi="Times New Roman" w:cs="Times New Roman"/>
          <w:color w:val="000000" w:themeColor="text1"/>
          <w:sz w:val="28"/>
          <w:szCs w:val="24"/>
        </w:rPr>
        <w:instrText xml:space="preserve"> \* MERGEFORMAT </w:instrText>
      </w:r>
      <w:r w:rsidR="00FB3F77" w:rsidRPr="000B1AE2">
        <w:rPr>
          <w:rFonts w:ascii="Times New Roman" w:hAnsi="Times New Roman" w:cs="Times New Roman"/>
          <w:color w:val="000000" w:themeColor="text1"/>
          <w:sz w:val="28"/>
          <w:szCs w:val="24"/>
        </w:rPr>
      </w:r>
      <w:r w:rsidR="00FB3F7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35</w:t>
      </w:r>
      <w:r w:rsidR="00FB3F77" w:rsidRPr="000B1AE2">
        <w:rPr>
          <w:rFonts w:ascii="Times New Roman" w:hAnsi="Times New Roman" w:cs="Times New Roman"/>
          <w:color w:val="000000" w:themeColor="text1"/>
          <w:sz w:val="28"/>
          <w:szCs w:val="24"/>
        </w:rPr>
        <w:fldChar w:fldCharType="end"/>
      </w:r>
      <w:r w:rsidR="00FB3F77" w:rsidRPr="000B1AE2">
        <w:rPr>
          <w:rFonts w:ascii="Times New Roman" w:hAnsi="Times New Roman" w:cs="Times New Roman"/>
          <w:color w:val="000000" w:themeColor="text1"/>
          <w:sz w:val="28"/>
          <w:szCs w:val="24"/>
        </w:rPr>
        <w:t xml:space="preserve">, </w:t>
      </w:r>
      <w:r w:rsidR="00FB3F77" w:rsidRPr="000B1AE2">
        <w:rPr>
          <w:rFonts w:ascii="Times New Roman" w:hAnsi="Times New Roman" w:cs="Times New Roman"/>
          <w:color w:val="000000" w:themeColor="text1"/>
          <w:sz w:val="28"/>
          <w:szCs w:val="24"/>
        </w:rPr>
        <w:fldChar w:fldCharType="begin"/>
      </w:r>
      <w:r w:rsidR="00FB3F77" w:rsidRPr="000B1AE2">
        <w:rPr>
          <w:rFonts w:ascii="Times New Roman" w:hAnsi="Times New Roman" w:cs="Times New Roman"/>
          <w:color w:val="000000" w:themeColor="text1"/>
          <w:sz w:val="28"/>
          <w:szCs w:val="24"/>
        </w:rPr>
        <w:instrText xml:space="preserve"> REF _Ref8807594 \r \h </w:instrText>
      </w:r>
      <w:r w:rsidR="008378EE" w:rsidRPr="000B1AE2">
        <w:rPr>
          <w:rFonts w:ascii="Times New Roman" w:hAnsi="Times New Roman" w:cs="Times New Roman"/>
          <w:color w:val="000000" w:themeColor="text1"/>
          <w:sz w:val="28"/>
          <w:szCs w:val="24"/>
        </w:rPr>
        <w:instrText xml:space="preserve"> \* MERGEFORMAT </w:instrText>
      </w:r>
      <w:r w:rsidR="00FB3F77" w:rsidRPr="000B1AE2">
        <w:rPr>
          <w:rFonts w:ascii="Times New Roman" w:hAnsi="Times New Roman" w:cs="Times New Roman"/>
          <w:color w:val="000000" w:themeColor="text1"/>
          <w:sz w:val="28"/>
          <w:szCs w:val="24"/>
        </w:rPr>
      </w:r>
      <w:r w:rsidR="00FB3F7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38</w:t>
      </w:r>
      <w:r w:rsidR="00FB3F77" w:rsidRPr="000B1AE2">
        <w:rPr>
          <w:rFonts w:ascii="Times New Roman" w:hAnsi="Times New Roman" w:cs="Times New Roman"/>
          <w:color w:val="000000" w:themeColor="text1"/>
          <w:sz w:val="28"/>
          <w:szCs w:val="24"/>
        </w:rPr>
        <w:fldChar w:fldCharType="end"/>
      </w:r>
      <w:r w:rsidR="00FB3F77"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_Ref8824681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42</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_Ref8824705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52</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_Ref11045225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57</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_Ref11045235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58</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_Ref9938132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60</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szCs w:val="24"/>
        </w:rPr>
        <w:t>настоящего Положения.</w:t>
      </w:r>
    </w:p>
    <w:p w14:paraId="32A4B154" w14:textId="77777777" w:rsidR="00E42F94" w:rsidRPr="000B1AE2" w:rsidRDefault="00E42F94" w:rsidP="00BB40B9">
      <w:pPr>
        <w:pStyle w:val="a3"/>
        <w:spacing w:line="240" w:lineRule="auto"/>
        <w:ind w:left="709"/>
        <w:jc w:val="both"/>
        <w:rPr>
          <w:rFonts w:ascii="Times New Roman" w:hAnsi="Times New Roman" w:cs="Times New Roman"/>
          <w:color w:val="000000" w:themeColor="text1"/>
          <w:sz w:val="28"/>
        </w:rPr>
      </w:pPr>
    </w:p>
    <w:p w14:paraId="7333A467" w14:textId="5204D9E9" w:rsidR="00D82B70" w:rsidRPr="000B1AE2" w:rsidRDefault="00D82B70"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23" w:name="_Toc120031722"/>
      <w:r w:rsidRPr="000B1AE2">
        <w:rPr>
          <w:rFonts w:ascii="Times New Roman" w:hAnsi="Times New Roman" w:cs="Times New Roman"/>
          <w:b/>
          <w:color w:val="000000" w:themeColor="text1"/>
          <w:sz w:val="28"/>
        </w:rPr>
        <w:t xml:space="preserve">Порядок </w:t>
      </w:r>
      <w:r w:rsidR="00B977FF" w:rsidRPr="000B1AE2">
        <w:rPr>
          <w:rFonts w:ascii="Times New Roman" w:hAnsi="Times New Roman" w:cs="Times New Roman"/>
          <w:b/>
          <w:color w:val="000000" w:themeColor="text1"/>
          <w:sz w:val="28"/>
        </w:rPr>
        <w:t xml:space="preserve">определения </w:t>
      </w:r>
      <w:r w:rsidRPr="000B1AE2">
        <w:rPr>
          <w:rFonts w:ascii="Times New Roman" w:hAnsi="Times New Roman" w:cs="Times New Roman"/>
          <w:b/>
          <w:color w:val="000000" w:themeColor="text1"/>
          <w:sz w:val="28"/>
        </w:rPr>
        <w:t xml:space="preserve">начальной (максимальной) цены договора, </w:t>
      </w:r>
      <w:r w:rsidR="0043283B" w:rsidRPr="000B1AE2">
        <w:rPr>
          <w:rFonts w:ascii="Times New Roman" w:hAnsi="Times New Roman" w:cs="Times New Roman"/>
          <w:b/>
          <w:color w:val="000000" w:themeColor="text1"/>
          <w:sz w:val="28"/>
        </w:rPr>
        <w:t>заключаемого по результатам проведения закупки</w:t>
      </w:r>
      <w:bookmarkEnd w:id="23"/>
    </w:p>
    <w:p w14:paraId="1F36E8CC" w14:textId="77777777" w:rsidR="00E42F94" w:rsidRPr="000B1AE2" w:rsidRDefault="00E42F94" w:rsidP="00BB40B9">
      <w:pPr>
        <w:pStyle w:val="a3"/>
        <w:spacing w:line="240" w:lineRule="auto"/>
        <w:ind w:left="0"/>
        <w:outlineLvl w:val="0"/>
        <w:rPr>
          <w:rFonts w:ascii="Times New Roman" w:hAnsi="Times New Roman" w:cs="Times New Roman"/>
          <w:b/>
          <w:color w:val="000000" w:themeColor="text1"/>
          <w:sz w:val="28"/>
        </w:rPr>
      </w:pPr>
    </w:p>
    <w:p w14:paraId="188DAACF" w14:textId="2BBA8A86" w:rsidR="00D82B70" w:rsidRPr="000B1AE2" w:rsidRDefault="00D82B70" w:rsidP="008921FE">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Начальная (максимальная) цена договора</w:t>
      </w:r>
      <w:r w:rsidR="0043283B" w:rsidRPr="000B1AE2">
        <w:rPr>
          <w:rFonts w:ascii="Times New Roman" w:hAnsi="Times New Roman" w:cs="Times New Roman"/>
          <w:color w:val="000000" w:themeColor="text1"/>
          <w:sz w:val="28"/>
        </w:rPr>
        <w:t xml:space="preserve"> </w:t>
      </w:r>
      <w:r w:rsidR="006D3FB3" w:rsidRPr="000B1AE2">
        <w:rPr>
          <w:rFonts w:ascii="Times New Roman" w:hAnsi="Times New Roman" w:cs="Times New Roman"/>
          <w:color w:val="000000" w:themeColor="text1"/>
          <w:sz w:val="28"/>
        </w:rPr>
        <w:t>(начальная (максимальная) цена единиц</w:t>
      </w:r>
      <w:r w:rsidR="00B1073C" w:rsidRPr="000B1AE2">
        <w:rPr>
          <w:rFonts w:ascii="Times New Roman" w:hAnsi="Times New Roman" w:cs="Times New Roman"/>
          <w:color w:val="000000" w:themeColor="text1"/>
          <w:sz w:val="28"/>
        </w:rPr>
        <w:t>ы товара</w:t>
      </w:r>
      <w:r w:rsidR="006D3FB3" w:rsidRPr="000B1AE2">
        <w:rPr>
          <w:rFonts w:ascii="Times New Roman" w:hAnsi="Times New Roman" w:cs="Times New Roman"/>
          <w:color w:val="000000" w:themeColor="text1"/>
          <w:sz w:val="28"/>
        </w:rPr>
        <w:t>, работ</w:t>
      </w:r>
      <w:r w:rsidR="00B1073C" w:rsidRPr="000B1AE2">
        <w:rPr>
          <w:rFonts w:ascii="Times New Roman" w:hAnsi="Times New Roman" w:cs="Times New Roman"/>
          <w:color w:val="000000" w:themeColor="text1"/>
          <w:sz w:val="28"/>
        </w:rPr>
        <w:t>ы</w:t>
      </w:r>
      <w:r w:rsidR="006D3FB3" w:rsidRPr="000B1AE2">
        <w:rPr>
          <w:rFonts w:ascii="Times New Roman" w:hAnsi="Times New Roman" w:cs="Times New Roman"/>
          <w:color w:val="000000" w:themeColor="text1"/>
          <w:sz w:val="28"/>
        </w:rPr>
        <w:t>, услуг</w:t>
      </w:r>
      <w:r w:rsidR="00B1073C" w:rsidRPr="000B1AE2">
        <w:rPr>
          <w:rFonts w:ascii="Times New Roman" w:hAnsi="Times New Roman" w:cs="Times New Roman"/>
          <w:color w:val="000000" w:themeColor="text1"/>
          <w:sz w:val="28"/>
        </w:rPr>
        <w:t>и</w:t>
      </w:r>
      <w:r w:rsidR="006D3FB3"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w:t>
      </w:r>
      <w:r w:rsidR="0043283B" w:rsidRPr="000B1AE2">
        <w:rPr>
          <w:rFonts w:ascii="Times New Roman" w:hAnsi="Times New Roman" w:cs="Times New Roman"/>
          <w:color w:val="000000" w:themeColor="text1"/>
          <w:sz w:val="28"/>
        </w:rPr>
        <w:t>заключаемого по результатам проведения конкурентной закупки, определяется Заказчиком</w:t>
      </w:r>
      <w:r w:rsidR="006D3FB3" w:rsidRPr="000B1AE2">
        <w:rPr>
          <w:rFonts w:ascii="Times New Roman" w:hAnsi="Times New Roman" w:cs="Times New Roman"/>
          <w:color w:val="000000" w:themeColor="text1"/>
          <w:sz w:val="28"/>
        </w:rPr>
        <w:t xml:space="preserve"> в соответствии с п</w:t>
      </w:r>
      <w:r w:rsidR="004E18C6" w:rsidRPr="000B1AE2">
        <w:rPr>
          <w:rFonts w:ascii="Times New Roman" w:hAnsi="Times New Roman" w:cs="Times New Roman"/>
          <w:color w:val="000000" w:themeColor="text1"/>
          <w:sz w:val="28"/>
        </w:rPr>
        <w:t xml:space="preserve">ринципами </w:t>
      </w:r>
      <w:r w:rsidR="00B977FF" w:rsidRPr="000B1AE2">
        <w:rPr>
          <w:rFonts w:ascii="Times New Roman" w:hAnsi="Times New Roman" w:cs="Times New Roman"/>
          <w:color w:val="000000" w:themeColor="text1"/>
          <w:sz w:val="28"/>
        </w:rPr>
        <w:t>определения</w:t>
      </w:r>
      <w:r w:rsidR="004E18C6" w:rsidRPr="000B1AE2">
        <w:rPr>
          <w:rFonts w:ascii="Times New Roman" w:hAnsi="Times New Roman" w:cs="Times New Roman"/>
          <w:color w:val="000000" w:themeColor="text1"/>
          <w:sz w:val="28"/>
        </w:rPr>
        <w:t xml:space="preserve"> начальной (максимальной</w:t>
      </w:r>
      <w:r w:rsidR="006D3FB3" w:rsidRPr="000B1AE2">
        <w:rPr>
          <w:rFonts w:ascii="Times New Roman" w:hAnsi="Times New Roman" w:cs="Times New Roman"/>
          <w:color w:val="000000" w:themeColor="text1"/>
          <w:sz w:val="28"/>
        </w:rPr>
        <w:t>) цен</w:t>
      </w:r>
      <w:r w:rsidR="004E18C6" w:rsidRPr="000B1AE2">
        <w:rPr>
          <w:rFonts w:ascii="Times New Roman" w:hAnsi="Times New Roman" w:cs="Times New Roman"/>
          <w:color w:val="000000" w:themeColor="text1"/>
          <w:sz w:val="28"/>
        </w:rPr>
        <w:t>ы договора, начальной (максимальной) цены единицы товара, работы, услуги, при проведении конкурентных закупок</w:t>
      </w:r>
      <w:r w:rsidR="006D3FB3" w:rsidRPr="000B1AE2">
        <w:rPr>
          <w:rFonts w:ascii="Times New Roman" w:hAnsi="Times New Roman" w:cs="Times New Roman"/>
          <w:color w:val="000000" w:themeColor="text1"/>
          <w:sz w:val="28"/>
        </w:rPr>
        <w:t xml:space="preserve"> </w:t>
      </w:r>
      <w:r w:rsidR="004E18C6" w:rsidRPr="000B1AE2">
        <w:rPr>
          <w:rFonts w:ascii="Times New Roman" w:hAnsi="Times New Roman" w:cs="Times New Roman"/>
          <w:color w:val="000000" w:themeColor="text1"/>
          <w:sz w:val="28"/>
          <w:szCs w:val="24"/>
        </w:rPr>
        <w:t>(</w:t>
      </w:r>
      <w:r w:rsidR="004E18C6" w:rsidRPr="000B1AE2">
        <w:rPr>
          <w:rFonts w:ascii="Times New Roman" w:hAnsi="Times New Roman" w:cs="Times New Roman"/>
          <w:color w:val="000000" w:themeColor="text1"/>
          <w:sz w:val="28"/>
          <w:szCs w:val="24"/>
        </w:rPr>
        <w:fldChar w:fldCharType="begin"/>
      </w:r>
      <w:r w:rsidR="004E18C6" w:rsidRPr="000B1AE2">
        <w:rPr>
          <w:rFonts w:ascii="Times New Roman" w:hAnsi="Times New Roman" w:cs="Times New Roman"/>
          <w:color w:val="000000" w:themeColor="text1"/>
          <w:sz w:val="28"/>
          <w:szCs w:val="24"/>
        </w:rPr>
        <w:instrText xml:space="preserve"> REF _Ref8824327 \n \h </w:instrText>
      </w:r>
      <w:r w:rsidR="008378EE" w:rsidRPr="000B1AE2">
        <w:rPr>
          <w:rFonts w:ascii="Times New Roman" w:hAnsi="Times New Roman" w:cs="Times New Roman"/>
          <w:color w:val="000000" w:themeColor="text1"/>
          <w:sz w:val="28"/>
          <w:szCs w:val="24"/>
        </w:rPr>
        <w:instrText xml:space="preserve"> \* MERGEFORMAT </w:instrText>
      </w:r>
      <w:r w:rsidR="004E18C6" w:rsidRPr="000B1AE2">
        <w:rPr>
          <w:rFonts w:ascii="Times New Roman" w:hAnsi="Times New Roman" w:cs="Times New Roman"/>
          <w:color w:val="000000" w:themeColor="text1"/>
          <w:sz w:val="28"/>
          <w:szCs w:val="24"/>
        </w:rPr>
      </w:r>
      <w:r w:rsidR="004E18C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Приложение № 2</w:t>
      </w:r>
      <w:r w:rsidR="004E18C6" w:rsidRPr="000B1AE2">
        <w:rPr>
          <w:rFonts w:ascii="Times New Roman" w:hAnsi="Times New Roman" w:cs="Times New Roman"/>
          <w:color w:val="000000" w:themeColor="text1"/>
          <w:sz w:val="28"/>
          <w:szCs w:val="24"/>
        </w:rPr>
        <w:fldChar w:fldCharType="end"/>
      </w:r>
      <w:r w:rsidR="004E18C6"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к настоящему </w:t>
      </w:r>
      <w:r w:rsidRPr="000B1AE2">
        <w:rPr>
          <w:rFonts w:ascii="Times New Roman" w:hAnsi="Times New Roman" w:cs="Times New Roman"/>
          <w:color w:val="000000" w:themeColor="text1"/>
          <w:sz w:val="28"/>
        </w:rPr>
        <w:lastRenderedPageBreak/>
        <w:t>Положению</w:t>
      </w:r>
      <w:r w:rsidR="004E18C6" w:rsidRPr="000B1AE2">
        <w:rPr>
          <w:rFonts w:ascii="Times New Roman" w:hAnsi="Times New Roman" w:cs="Times New Roman"/>
          <w:color w:val="000000" w:themeColor="text1"/>
          <w:sz w:val="28"/>
        </w:rPr>
        <w:t>)</w:t>
      </w:r>
      <w:r w:rsidR="00C56E59" w:rsidRPr="000B1AE2">
        <w:rPr>
          <w:rFonts w:ascii="Times New Roman" w:hAnsi="Times New Roman" w:cs="Times New Roman"/>
          <w:color w:val="000000" w:themeColor="text1"/>
          <w:sz w:val="28"/>
        </w:rPr>
        <w:t xml:space="preserve"> и оформляется Обоснованием начальной (максимальной) цены договора (цены единицы товара, работы, услуги)</w:t>
      </w:r>
      <w:r w:rsidRPr="000B1AE2">
        <w:rPr>
          <w:rFonts w:ascii="Times New Roman" w:hAnsi="Times New Roman" w:cs="Times New Roman"/>
          <w:color w:val="000000" w:themeColor="text1"/>
          <w:sz w:val="28"/>
        </w:rPr>
        <w:t>.</w:t>
      </w:r>
    </w:p>
    <w:p w14:paraId="3BE07A74" w14:textId="5E30B48A" w:rsidR="00CE775C" w:rsidRPr="000B1AE2" w:rsidRDefault="006D3FB3"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Цена договора (цена единицы товара, работы, услуги), заключаемого по результатам проведения неконкурентной закупки, определяется </w:t>
      </w:r>
      <w:r w:rsidR="004E18C6" w:rsidRPr="000B1AE2">
        <w:rPr>
          <w:rFonts w:ascii="Times New Roman" w:hAnsi="Times New Roman" w:cs="Times New Roman"/>
          <w:color w:val="000000" w:themeColor="text1"/>
          <w:sz w:val="28"/>
        </w:rPr>
        <w:t>З</w:t>
      </w:r>
      <w:r w:rsidRPr="000B1AE2">
        <w:rPr>
          <w:rFonts w:ascii="Times New Roman" w:hAnsi="Times New Roman" w:cs="Times New Roman"/>
          <w:color w:val="000000" w:themeColor="text1"/>
          <w:sz w:val="28"/>
        </w:rPr>
        <w:t xml:space="preserve">аказчиком в соответствии с разделами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_Ref8824705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52</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w:t>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_Ref11045225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57</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_Ref11045235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58</w:t>
      </w:r>
      <w:r w:rsidR="00D148E2" w:rsidRPr="000B1AE2">
        <w:rPr>
          <w:rFonts w:ascii="Times New Roman" w:hAnsi="Times New Roman" w:cs="Times New Roman"/>
          <w:color w:val="000000" w:themeColor="text1"/>
          <w:sz w:val="28"/>
          <w:szCs w:val="24"/>
        </w:rPr>
        <w:fldChar w:fldCharType="end"/>
      </w:r>
      <w:r w:rsidR="00D148E2" w:rsidRPr="000B1AE2">
        <w:rPr>
          <w:rFonts w:ascii="Times New Roman" w:hAnsi="Times New Roman" w:cs="Times New Roman"/>
          <w:color w:val="000000" w:themeColor="text1"/>
          <w:sz w:val="28"/>
          <w:szCs w:val="24"/>
        </w:rPr>
        <w:t xml:space="preserve">, </w:t>
      </w:r>
      <w:r w:rsidR="00D148E2" w:rsidRPr="000B1AE2">
        <w:rPr>
          <w:rFonts w:ascii="Times New Roman" w:hAnsi="Times New Roman" w:cs="Times New Roman"/>
          <w:color w:val="000000" w:themeColor="text1"/>
          <w:sz w:val="28"/>
          <w:szCs w:val="24"/>
        </w:rPr>
        <w:fldChar w:fldCharType="begin"/>
      </w:r>
      <w:r w:rsidR="00D148E2" w:rsidRPr="000B1AE2">
        <w:rPr>
          <w:rFonts w:ascii="Times New Roman" w:hAnsi="Times New Roman" w:cs="Times New Roman"/>
          <w:color w:val="000000" w:themeColor="text1"/>
          <w:sz w:val="28"/>
          <w:szCs w:val="24"/>
        </w:rPr>
        <w:instrText xml:space="preserve"> REF _Ref9938132 \r \h </w:instrText>
      </w:r>
      <w:r w:rsidR="00866FD7" w:rsidRPr="000B1AE2">
        <w:rPr>
          <w:rFonts w:ascii="Times New Roman" w:hAnsi="Times New Roman" w:cs="Times New Roman"/>
          <w:color w:val="000000" w:themeColor="text1"/>
          <w:sz w:val="28"/>
          <w:szCs w:val="24"/>
        </w:rPr>
        <w:instrText xml:space="preserve"> \* MERGEFORMAT </w:instrText>
      </w:r>
      <w:r w:rsidR="00D148E2" w:rsidRPr="000B1AE2">
        <w:rPr>
          <w:rFonts w:ascii="Times New Roman" w:hAnsi="Times New Roman" w:cs="Times New Roman"/>
          <w:color w:val="000000" w:themeColor="text1"/>
          <w:sz w:val="28"/>
          <w:szCs w:val="24"/>
        </w:rPr>
      </w:r>
      <w:r w:rsidR="00D148E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60</w:t>
      </w:r>
      <w:r w:rsidR="00D148E2"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настоящего Положения.</w:t>
      </w:r>
    </w:p>
    <w:p w14:paraId="31D63B65" w14:textId="77777777" w:rsidR="00E4167B" w:rsidRPr="000B1AE2" w:rsidRDefault="00CE775C" w:rsidP="00E4167B">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устанавливаются в соответствующей документации о конкурентной закупке и (или) проектом договора.</w:t>
      </w:r>
    </w:p>
    <w:p w14:paraId="6A93B4B0" w14:textId="54480D57" w:rsidR="00CE775C" w:rsidRPr="000B1AE2" w:rsidRDefault="00D82B70" w:rsidP="00406606">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Обоснование начальной (максимальной) цены договора </w:t>
      </w:r>
      <w:r w:rsidR="00B977FF" w:rsidRPr="000B1AE2">
        <w:rPr>
          <w:rFonts w:ascii="Times New Roman" w:hAnsi="Times New Roman" w:cs="Times New Roman"/>
          <w:color w:val="000000" w:themeColor="text1"/>
          <w:sz w:val="28"/>
        </w:rPr>
        <w:t>(цены единицы товара, работы, услуги)</w:t>
      </w:r>
      <w:r w:rsidR="00B977FF" w:rsidRPr="000B1AE2">
        <w:rPr>
          <w:rFonts w:ascii="Times New Roman" w:hAnsi="Times New Roman" w:cs="Times New Roman"/>
          <w:sz w:val="28"/>
          <w:szCs w:val="28"/>
        </w:rPr>
        <w:t xml:space="preserve"> </w:t>
      </w:r>
      <w:r w:rsidRPr="000B1AE2">
        <w:rPr>
          <w:rFonts w:ascii="Times New Roman" w:hAnsi="Times New Roman" w:cs="Times New Roman"/>
          <w:color w:val="000000" w:themeColor="text1"/>
          <w:sz w:val="28"/>
        </w:rPr>
        <w:t>должно быть размещено одновременно с документацией о</w:t>
      </w:r>
      <w:r w:rsidR="00DB6712" w:rsidRPr="000B1AE2">
        <w:rPr>
          <w:rFonts w:ascii="Times New Roman" w:hAnsi="Times New Roman" w:cs="Times New Roman"/>
          <w:color w:val="000000" w:themeColor="text1"/>
          <w:sz w:val="28"/>
        </w:rPr>
        <w:t xml:space="preserve"> конкурентной</w:t>
      </w:r>
      <w:r w:rsidR="009B45A4"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закупке</w:t>
      </w:r>
      <w:r w:rsidR="00DB6712" w:rsidRPr="000B1AE2">
        <w:rPr>
          <w:rFonts w:ascii="Times New Roman" w:hAnsi="Times New Roman" w:cs="Times New Roman"/>
          <w:color w:val="000000" w:themeColor="text1"/>
          <w:sz w:val="28"/>
        </w:rPr>
        <w:t>, извещением о проведении запроса котировок в электронной форме и электронного тендера</w:t>
      </w:r>
      <w:r w:rsidR="009B45A4"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в порядке, установленном настоящим Положением.</w:t>
      </w:r>
    </w:p>
    <w:p w14:paraId="28725E9C" w14:textId="77777777" w:rsidR="00E42F94" w:rsidRPr="000B1AE2" w:rsidRDefault="00E42F94" w:rsidP="00E42F94">
      <w:pPr>
        <w:pStyle w:val="a3"/>
        <w:spacing w:line="240" w:lineRule="auto"/>
        <w:ind w:left="709"/>
        <w:jc w:val="both"/>
        <w:rPr>
          <w:rFonts w:ascii="Times New Roman" w:hAnsi="Times New Roman" w:cs="Times New Roman"/>
          <w:color w:val="000000" w:themeColor="text1"/>
          <w:sz w:val="28"/>
          <w:szCs w:val="24"/>
        </w:rPr>
      </w:pPr>
    </w:p>
    <w:p w14:paraId="46A45A11" w14:textId="59CF1E77" w:rsidR="00CC4BDD" w:rsidRPr="000B1AE2" w:rsidRDefault="00CC4BDD"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24" w:name="_Toc120031723"/>
      <w:r w:rsidRPr="000B1AE2">
        <w:rPr>
          <w:rFonts w:ascii="Times New Roman" w:hAnsi="Times New Roman" w:cs="Times New Roman"/>
          <w:b/>
          <w:color w:val="000000" w:themeColor="text1"/>
          <w:sz w:val="28"/>
        </w:rPr>
        <w:t>Требования к Участникам закупки</w:t>
      </w:r>
      <w:bookmarkEnd w:id="24"/>
    </w:p>
    <w:p w14:paraId="2A201E63" w14:textId="79D090F2" w:rsidR="00E42F94" w:rsidRPr="000B1AE2" w:rsidRDefault="00E42F94" w:rsidP="00E42F94">
      <w:pPr>
        <w:pStyle w:val="a3"/>
        <w:spacing w:line="240" w:lineRule="auto"/>
        <w:ind w:left="0"/>
        <w:outlineLvl w:val="0"/>
        <w:rPr>
          <w:rFonts w:ascii="Times New Roman" w:hAnsi="Times New Roman" w:cs="Times New Roman"/>
          <w:b/>
          <w:color w:val="000000" w:themeColor="text1"/>
          <w:sz w:val="28"/>
          <w:szCs w:val="24"/>
        </w:rPr>
      </w:pPr>
    </w:p>
    <w:p w14:paraId="2D3A7822" w14:textId="51558C53" w:rsidR="00CC4BDD" w:rsidRPr="000B1AE2" w:rsidRDefault="00CC4BDD"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5" w:name="_Ref8624763"/>
      <w:r w:rsidRPr="000B1AE2">
        <w:rPr>
          <w:rFonts w:ascii="Times New Roman" w:hAnsi="Times New Roman" w:cs="Times New Roman"/>
          <w:color w:val="000000" w:themeColor="text1"/>
          <w:sz w:val="28"/>
        </w:rPr>
        <w:t>К Участникам закупки устанавл</w:t>
      </w:r>
      <w:r w:rsidR="00B1073C" w:rsidRPr="000B1AE2">
        <w:rPr>
          <w:rFonts w:ascii="Times New Roman" w:hAnsi="Times New Roman" w:cs="Times New Roman"/>
          <w:color w:val="000000" w:themeColor="text1"/>
          <w:sz w:val="28"/>
        </w:rPr>
        <w:t xml:space="preserve">иваются следующие обязательные </w:t>
      </w:r>
      <w:r w:rsidRPr="000B1AE2">
        <w:rPr>
          <w:rFonts w:ascii="Times New Roman" w:hAnsi="Times New Roman" w:cs="Times New Roman"/>
          <w:color w:val="000000" w:themeColor="text1"/>
          <w:sz w:val="28"/>
        </w:rPr>
        <w:t>требования:</w:t>
      </w:r>
      <w:bookmarkEnd w:id="25"/>
    </w:p>
    <w:p w14:paraId="371F84B9" w14:textId="2C29D9AC" w:rsidR="00CC4BDD" w:rsidRPr="000B1AE2" w:rsidRDefault="004E18C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Соответствие Участников закупки</w:t>
      </w:r>
      <w:r w:rsidR="00CC4BDD" w:rsidRPr="000B1AE2">
        <w:rPr>
          <w:rFonts w:ascii="Times New Roman" w:hAnsi="Times New Roman" w:cs="Times New Roman"/>
          <w:color w:val="000000" w:themeColor="text1"/>
          <w:sz w:val="28"/>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F3374EA" w14:textId="2A7F1F05"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color w:val="000000" w:themeColor="text1"/>
          <w:sz w:val="28"/>
        </w:rPr>
        <w:t>Непроведение</w:t>
      </w:r>
      <w:proofErr w:type="spellEnd"/>
      <w:r w:rsidRPr="000B1AE2">
        <w:rPr>
          <w:rFonts w:ascii="Times New Roman" w:hAnsi="Times New Roman" w:cs="Times New Roman"/>
          <w:color w:val="000000" w:themeColor="text1"/>
          <w:sz w:val="28"/>
        </w:rPr>
        <w:t xml:space="preserve"> ликвидации Участника закупки – юридического лица</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4190855" w14:textId="49151205"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color w:val="000000" w:themeColor="text1"/>
          <w:sz w:val="28"/>
        </w:rPr>
        <w:t>Неприостановление</w:t>
      </w:r>
      <w:proofErr w:type="spellEnd"/>
      <w:r w:rsidRPr="000B1AE2">
        <w:rPr>
          <w:rFonts w:ascii="Times New Roman" w:hAnsi="Times New Roman" w:cs="Times New Roman"/>
          <w:color w:val="000000" w:themeColor="text1"/>
          <w:sz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F6157C1" w14:textId="48611605"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w:t>
      </w:r>
      <w:r w:rsidR="00DA1305" w:rsidRPr="000B1AE2">
        <w:rPr>
          <w:rFonts w:ascii="Times New Roman" w:hAnsi="Times New Roman" w:cs="Times New Roman"/>
          <w:color w:val="000000" w:themeColor="text1"/>
          <w:sz w:val="28"/>
        </w:rPr>
        <w:t>ючением программ для электронно-</w:t>
      </w:r>
      <w:r w:rsidRPr="000B1AE2">
        <w:rPr>
          <w:rFonts w:ascii="Times New Roman" w:hAnsi="Times New Roman" w:cs="Times New Roman"/>
          <w:color w:val="000000" w:themeColor="text1"/>
          <w:sz w:val="28"/>
        </w:rPr>
        <w:t xml:space="preserve">вычислительных машин, баз данных), </w:t>
      </w:r>
      <w:r w:rsidRPr="000B1AE2">
        <w:rPr>
          <w:rFonts w:ascii="Times New Roman" w:hAnsi="Times New Roman" w:cs="Times New Roman"/>
          <w:color w:val="000000" w:themeColor="text1"/>
          <w:sz w:val="28"/>
          <w:szCs w:val="24"/>
        </w:rPr>
        <w:t>исполнения, а также заключения договоров на финансирование проката или показа национального фильма;</w:t>
      </w:r>
    </w:p>
    <w:p w14:paraId="64706DC3" w14:textId="5DB54BAE"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Отсутствие у Участника закупки недоимки по налогам, сборам, задолженности по иным обязательным платежам в бюджеты бюджетной </w:t>
      </w:r>
      <w:r w:rsidRPr="000B1AE2">
        <w:rPr>
          <w:rFonts w:ascii="Times New Roman" w:hAnsi="Times New Roman" w:cs="Times New Roman"/>
          <w:color w:val="000000" w:themeColor="text1"/>
          <w:sz w:val="28"/>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w:t>
      </w:r>
      <w:r w:rsidR="00E11E94"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w:t>
      </w:r>
      <w:r w:rsidR="008D09A1" w:rsidRPr="000B1AE2">
        <w:rPr>
          <w:rFonts w:ascii="Times New Roman" w:hAnsi="Times New Roman" w:cs="Times New Roman"/>
          <w:color w:val="000000" w:themeColor="text1"/>
          <w:sz w:val="28"/>
        </w:rPr>
        <w:t xml:space="preserve">дату </w:t>
      </w:r>
      <w:r w:rsidRPr="000B1AE2">
        <w:rPr>
          <w:rFonts w:ascii="Times New Roman" w:hAnsi="Times New Roman" w:cs="Times New Roman"/>
          <w:color w:val="000000" w:themeColor="text1"/>
          <w:sz w:val="28"/>
        </w:rPr>
        <w:t>рассмотрения заявки на участие в закупке не принято;</w:t>
      </w:r>
    </w:p>
    <w:p w14:paraId="482FCC33" w14:textId="1FA1E5B3"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B98BC1" w14:textId="26921BA0"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875E5" w:rsidRPr="000B1AE2">
        <w:rPr>
          <w:rFonts w:ascii="Times New Roman" w:hAnsi="Times New Roman" w:cs="Times New Roman"/>
          <w:color w:val="000000" w:themeColor="text1"/>
          <w:sz w:val="28"/>
        </w:rPr>
        <w:t>неполнородными</w:t>
      </w:r>
      <w:proofErr w:type="spellEnd"/>
      <w:r w:rsidRPr="000B1AE2">
        <w:rPr>
          <w:rFonts w:ascii="Times New Roman" w:hAnsi="Times New Roman" w:cs="Times New Roman"/>
          <w:color w:val="000000" w:themeColor="text1"/>
          <w:sz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533530A" w14:textId="3A87CF88"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Участник закупки не является офшорной компанией;</w:t>
      </w:r>
    </w:p>
    <w:p w14:paraId="3D057E13" w14:textId="0EEC123A"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Отсутствие у Участника закупки ограничений для участия в закупках, установленны</w:t>
      </w:r>
      <w:r w:rsidR="00383AF8" w:rsidRPr="000B1AE2">
        <w:rPr>
          <w:rFonts w:ascii="Times New Roman" w:hAnsi="Times New Roman" w:cs="Times New Roman"/>
          <w:color w:val="000000" w:themeColor="text1"/>
          <w:sz w:val="28"/>
        </w:rPr>
        <w:t xml:space="preserve">х законодательством Российской </w:t>
      </w:r>
      <w:r w:rsidRPr="000B1AE2">
        <w:rPr>
          <w:rFonts w:ascii="Times New Roman" w:hAnsi="Times New Roman" w:cs="Times New Roman"/>
          <w:color w:val="000000" w:themeColor="text1"/>
          <w:sz w:val="28"/>
        </w:rPr>
        <w:t>Федерации.</w:t>
      </w:r>
    </w:p>
    <w:p w14:paraId="16C277C5" w14:textId="0BCDF4C5" w:rsidR="00CC4BDD" w:rsidRPr="000B1AE2" w:rsidRDefault="00CC4BDD"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6" w:name="_Ref8624754"/>
      <w:r w:rsidRPr="000B1AE2">
        <w:rPr>
          <w:rFonts w:ascii="Times New Roman" w:hAnsi="Times New Roman" w:cs="Times New Roman"/>
          <w:color w:val="000000" w:themeColor="text1"/>
          <w:sz w:val="28"/>
        </w:rPr>
        <w:t>К Участникам закупки могут быть установлены следующие дополнительные требования:</w:t>
      </w:r>
      <w:bookmarkEnd w:id="26"/>
    </w:p>
    <w:p w14:paraId="3D798461" w14:textId="1C7A17BF"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9D83F79" w14:textId="4686A2AD"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Наличие у Участника закупки опыта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w:t>
      </w:r>
      <w:r w:rsidR="001D1461" w:rsidRPr="000B1AE2">
        <w:rPr>
          <w:rFonts w:ascii="Times New Roman" w:hAnsi="Times New Roman" w:cs="Times New Roman"/>
          <w:color w:val="000000" w:themeColor="text1"/>
          <w:sz w:val="28"/>
        </w:rPr>
        <w:t>работ (услуг)</w:t>
      </w:r>
      <w:r w:rsidRPr="000B1AE2">
        <w:rPr>
          <w:rFonts w:ascii="Times New Roman" w:hAnsi="Times New Roman" w:cs="Times New Roman"/>
          <w:color w:val="000000" w:themeColor="text1"/>
          <w:sz w:val="28"/>
        </w:rPr>
        <w:t>, закупаемых Заказчиком, должны быть определены Заказчиком в документации о закупке.</w:t>
      </w:r>
    </w:p>
    <w:p w14:paraId="7807F4AC" w14:textId="5E0A04EF"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Наличие у Участника закупки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14:paraId="64426417" w14:textId="6E8792E8"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Наличие у Участника закупки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p>
    <w:p w14:paraId="6206BF10" w14:textId="5DB694D9"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Наличие у Участника закупки соответствующих финансовых ресурсов (наличие денежных средств на счетах, денежных средств, отраженных по данным бухгалтерской отчетности).</w:t>
      </w:r>
    </w:p>
    <w:p w14:paraId="37DCBA8E" w14:textId="3141D6E8"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Отсутствие у Участника закупки негативного опыта сотрудничества с Заказчиком. Под негативным опытом сотрудничества с Заказчиком понимается наличие неисполненных обязательств (либо исполненных с нарушением сроков, установленных договором), наличие ненадлежащего исполнения обязательств по ранее заключенным договорам с Заказчиком в течение одного года предшествующего дате окончания подачи заявок.</w:t>
      </w:r>
    </w:p>
    <w:p w14:paraId="45DE620A" w14:textId="53288A06" w:rsidR="00D70366" w:rsidRPr="000B1AE2" w:rsidRDefault="00D70366" w:rsidP="00026589">
      <w:pPr>
        <w:pStyle w:val="a3"/>
        <w:numPr>
          <w:ilvl w:val="3"/>
          <w:numId w:val="1"/>
        </w:numPr>
        <w:spacing w:line="240" w:lineRule="auto"/>
        <w:ind w:firstLine="567"/>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Отсутствие у Участника закупки задолженности по оплате денежных средств по вступившим в законную силу судебным актам, по которым исполнительные документы направлены на принудительное исполнение в кредитные организации или в службу судебных приставов, размер которых превышает более 25 процентов балансовой стоимости активов Участника закупки по данным бухгалтерской отчетности за последний отчетный период.</w:t>
      </w:r>
    </w:p>
    <w:p w14:paraId="1D7C801E" w14:textId="7BFD1F9E" w:rsidR="00CC4BDD" w:rsidRPr="000B1AE2" w:rsidRDefault="00CC4BDD"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7" w:name="_Ref8637911"/>
      <w:r w:rsidRPr="000B1AE2">
        <w:rPr>
          <w:rFonts w:ascii="Times New Roman" w:hAnsi="Times New Roman" w:cs="Times New Roman"/>
          <w:color w:val="000000" w:themeColor="text1"/>
          <w:sz w:val="28"/>
        </w:rPr>
        <w:t xml:space="preserve">Заказчик или Комиссия в любой момент до заключения договора принимает решение </w:t>
      </w:r>
      <w:r w:rsidR="008C199D" w:rsidRPr="000B1AE2">
        <w:rPr>
          <w:rFonts w:ascii="Times New Roman" w:hAnsi="Times New Roman" w:cs="Times New Roman"/>
          <w:color w:val="000000" w:themeColor="text1"/>
          <w:sz w:val="28"/>
        </w:rPr>
        <w:t xml:space="preserve">о несоответствии заявки Участника закупки требованиям </w:t>
      </w:r>
      <w:r w:rsidR="00F875E5" w:rsidRPr="000B1AE2">
        <w:rPr>
          <w:rFonts w:ascii="Times New Roman" w:hAnsi="Times New Roman" w:cs="Times New Roman"/>
          <w:color w:val="000000" w:themeColor="text1"/>
          <w:sz w:val="28"/>
        </w:rPr>
        <w:lastRenderedPageBreak/>
        <w:t>извещения о проведении закупки и (или) документации о закупке</w:t>
      </w:r>
      <w:r w:rsidRPr="000B1AE2">
        <w:rPr>
          <w:rFonts w:ascii="Times New Roman" w:hAnsi="Times New Roman" w:cs="Times New Roman"/>
          <w:color w:val="000000" w:themeColor="text1"/>
          <w:sz w:val="28"/>
        </w:rPr>
        <w:t xml:space="preserve"> или об отказе от заключения договора с Участником закупки в случаях:</w:t>
      </w:r>
      <w:bookmarkEnd w:id="27"/>
    </w:p>
    <w:p w14:paraId="4C4BD18B" w14:textId="40B45913"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отсутствия документов в составе заявки, обязательное представление которых установлено в документации о закупке</w:t>
      </w:r>
      <w:r w:rsidR="00F875E5" w:rsidRPr="000B1AE2">
        <w:rPr>
          <w:rFonts w:ascii="Times New Roman" w:hAnsi="Times New Roman" w:cs="Times New Roman"/>
          <w:color w:val="000000" w:themeColor="text1"/>
          <w:sz w:val="28"/>
        </w:rPr>
        <w:t xml:space="preserve"> и (или) извещении о проведении закупки</w:t>
      </w:r>
      <w:r w:rsidRPr="000B1AE2">
        <w:rPr>
          <w:rFonts w:ascii="Times New Roman" w:hAnsi="Times New Roman" w:cs="Times New Roman"/>
          <w:color w:val="000000" w:themeColor="text1"/>
          <w:sz w:val="28"/>
        </w:rPr>
        <w:t>, либо наличия в таких документах недостоверных сведений;</w:t>
      </w:r>
    </w:p>
    <w:p w14:paraId="13B2A8C0" w14:textId="27667CAA"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несоответствия Участника закупки требованиям, установленным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к нему в соответствии с пунктами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_Ref8624763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_Ref8624754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10.2</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48008CC4" w14:textId="634C621A"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невнесения или внесения Участником закупки денежных средств в качестве обеспечения заявки не в полном размере либо</w:t>
      </w:r>
      <w:r w:rsidR="008B5964" w:rsidRPr="000B1AE2">
        <w:rPr>
          <w:rFonts w:ascii="Times New Roman" w:hAnsi="Times New Roman" w:cs="Times New Roman"/>
          <w:color w:val="000000" w:themeColor="text1"/>
          <w:sz w:val="28"/>
        </w:rPr>
        <w:t xml:space="preserve"> </w:t>
      </w:r>
      <w:proofErr w:type="spellStart"/>
      <w:r w:rsidR="008B5964" w:rsidRPr="000B1AE2">
        <w:rPr>
          <w:rFonts w:ascii="Times New Roman" w:hAnsi="Times New Roman" w:cs="Times New Roman"/>
          <w:color w:val="000000" w:themeColor="text1"/>
          <w:sz w:val="28"/>
        </w:rPr>
        <w:t>непредоставления</w:t>
      </w:r>
      <w:proofErr w:type="spellEnd"/>
      <w:r w:rsidR="008B5964" w:rsidRPr="000B1AE2">
        <w:rPr>
          <w:rFonts w:ascii="Times New Roman" w:hAnsi="Times New Roman" w:cs="Times New Roman"/>
          <w:color w:val="000000" w:themeColor="text1"/>
          <w:sz w:val="28"/>
        </w:rPr>
        <w:t xml:space="preserve"> или </w:t>
      </w:r>
      <w:r w:rsidRPr="000B1AE2">
        <w:rPr>
          <w:rFonts w:ascii="Times New Roman" w:hAnsi="Times New Roman" w:cs="Times New Roman"/>
          <w:color w:val="000000" w:themeColor="text1"/>
          <w:sz w:val="28"/>
        </w:rPr>
        <w:t>предоставления безотзывной банковской гарантии</w:t>
      </w:r>
      <w:r w:rsidR="008207DE">
        <w:rPr>
          <w:rFonts w:ascii="Times New Roman" w:hAnsi="Times New Roman" w:cs="Times New Roman"/>
          <w:color w:val="000000" w:themeColor="text1"/>
          <w:sz w:val="28"/>
        </w:rPr>
        <w:t xml:space="preserve">, </w:t>
      </w:r>
      <w:r w:rsidR="008207DE" w:rsidRPr="003D5DDA">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независимой гарантии</w:t>
      </w:r>
      <w:r w:rsidR="008207DE">
        <w:rPr>
          <w:rFonts w:ascii="Times New Roman" w:hAnsi="Times New Roman" w:cs="Times New Roman"/>
          <w:sz w:val="28"/>
          <w:szCs w:val="24"/>
        </w:rPr>
        <w:t>,</w:t>
      </w:r>
      <w:r w:rsidRPr="000B1AE2">
        <w:rPr>
          <w:rFonts w:ascii="Times New Roman" w:hAnsi="Times New Roman" w:cs="Times New Roman"/>
          <w:color w:val="000000" w:themeColor="text1"/>
          <w:sz w:val="28"/>
        </w:rPr>
        <w:t xml:space="preserve"> на сумму менее установленной</w:t>
      </w:r>
      <w:r w:rsidR="008B5964"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в документации о закупке</w:t>
      </w:r>
      <w:r w:rsidR="00F875E5" w:rsidRPr="000B1AE2">
        <w:rPr>
          <w:rFonts w:ascii="Times New Roman" w:hAnsi="Times New Roman" w:cs="Times New Roman"/>
          <w:color w:val="000000" w:themeColor="text1"/>
          <w:sz w:val="28"/>
        </w:rPr>
        <w:t xml:space="preserve"> и (или) извещении о проведении закупки</w:t>
      </w:r>
      <w:r w:rsidRPr="000B1AE2">
        <w:rPr>
          <w:rFonts w:ascii="Times New Roman" w:hAnsi="Times New Roman" w:cs="Times New Roman"/>
          <w:color w:val="000000" w:themeColor="text1"/>
          <w:sz w:val="28"/>
        </w:rPr>
        <w:t>, если требование обеспечения заявки установлено в документации о закупке</w:t>
      </w:r>
      <w:r w:rsidR="00F875E5" w:rsidRPr="000B1AE2">
        <w:rPr>
          <w:rFonts w:ascii="Times New Roman" w:hAnsi="Times New Roman" w:cs="Times New Roman"/>
          <w:color w:val="000000" w:themeColor="text1"/>
          <w:sz w:val="28"/>
        </w:rPr>
        <w:t xml:space="preserve"> и (или) извещении о проведении закупки</w:t>
      </w:r>
      <w:r w:rsidRPr="000B1AE2">
        <w:rPr>
          <w:rFonts w:ascii="Times New Roman" w:hAnsi="Times New Roman" w:cs="Times New Roman"/>
          <w:color w:val="000000" w:themeColor="text1"/>
          <w:sz w:val="28"/>
        </w:rPr>
        <w:t>;</w:t>
      </w:r>
    </w:p>
    <w:p w14:paraId="58250BD3" w14:textId="23CBFDAF"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color w:val="000000" w:themeColor="text1"/>
          <w:sz w:val="28"/>
        </w:rPr>
        <w:t>непоступления</w:t>
      </w:r>
      <w:proofErr w:type="spellEnd"/>
      <w:r w:rsidRPr="000B1AE2">
        <w:rPr>
          <w:rFonts w:ascii="Times New Roman" w:hAnsi="Times New Roman" w:cs="Times New Roman"/>
          <w:color w:val="000000" w:themeColor="text1"/>
          <w:sz w:val="28"/>
        </w:rPr>
        <w:t xml:space="preserve"> денежных средств, вносимых Участником закупки</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в качестве обеспечения заявки, на счет Заказчика, если требование обеспечения заявки установлено в документации о закупке</w:t>
      </w:r>
      <w:r w:rsidR="00F875E5" w:rsidRPr="000B1AE2">
        <w:rPr>
          <w:rFonts w:ascii="Times New Roman" w:hAnsi="Times New Roman" w:cs="Times New Roman"/>
          <w:color w:val="000000" w:themeColor="text1"/>
          <w:sz w:val="28"/>
        </w:rPr>
        <w:t xml:space="preserve"> и (или) извещении о проведении закупки</w:t>
      </w:r>
      <w:r w:rsidRPr="000B1AE2">
        <w:rPr>
          <w:rFonts w:ascii="Times New Roman" w:hAnsi="Times New Roman" w:cs="Times New Roman"/>
          <w:color w:val="000000" w:themeColor="text1"/>
          <w:sz w:val="28"/>
        </w:rPr>
        <w:t>;</w:t>
      </w:r>
    </w:p>
    <w:p w14:paraId="20438894" w14:textId="375F01E1"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несоответствия заявки Участника закупки требованиям документации о закупке</w:t>
      </w:r>
      <w:r w:rsidR="00F875E5" w:rsidRPr="000B1AE2">
        <w:rPr>
          <w:rFonts w:ascii="Times New Roman" w:hAnsi="Times New Roman" w:cs="Times New Roman"/>
          <w:color w:val="000000" w:themeColor="text1"/>
          <w:sz w:val="28"/>
        </w:rPr>
        <w:t xml:space="preserve"> и (или) извещения о проведении закупки</w:t>
      </w:r>
      <w:r w:rsidRPr="000B1AE2">
        <w:rPr>
          <w:rFonts w:ascii="Times New Roman" w:hAnsi="Times New Roman" w:cs="Times New Roman"/>
          <w:color w:val="000000" w:themeColor="text1"/>
          <w:sz w:val="28"/>
        </w:rPr>
        <w:t>, в том числе в случае наличия в таких заявках предложения о цене договора, превышающей начальную (максимальную) цену договора, о цене единицы товара (работы, услуги), превышающей начальную (максимальную) цену единицы товара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w:t>
      </w:r>
      <w:r w:rsidR="00F875E5" w:rsidRPr="000B1AE2">
        <w:rPr>
          <w:rFonts w:ascii="Times New Roman" w:hAnsi="Times New Roman" w:cs="Times New Roman"/>
          <w:color w:val="000000" w:themeColor="text1"/>
          <w:sz w:val="28"/>
        </w:rPr>
        <w:t xml:space="preserve"> и (или) извещением о проведении закупки</w:t>
      </w:r>
      <w:r w:rsidRPr="000B1AE2">
        <w:rPr>
          <w:rFonts w:ascii="Times New Roman" w:hAnsi="Times New Roman" w:cs="Times New Roman"/>
          <w:color w:val="000000" w:themeColor="text1"/>
          <w:sz w:val="28"/>
        </w:rPr>
        <w:t>, либо в случае подачи заявки в незапечатанном конверте;</w:t>
      </w:r>
    </w:p>
    <w:p w14:paraId="59DB50F5" w14:textId="3E5ED2AA" w:rsidR="009C2ED8" w:rsidRPr="000B1AE2" w:rsidRDefault="009C2ED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несоответствие предложения Участника закупки требованиям технического задания;</w:t>
      </w:r>
    </w:p>
    <w:p w14:paraId="4DBDB3E0" w14:textId="5165B6AA"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представления в составе заявки недостоверной информации, в том числ</w:t>
      </w:r>
      <w:r w:rsidR="008C199D" w:rsidRPr="000B1AE2">
        <w:rPr>
          <w:rFonts w:ascii="Times New Roman" w:hAnsi="Times New Roman" w:cs="Times New Roman"/>
          <w:color w:val="000000" w:themeColor="text1"/>
          <w:sz w:val="28"/>
        </w:rPr>
        <w:t>е в отношении Участника закупки;</w:t>
      </w:r>
    </w:p>
    <w:p w14:paraId="01AA6F4C" w14:textId="74C97329" w:rsidR="008E632A" w:rsidRPr="000B1AE2" w:rsidRDefault="008C199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указания в первой части заявки Участника закупки (при проведении конкурса в электронной форме, аукциона</w:t>
      </w:r>
      <w:r w:rsidR="00253DED" w:rsidRPr="000B1AE2">
        <w:rPr>
          <w:rFonts w:ascii="Times New Roman" w:hAnsi="Times New Roman" w:cs="Times New Roman"/>
          <w:color w:val="000000" w:themeColor="text1"/>
          <w:sz w:val="28"/>
        </w:rPr>
        <w:t xml:space="preserve"> в электронной форме</w:t>
      </w:r>
      <w:r w:rsidRPr="000B1AE2">
        <w:rPr>
          <w:rFonts w:ascii="Times New Roman" w:hAnsi="Times New Roman" w:cs="Times New Roman"/>
          <w:color w:val="000000" w:themeColor="text1"/>
          <w:sz w:val="28"/>
        </w:rPr>
        <w:t xml:space="preserve"> и запроса </w:t>
      </w:r>
      <w:r w:rsidR="009959E8" w:rsidRPr="000B1AE2">
        <w:rPr>
          <w:rFonts w:ascii="Times New Roman" w:hAnsi="Times New Roman" w:cs="Times New Roman"/>
          <w:color w:val="000000" w:themeColor="text1"/>
          <w:sz w:val="28"/>
        </w:rPr>
        <w:t>предложений</w:t>
      </w:r>
      <w:r w:rsidR="00253DED" w:rsidRPr="000B1AE2">
        <w:rPr>
          <w:rFonts w:ascii="Times New Roman" w:hAnsi="Times New Roman" w:cs="Times New Roman"/>
          <w:color w:val="000000" w:themeColor="text1"/>
          <w:sz w:val="28"/>
        </w:rPr>
        <w:t xml:space="preserve"> в электронной форме</w:t>
      </w:r>
      <w:r w:rsidRPr="000B1AE2">
        <w:rPr>
          <w:rFonts w:ascii="Times New Roman" w:hAnsi="Times New Roman" w:cs="Times New Roman"/>
          <w:color w:val="000000" w:themeColor="text1"/>
          <w:sz w:val="28"/>
        </w:rPr>
        <w:t xml:space="preserve">) сведений о таком Участнике </w:t>
      </w:r>
      <w:r w:rsidR="00452E6A" w:rsidRPr="000B1AE2">
        <w:rPr>
          <w:rFonts w:ascii="Times New Roman" w:hAnsi="Times New Roman" w:cs="Times New Roman"/>
          <w:color w:val="000000" w:themeColor="text1"/>
          <w:sz w:val="28"/>
        </w:rPr>
        <w:t>и (</w:t>
      </w:r>
      <w:r w:rsidRPr="000B1AE2">
        <w:rPr>
          <w:rFonts w:ascii="Times New Roman" w:hAnsi="Times New Roman" w:cs="Times New Roman"/>
          <w:color w:val="000000" w:themeColor="text1"/>
          <w:sz w:val="28"/>
        </w:rPr>
        <w:t>или</w:t>
      </w:r>
      <w:r w:rsidR="00452E6A"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w:t>
      </w:r>
      <w:r w:rsidR="00452E6A" w:rsidRPr="000B1AE2">
        <w:rPr>
          <w:rFonts w:ascii="Times New Roman" w:hAnsi="Times New Roman" w:cs="Times New Roman"/>
          <w:color w:val="000000" w:themeColor="text1"/>
          <w:sz w:val="28"/>
        </w:rPr>
        <w:t xml:space="preserve">о </w:t>
      </w:r>
      <w:r w:rsidRPr="000B1AE2">
        <w:rPr>
          <w:rFonts w:ascii="Times New Roman" w:hAnsi="Times New Roman" w:cs="Times New Roman"/>
          <w:color w:val="000000" w:themeColor="text1"/>
          <w:sz w:val="28"/>
        </w:rPr>
        <w:t>ценовом предложении;</w:t>
      </w:r>
    </w:p>
    <w:p w14:paraId="027C5EB3" w14:textId="6F53F1CA" w:rsidR="008C199D" w:rsidRPr="000B1AE2" w:rsidRDefault="008E632A" w:rsidP="00BB40B9">
      <w:pPr>
        <w:pStyle w:val="a3"/>
        <w:numPr>
          <w:ilvl w:val="3"/>
          <w:numId w:val="1"/>
        </w:numPr>
        <w:spacing w:line="240" w:lineRule="auto"/>
        <w:ind w:firstLine="851"/>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отсутствия информации об участнике закупки, субподрядчике (соисполнителе), предусмотренными настоящим пунктом, в едином реестре субъектов малого и среднего предпринимательства, при осуществлении закупок участниками которых являются только субъекты малого и среднего предпринимательства или в отношении участников которых заказчиком устанавливается требование о привлечении к исполнению </w:t>
      </w:r>
      <w:r w:rsidRPr="000B1AE2">
        <w:rPr>
          <w:rFonts w:ascii="Times New Roman" w:hAnsi="Times New Roman" w:cs="Times New Roman"/>
          <w:color w:val="000000" w:themeColor="text1"/>
          <w:sz w:val="28"/>
          <w:szCs w:val="24"/>
        </w:rPr>
        <w:t>договора субподрядчиков (соисполнителей) из числа субъектов малого и среднего предпринимательства.</w:t>
      </w:r>
    </w:p>
    <w:p w14:paraId="7849B352" w14:textId="1498B124" w:rsidR="00CC4BDD" w:rsidRPr="000B1AE2" w:rsidRDefault="00CC4BD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При осуществлении закупки Заказчик вправе также установить</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в извещении о проведении закупки</w:t>
      </w:r>
      <w:r w:rsidR="00405051" w:rsidRPr="000B1AE2">
        <w:rPr>
          <w:rFonts w:ascii="Times New Roman" w:hAnsi="Times New Roman" w:cs="Times New Roman"/>
          <w:color w:val="000000" w:themeColor="text1"/>
          <w:sz w:val="28"/>
        </w:rPr>
        <w:t>, документации о закупке</w:t>
      </w:r>
      <w:r w:rsidRPr="000B1AE2">
        <w:rPr>
          <w:rFonts w:ascii="Times New Roman" w:hAnsi="Times New Roman" w:cs="Times New Roman"/>
          <w:color w:val="000000" w:themeColor="text1"/>
          <w:sz w:val="28"/>
        </w:rPr>
        <w:t xml:space="preserve">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3E714DC4" w14:textId="6D2960E8" w:rsidR="00CC4BDD" w:rsidRPr="000B1AE2" w:rsidRDefault="00CC4BD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Отказ в допуске </w:t>
      </w:r>
      <w:r w:rsidR="00F875E5" w:rsidRPr="000B1AE2">
        <w:rPr>
          <w:rFonts w:ascii="Times New Roman" w:hAnsi="Times New Roman" w:cs="Times New Roman"/>
          <w:color w:val="000000" w:themeColor="text1"/>
          <w:sz w:val="28"/>
        </w:rPr>
        <w:t xml:space="preserve">заявки </w:t>
      </w:r>
      <w:r w:rsidRPr="000B1AE2">
        <w:rPr>
          <w:rFonts w:ascii="Times New Roman" w:hAnsi="Times New Roman" w:cs="Times New Roman"/>
          <w:color w:val="000000" w:themeColor="text1"/>
          <w:sz w:val="28"/>
        </w:rPr>
        <w:t>Участника закупки к участию в закупке или отказ от заключения договора с Участником закупки по иным основаниям запрещается.</w:t>
      </w:r>
    </w:p>
    <w:p w14:paraId="1BC129A7" w14:textId="6FD4CA12" w:rsidR="00CC4BDD" w:rsidRPr="000B1AE2" w:rsidRDefault="004E3FE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указанные в документации о закупке (извещении о проведении закупки), должны предъявляться в совокупности к такой группе лиц, а не к отдельно взятому ее Участнику</w:t>
      </w:r>
      <w:r w:rsidR="00CC4BDD" w:rsidRPr="000B1AE2">
        <w:rPr>
          <w:rFonts w:ascii="Times New Roman" w:hAnsi="Times New Roman" w:cs="Times New Roman"/>
          <w:color w:val="000000" w:themeColor="text1"/>
          <w:sz w:val="28"/>
        </w:rPr>
        <w:t>.</w:t>
      </w:r>
    </w:p>
    <w:p w14:paraId="5C67B027" w14:textId="5EF6CBF1" w:rsidR="00CC4BDD" w:rsidRPr="000B1AE2" w:rsidRDefault="00CC4BD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если несколько юридических лиц, </w:t>
      </w:r>
      <w:r w:rsidR="00F875E5" w:rsidRPr="000B1AE2">
        <w:rPr>
          <w:rFonts w:ascii="Times New Roman" w:hAnsi="Times New Roman" w:cs="Times New Roman"/>
          <w:color w:val="000000" w:themeColor="text1"/>
          <w:sz w:val="28"/>
        </w:rPr>
        <w:t xml:space="preserve">физических лиц (в том числе </w:t>
      </w:r>
      <w:r w:rsidRPr="000B1AE2">
        <w:rPr>
          <w:rFonts w:ascii="Times New Roman" w:hAnsi="Times New Roman" w:cs="Times New Roman"/>
          <w:color w:val="000000" w:themeColor="text1"/>
          <w:sz w:val="28"/>
        </w:rPr>
        <w:t>индивидуальных предпринимателей) выступают на стороне одного Участника закупки, заявка на участие в закупке должна содержать соглашение таких лиц, в котором в частности должны быть определены следующие условия:</w:t>
      </w:r>
    </w:p>
    <w:p w14:paraId="10DDA2C2" w14:textId="5B620632"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 участии на стороне одного Участника закупки нескольких лиц, с указанием их фирменного наименования, места нахождения, почтового адреса, электронной почты, контактных телефонов таких лиц;</w:t>
      </w:r>
    </w:p>
    <w:p w14:paraId="21B9B71B" w14:textId="10A611DD"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 лице, уполномоченном принимать участие в закупке в интересах всех лиц, выступающих на стороне одного Участника закупки и имеющем право осуществлять права и обязанности, которые принадлежат Участнику закупки в соответствии с настоящим Положением;</w:t>
      </w:r>
    </w:p>
    <w:p w14:paraId="6CB25D59" w14:textId="25188141"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 лице, с которым будет заключен договор по результатам проведения закупки;</w:t>
      </w:r>
    </w:p>
    <w:p w14:paraId="11B417AC" w14:textId="3F438556"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а также о распределении между ними сумм денежных средств, подлежащих оплате Заказчиком в рамках договора, который должен быть заключен по результатам проведения закупки. Распределение сумм денежных средств указывается в соглашении в процентах от цены договора, предложенной Участником закупки в поданной им заявке;</w:t>
      </w:r>
    </w:p>
    <w:p w14:paraId="44FCCA2C" w14:textId="0486DA7F"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 распределении между лицами, выступающими на стороне одного Участника закупки, обязанности по внесению денежных средств в качестве обеспечения заявки на участие в закупке (если документацией о закупке</w:t>
      </w:r>
      <w:r w:rsidR="00F875E5" w:rsidRPr="000B1AE2">
        <w:rPr>
          <w:rFonts w:ascii="Times New Roman" w:hAnsi="Times New Roman" w:cs="Times New Roman"/>
          <w:color w:val="000000" w:themeColor="text1"/>
          <w:sz w:val="28"/>
        </w:rPr>
        <w:t xml:space="preserve"> и (или) извещением о проведении закупки</w:t>
      </w:r>
      <w:r w:rsidRPr="000B1AE2">
        <w:rPr>
          <w:rFonts w:ascii="Times New Roman" w:hAnsi="Times New Roman" w:cs="Times New Roman"/>
          <w:color w:val="000000" w:themeColor="text1"/>
          <w:sz w:val="28"/>
        </w:rPr>
        <w:t xml:space="preserve"> предусмотрено требование о предоставлении обеспечения заявки на участие в закупке);</w:t>
      </w:r>
    </w:p>
    <w:p w14:paraId="30E4C5AA" w14:textId="4478EB84" w:rsidR="00CC4BDD" w:rsidRPr="000B1AE2" w:rsidRDefault="00CC4B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 распределении между лицами, выступающими на стороне одного Участника закупки, обязанности по предоставлению обеспечения исполнения договора (если документацией о закупке</w:t>
      </w:r>
      <w:r w:rsidR="00F875E5" w:rsidRPr="000B1AE2">
        <w:rPr>
          <w:rFonts w:ascii="Times New Roman" w:hAnsi="Times New Roman" w:cs="Times New Roman"/>
          <w:color w:val="000000" w:themeColor="text1"/>
          <w:sz w:val="28"/>
        </w:rPr>
        <w:t xml:space="preserve"> и (или) извещением о проведении </w:t>
      </w:r>
      <w:r w:rsidR="00F875E5" w:rsidRPr="000B1AE2">
        <w:rPr>
          <w:rFonts w:ascii="Times New Roman" w:hAnsi="Times New Roman" w:cs="Times New Roman"/>
          <w:color w:val="000000" w:themeColor="text1"/>
          <w:sz w:val="28"/>
          <w:szCs w:val="24"/>
        </w:rPr>
        <w:t>закупки</w:t>
      </w:r>
      <w:r w:rsidRPr="000B1AE2">
        <w:rPr>
          <w:rFonts w:ascii="Times New Roman" w:hAnsi="Times New Roman" w:cs="Times New Roman"/>
          <w:color w:val="000000" w:themeColor="text1"/>
          <w:sz w:val="28"/>
          <w:szCs w:val="24"/>
        </w:rPr>
        <w:t xml:space="preserve"> предусмотрено требование о предоставлении обеспечения исполнения договора).</w:t>
      </w:r>
    </w:p>
    <w:p w14:paraId="537FCFC4" w14:textId="29A37135" w:rsidR="00CC4BDD" w:rsidRPr="000B1AE2" w:rsidRDefault="004E3FE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В случае если несколько юридических лиц, физических лиц (в том числе индивидуальных предпринимателей) выступают на стороне одного Участника закупки, при оценке по критериям (подкритериям) показатели лиц, выступающих на стороне одного Участника закупки, по данным критериям (подкритериям) суммируются. Не подлежащие суммированию показатели должны быть в наличии хотя бы у одного такого лица</w:t>
      </w:r>
      <w:r w:rsidR="00CC4BDD" w:rsidRPr="000B1AE2">
        <w:rPr>
          <w:rFonts w:ascii="Times New Roman" w:hAnsi="Times New Roman" w:cs="Times New Roman"/>
          <w:color w:val="000000" w:themeColor="text1"/>
          <w:sz w:val="28"/>
        </w:rPr>
        <w:t>.</w:t>
      </w:r>
    </w:p>
    <w:p w14:paraId="69527734" w14:textId="77777777" w:rsidR="00986D1B" w:rsidRPr="000B1AE2" w:rsidRDefault="00986D1B" w:rsidP="00BB40B9">
      <w:pPr>
        <w:pStyle w:val="a3"/>
        <w:spacing w:line="240" w:lineRule="auto"/>
        <w:ind w:left="709"/>
        <w:jc w:val="both"/>
        <w:rPr>
          <w:rFonts w:ascii="Times New Roman" w:hAnsi="Times New Roman" w:cs="Times New Roman"/>
          <w:color w:val="000000" w:themeColor="text1"/>
          <w:sz w:val="28"/>
        </w:rPr>
      </w:pPr>
    </w:p>
    <w:p w14:paraId="1BB40067" w14:textId="2F33C86A" w:rsidR="00CC4BDD" w:rsidRPr="000B1AE2" w:rsidRDefault="00F429C2"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28" w:name="_Toc120031724"/>
      <w:r w:rsidRPr="000B1AE2">
        <w:rPr>
          <w:rFonts w:ascii="Times New Roman" w:hAnsi="Times New Roman" w:cs="Times New Roman"/>
          <w:b/>
          <w:color w:val="000000" w:themeColor="text1"/>
          <w:sz w:val="28"/>
        </w:rPr>
        <w:t>Комиссия по осуществлению закупок</w:t>
      </w:r>
      <w:bookmarkEnd w:id="28"/>
    </w:p>
    <w:p w14:paraId="63802238" w14:textId="709C53DC" w:rsidR="00986D1B" w:rsidRPr="000B1AE2" w:rsidRDefault="00986D1B" w:rsidP="00986D1B">
      <w:pPr>
        <w:pStyle w:val="a3"/>
        <w:spacing w:line="240" w:lineRule="auto"/>
        <w:ind w:left="0"/>
        <w:outlineLvl w:val="0"/>
        <w:rPr>
          <w:rFonts w:ascii="Times New Roman" w:hAnsi="Times New Roman" w:cs="Times New Roman"/>
          <w:b/>
          <w:color w:val="000000" w:themeColor="text1"/>
          <w:sz w:val="28"/>
          <w:szCs w:val="24"/>
        </w:rPr>
      </w:pPr>
    </w:p>
    <w:p w14:paraId="45AD9E07" w14:textId="384A1875"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w:t>
      </w:r>
      <w:r w:rsidR="008C2F47" w:rsidRPr="000B1AE2">
        <w:rPr>
          <w:rFonts w:ascii="Times New Roman" w:hAnsi="Times New Roman" w:cs="Times New Roman"/>
          <w:color w:val="000000" w:themeColor="text1"/>
          <w:sz w:val="28"/>
        </w:rPr>
        <w:t xml:space="preserve"> прямой закупки у производителя, закупки для исполнения обязательств,</w:t>
      </w:r>
      <w:r w:rsidRPr="000B1AE2">
        <w:rPr>
          <w:rFonts w:ascii="Times New Roman" w:hAnsi="Times New Roman" w:cs="Times New Roman"/>
          <w:color w:val="000000" w:themeColor="text1"/>
          <w:sz w:val="28"/>
        </w:rPr>
        <w:t xml:space="preserve"> Заказчик создает комиссию по осуществлению закупок (далее – Комиссия).</w:t>
      </w:r>
    </w:p>
    <w:p w14:paraId="30944AA9" w14:textId="436C8C79"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Решение о создании Комиссии принимается Заказчиком до начала проведения закупки</w:t>
      </w:r>
      <w:r w:rsidR="009C121C" w:rsidRPr="000B1AE2">
        <w:rPr>
          <w:rFonts w:ascii="Times New Roman" w:hAnsi="Times New Roman" w:cs="Times New Roman"/>
          <w:color w:val="000000" w:themeColor="text1"/>
          <w:sz w:val="28"/>
        </w:rPr>
        <w:t>. При этом определяются состав К</w:t>
      </w:r>
      <w:r w:rsidRPr="000B1AE2">
        <w:rPr>
          <w:rFonts w:ascii="Times New Roman" w:hAnsi="Times New Roman" w:cs="Times New Roman"/>
          <w:color w:val="000000" w:themeColor="text1"/>
          <w:sz w:val="28"/>
        </w:rPr>
        <w:t xml:space="preserve">омиссии и порядок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ее работы, назначается председатель Комиссии.</w:t>
      </w:r>
    </w:p>
    <w:p w14:paraId="4401003F" w14:textId="140B5864"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состав Комиссии могут входить как работники Заказчика, так</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5735C55" w14:textId="568FCA70"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Замена члена Комиссии допускается только по решению Заказчика, принявшего решение о создании Комиссии.</w:t>
      </w:r>
    </w:p>
    <w:p w14:paraId="65AA14D9" w14:textId="2EDECD64" w:rsidR="0035432B"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Число членов комиссии по осуществлению конкурентных закупок должно быть не менее 5 человек, число членов комиссии по осуществлению неконкурентных закупок должно быть не менее 3 человек.</w:t>
      </w:r>
    </w:p>
    <w:p w14:paraId="47354D9F" w14:textId="7C0C638C" w:rsidR="00A30A11" w:rsidRPr="000B1AE2" w:rsidRDefault="0035432B" w:rsidP="00A30A11">
      <w:pPr>
        <w:pStyle w:val="a3"/>
        <w:numPr>
          <w:ilvl w:val="1"/>
          <w:numId w:val="1"/>
        </w:numPr>
        <w:spacing w:line="240" w:lineRule="auto"/>
        <w:ind w:firstLine="709"/>
        <w:jc w:val="both"/>
        <w:rPr>
          <w:rFonts w:ascii="Times New Roman" w:hAnsi="Times New Roman" w:cs="Times New Roman"/>
          <w:color w:val="000000" w:themeColor="text1"/>
          <w:sz w:val="28"/>
          <w:szCs w:val="28"/>
        </w:rPr>
      </w:pPr>
      <w:r w:rsidRPr="000B1AE2">
        <w:rPr>
          <w:rFonts w:ascii="Times New Roman" w:hAnsi="Times New Roman" w:cs="Times New Roman"/>
          <w:color w:val="000000" w:themeColor="text1"/>
          <w:sz w:val="28"/>
        </w:rPr>
        <w:t xml:space="preserve">При осуществлении закупки Заказчик обязан </w:t>
      </w:r>
      <w:r w:rsidR="00A30A11" w:rsidRPr="000B1AE2">
        <w:rPr>
          <w:rFonts w:ascii="Times New Roman" w:eastAsia="Times New Roman" w:hAnsi="Times New Roman" w:cs="Times New Roman"/>
          <w:bCs/>
          <w:iCs/>
          <w:sz w:val="28"/>
          <w:szCs w:val="28"/>
          <w:lang w:eastAsia="ru-RU"/>
        </w:rPr>
        <w:t>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4DCCA2A6" w14:textId="77777777" w:rsidR="00AC1B76" w:rsidRPr="000B1AE2" w:rsidRDefault="00AC1B76" w:rsidP="00AC1B76">
      <w:pPr>
        <w:pStyle w:val="a3"/>
        <w:numPr>
          <w:ilvl w:val="1"/>
          <w:numId w:val="1"/>
        </w:numPr>
        <w:spacing w:line="240" w:lineRule="auto"/>
        <w:ind w:firstLine="709"/>
        <w:jc w:val="both"/>
        <w:rPr>
          <w:rFonts w:ascii="Times New Roman" w:hAnsi="Times New Roman" w:cs="Times New Roman"/>
          <w:sz w:val="28"/>
          <w:szCs w:val="24"/>
        </w:rPr>
      </w:pPr>
      <w:r w:rsidRPr="000B1AE2">
        <w:rPr>
          <w:rFonts w:ascii="Times New Roman" w:hAnsi="Times New Roman" w:cs="Times New Roman"/>
          <w:sz w:val="28"/>
          <w:szCs w:val="24"/>
        </w:rPr>
        <w:t>Членами Комиссии не могут быть:</w:t>
      </w:r>
    </w:p>
    <w:p w14:paraId="3E888D53" w14:textId="77777777" w:rsidR="00AC1B76" w:rsidRPr="000B1AE2" w:rsidRDefault="00AC1B76" w:rsidP="00AC1B76">
      <w:pPr>
        <w:pStyle w:val="a3"/>
        <w:numPr>
          <w:ilvl w:val="3"/>
          <w:numId w:val="1"/>
        </w:numPr>
        <w:spacing w:line="240" w:lineRule="auto"/>
        <w:ind w:firstLine="709"/>
        <w:jc w:val="both"/>
        <w:rPr>
          <w:rFonts w:ascii="Times New Roman" w:hAnsi="Times New Roman" w:cs="Times New Roman"/>
          <w:sz w:val="28"/>
          <w:szCs w:val="24"/>
        </w:rPr>
      </w:pPr>
      <w:r w:rsidRPr="000B1AE2">
        <w:rPr>
          <w:rFonts w:ascii="Times New Roman" w:hAnsi="Times New Roman" w:cs="Times New Roman"/>
          <w:sz w:val="28"/>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14:paraId="508E1906" w14:textId="77777777" w:rsidR="00AC1B76" w:rsidRPr="000B1AE2" w:rsidRDefault="00AC1B76" w:rsidP="00AC1B76">
      <w:pPr>
        <w:pStyle w:val="a3"/>
        <w:numPr>
          <w:ilvl w:val="3"/>
          <w:numId w:val="1"/>
        </w:numPr>
        <w:spacing w:line="240" w:lineRule="auto"/>
        <w:ind w:firstLine="709"/>
        <w:jc w:val="both"/>
        <w:rPr>
          <w:rFonts w:ascii="Times New Roman" w:hAnsi="Times New Roman" w:cs="Times New Roman"/>
          <w:sz w:val="28"/>
          <w:szCs w:val="24"/>
        </w:rPr>
      </w:pPr>
      <w:r w:rsidRPr="000B1AE2">
        <w:rPr>
          <w:rFonts w:ascii="Times New Roman" w:hAnsi="Times New Roman" w:cs="Times New Roman"/>
          <w:sz w:val="28"/>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A968D99" w14:textId="651ECEEB" w:rsidR="00AC1B76" w:rsidRPr="000B1AE2" w:rsidRDefault="00AC1B76" w:rsidP="00AC1B76">
      <w:pPr>
        <w:pStyle w:val="a3"/>
        <w:spacing w:line="240" w:lineRule="auto"/>
        <w:ind w:left="0" w:firstLine="709"/>
        <w:jc w:val="both"/>
        <w:rPr>
          <w:rFonts w:ascii="Times New Roman" w:hAnsi="Times New Roman" w:cs="Times New Roman"/>
          <w:sz w:val="28"/>
          <w:szCs w:val="24"/>
        </w:rPr>
      </w:pPr>
      <w:r w:rsidRPr="000B1AE2">
        <w:rPr>
          <w:rFonts w:ascii="Times New Roman" w:hAnsi="Times New Roman" w:cs="Times New Roman"/>
          <w:sz w:val="28"/>
          <w:szCs w:val="24"/>
        </w:rPr>
        <w:lastRenderedPageBreak/>
        <w:t>В случае выявления в составе Комиссии лиц, указанных в настоящем пункте, такие лица подлежат замене.</w:t>
      </w:r>
    </w:p>
    <w:p w14:paraId="0EB14428" w14:textId="065CA0EE"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Заседание Комиссии считается правомочным, если на нем присутствуют не менее 50 процентов от общего числа ее членов.</w:t>
      </w:r>
    </w:p>
    <w:p w14:paraId="4190766B" w14:textId="10A44624"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Заседание Комиссии проводится при участии председателя Комиссии или замещающего его лица.</w:t>
      </w:r>
    </w:p>
    <w:p w14:paraId="352F1DEC" w14:textId="2AB5C53F" w:rsidR="004A7B7E" w:rsidRPr="000B1AE2" w:rsidRDefault="00F429C2" w:rsidP="004A7B7E">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w:t>
      </w:r>
    </w:p>
    <w:p w14:paraId="5E1BB013" w14:textId="6A4A7C67" w:rsidR="00F429C2" w:rsidRPr="000B1AE2" w:rsidRDefault="004A7B7E" w:rsidP="00D55AAD">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 xml:space="preserve">Делегирование членами Комиссии </w:t>
      </w:r>
      <w:r w:rsidR="00F429C2" w:rsidRPr="000B1AE2">
        <w:rPr>
          <w:rFonts w:ascii="Times New Roman" w:hAnsi="Times New Roman" w:cs="Times New Roman"/>
          <w:color w:val="000000" w:themeColor="text1"/>
          <w:sz w:val="28"/>
          <w:szCs w:val="24"/>
        </w:rPr>
        <w:t>своих полномочий иным лицам не допускается.</w:t>
      </w:r>
    </w:p>
    <w:p w14:paraId="673EB47F" w14:textId="366BBF0A" w:rsidR="008C2F47"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вправе без внесения соответствующих изменений в извещение о проведении закупки и документацию о закупке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 проведении закупки, изменить дату подведения итогов, уведомив об этом Участников закупки, подавших заявки на участие в данной закупке. Информация об изменении даты подведения итогов отражается в </w:t>
      </w:r>
      <w:r w:rsidR="008C2F47" w:rsidRPr="000B1AE2">
        <w:rPr>
          <w:rFonts w:ascii="Times New Roman" w:hAnsi="Times New Roman" w:cs="Times New Roman"/>
          <w:color w:val="000000" w:themeColor="text1"/>
          <w:sz w:val="28"/>
        </w:rPr>
        <w:t>соответствующем уведомлении</w:t>
      </w:r>
      <w:r w:rsidRPr="000B1AE2">
        <w:rPr>
          <w:rFonts w:ascii="Times New Roman" w:hAnsi="Times New Roman" w:cs="Times New Roman"/>
          <w:color w:val="000000" w:themeColor="text1"/>
          <w:sz w:val="28"/>
        </w:rPr>
        <w:t xml:space="preserve">. </w:t>
      </w:r>
    </w:p>
    <w:p w14:paraId="6B9F660B" w14:textId="5E8CAC5C" w:rsidR="00F429C2" w:rsidRPr="000B1AE2" w:rsidRDefault="00F429C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дата подписания договора по итогам закупки становится позже даты начала исполнения обязательств по договору, заключаемому по результатам такой закупки, дата начала исполнения обязательств по договору переносится на соответствующее количество дней.</w:t>
      </w:r>
    </w:p>
    <w:p w14:paraId="5D1AA224" w14:textId="579DEE62" w:rsidR="00F429C2" w:rsidRPr="000B1AE2" w:rsidRDefault="00F429C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по своей инициативе или по запросу Участников закупки вправе исправить допущенные в протоколе </w:t>
      </w:r>
      <w:r w:rsidR="00E11E94" w:rsidRPr="000B1AE2">
        <w:rPr>
          <w:rFonts w:ascii="Times New Roman" w:hAnsi="Times New Roman" w:cs="Times New Roman"/>
          <w:color w:val="000000" w:themeColor="text1"/>
          <w:sz w:val="28"/>
        </w:rPr>
        <w:t>К</w:t>
      </w:r>
      <w:r w:rsidRPr="000B1AE2">
        <w:rPr>
          <w:rFonts w:ascii="Times New Roman" w:hAnsi="Times New Roman" w:cs="Times New Roman"/>
          <w:color w:val="000000" w:themeColor="text1"/>
          <w:sz w:val="28"/>
        </w:rPr>
        <w:t>омиссии описки, опечатки или технические ошибки, в том числе по вопросам допуска/отказа в допуске</w:t>
      </w:r>
      <w:r w:rsidR="009C121C" w:rsidRPr="000B1AE2">
        <w:rPr>
          <w:rFonts w:ascii="Times New Roman" w:hAnsi="Times New Roman" w:cs="Times New Roman"/>
          <w:color w:val="000000" w:themeColor="text1"/>
          <w:sz w:val="28"/>
        </w:rPr>
        <w:t xml:space="preserve"> заявки Участника</w:t>
      </w:r>
      <w:r w:rsidRPr="000B1AE2">
        <w:rPr>
          <w:rFonts w:ascii="Times New Roman" w:hAnsi="Times New Roman" w:cs="Times New Roman"/>
          <w:color w:val="000000" w:themeColor="text1"/>
          <w:sz w:val="28"/>
        </w:rPr>
        <w:t xml:space="preserve"> закупки до участия в закупочной процедуре. Внесение исправлений в протоколы, составленные в ходе проведения закупочной </w:t>
      </w:r>
      <w:r w:rsidR="00B23119" w:rsidRPr="000B1AE2">
        <w:rPr>
          <w:rFonts w:ascii="Times New Roman" w:hAnsi="Times New Roman" w:cs="Times New Roman"/>
          <w:color w:val="000000" w:themeColor="text1"/>
          <w:sz w:val="28"/>
        </w:rPr>
        <w:t>процедуры, рассматривается</w:t>
      </w:r>
      <w:r w:rsidRPr="000B1AE2">
        <w:rPr>
          <w:rFonts w:ascii="Times New Roman" w:hAnsi="Times New Roman" w:cs="Times New Roman"/>
          <w:color w:val="000000" w:themeColor="text1"/>
          <w:sz w:val="28"/>
        </w:rPr>
        <w:t xml:space="preserve"> на заседании Комиссии и отражается в соответствующем протоколе заседания Комиссии.</w:t>
      </w:r>
    </w:p>
    <w:p w14:paraId="0C7D0609" w14:textId="6F919A67" w:rsidR="00A318BA" w:rsidRPr="000B1AE2" w:rsidRDefault="00C63591" w:rsidP="00DD430C">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рамках рассмотрения заявок на участие в закупке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55777BA8" w14:textId="77777777" w:rsidR="00A318BA" w:rsidRPr="000B1AE2" w:rsidRDefault="00A318BA" w:rsidP="00BB40B9">
      <w:pPr>
        <w:pStyle w:val="a3"/>
        <w:spacing w:line="240" w:lineRule="auto"/>
        <w:ind w:left="709"/>
        <w:jc w:val="both"/>
        <w:rPr>
          <w:rFonts w:ascii="Times New Roman" w:hAnsi="Times New Roman" w:cs="Times New Roman"/>
          <w:color w:val="000000" w:themeColor="text1"/>
          <w:sz w:val="28"/>
        </w:rPr>
      </w:pPr>
    </w:p>
    <w:p w14:paraId="12AFD1D1" w14:textId="24F47830" w:rsidR="00986D1B" w:rsidRPr="000B1AE2" w:rsidRDefault="002C295A" w:rsidP="00986D1B">
      <w:pPr>
        <w:pStyle w:val="a3"/>
        <w:numPr>
          <w:ilvl w:val="0"/>
          <w:numId w:val="1"/>
        </w:numPr>
        <w:spacing w:line="240" w:lineRule="auto"/>
        <w:jc w:val="center"/>
        <w:outlineLvl w:val="0"/>
        <w:rPr>
          <w:rFonts w:ascii="Times New Roman" w:hAnsi="Times New Roman" w:cs="Times New Roman"/>
          <w:b/>
          <w:color w:val="000000" w:themeColor="text1"/>
          <w:sz w:val="28"/>
        </w:rPr>
      </w:pPr>
      <w:bookmarkStart w:id="29" w:name="_Toc120031725"/>
      <w:r w:rsidRPr="000B1AE2">
        <w:rPr>
          <w:rFonts w:ascii="Times New Roman" w:hAnsi="Times New Roman" w:cs="Times New Roman"/>
          <w:b/>
          <w:color w:val="000000" w:themeColor="text1"/>
          <w:sz w:val="28"/>
        </w:rPr>
        <w:t>Специализированная организация</w:t>
      </w:r>
      <w:bookmarkEnd w:id="29"/>
    </w:p>
    <w:p w14:paraId="7E10EE80" w14:textId="5A9F65FD" w:rsidR="002C295A" w:rsidRPr="000B1AE2" w:rsidRDefault="002C295A"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0" w:name="_Ref8625333"/>
      <w:r w:rsidRPr="000B1AE2">
        <w:rPr>
          <w:rFonts w:ascii="Times New Roman" w:hAnsi="Times New Roman" w:cs="Times New Roman"/>
          <w:color w:val="000000" w:themeColor="text1"/>
          <w:sz w:val="28"/>
        </w:rPr>
        <w:t>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ЕИС</w:t>
      </w:r>
      <w:r w:rsidR="008C2F47" w:rsidRPr="000B1AE2">
        <w:rPr>
          <w:rFonts w:ascii="Times New Roman" w:hAnsi="Times New Roman" w:cs="Times New Roman"/>
          <w:color w:val="000000" w:themeColor="text1"/>
          <w:sz w:val="28"/>
        </w:rPr>
        <w:t xml:space="preserve"> и на электронной площадке</w:t>
      </w:r>
      <w:r w:rsidRPr="000B1AE2">
        <w:rPr>
          <w:rFonts w:ascii="Times New Roman" w:hAnsi="Times New Roman" w:cs="Times New Roman"/>
          <w:color w:val="000000" w:themeColor="text1"/>
          <w:sz w:val="28"/>
        </w:rPr>
        <w:t xml:space="preserve"> извещения о</w:t>
      </w:r>
      <w:r w:rsidR="00730141" w:rsidRPr="000B1AE2">
        <w:rPr>
          <w:rFonts w:ascii="Times New Roman" w:hAnsi="Times New Roman" w:cs="Times New Roman"/>
          <w:color w:val="000000" w:themeColor="text1"/>
          <w:sz w:val="28"/>
        </w:rPr>
        <w:t xml:space="preserve"> проведении закупки</w:t>
      </w:r>
      <w:r w:rsidRPr="000B1AE2">
        <w:rPr>
          <w:rFonts w:ascii="Times New Roman" w:hAnsi="Times New Roman" w:cs="Times New Roman"/>
          <w:color w:val="000000" w:themeColor="text1"/>
          <w:sz w:val="28"/>
        </w:rPr>
        <w:t>, выполнения иных функций, связанных с обеспечением осуществления закупки. Заказчик не вправе передавать специализированной организации следующие функции:</w:t>
      </w:r>
      <w:bookmarkEnd w:id="30"/>
    </w:p>
    <w:p w14:paraId="6A9AB1D0" w14:textId="35FBB325" w:rsidR="002C295A" w:rsidRPr="000B1AE2" w:rsidRDefault="002C295A" w:rsidP="00BB40B9">
      <w:pPr>
        <w:pStyle w:val="a3"/>
        <w:numPr>
          <w:ilvl w:val="3"/>
          <w:numId w:val="1"/>
        </w:numPr>
        <w:spacing w:line="240" w:lineRule="auto"/>
        <w:ind w:firstLine="709"/>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планирование закупок;</w:t>
      </w:r>
    </w:p>
    <w:p w14:paraId="4BA46894" w14:textId="6F319053" w:rsidR="002C295A" w:rsidRPr="000B1AE2" w:rsidRDefault="002C295A" w:rsidP="00BB40B9">
      <w:pPr>
        <w:pStyle w:val="a3"/>
        <w:numPr>
          <w:ilvl w:val="3"/>
          <w:numId w:val="1"/>
        </w:numPr>
        <w:spacing w:line="240" w:lineRule="auto"/>
        <w:ind w:firstLine="709"/>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создание Комиссии;</w:t>
      </w:r>
    </w:p>
    <w:p w14:paraId="7D4CE4CE" w14:textId="0DCDC4D8" w:rsidR="002C295A" w:rsidRPr="000B1AE2" w:rsidRDefault="00D738A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определение начальной (максимальной) цены договора, либо формулы цены и максимального значения цены договора, либо цены единицы товара, работы, услуги и максимальное значение цены договора</w:t>
      </w:r>
      <w:r w:rsidR="002C295A" w:rsidRPr="000B1AE2">
        <w:rPr>
          <w:rFonts w:ascii="Times New Roman" w:hAnsi="Times New Roman" w:cs="Times New Roman"/>
          <w:color w:val="000000" w:themeColor="text1"/>
          <w:sz w:val="28"/>
        </w:rPr>
        <w:t>;</w:t>
      </w:r>
    </w:p>
    <w:p w14:paraId="09F2BA63" w14:textId="2A2AA620" w:rsidR="002C295A" w:rsidRPr="000B1AE2" w:rsidRDefault="002C295A" w:rsidP="00BB40B9">
      <w:pPr>
        <w:pStyle w:val="a3"/>
        <w:numPr>
          <w:ilvl w:val="3"/>
          <w:numId w:val="1"/>
        </w:numPr>
        <w:spacing w:line="240" w:lineRule="auto"/>
        <w:ind w:firstLine="709"/>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определение предмета и существенных условий договора;</w:t>
      </w:r>
    </w:p>
    <w:p w14:paraId="3FE50BB5" w14:textId="01354C3A" w:rsidR="002C295A" w:rsidRPr="000B1AE2" w:rsidRDefault="002C295A" w:rsidP="00BB40B9">
      <w:pPr>
        <w:pStyle w:val="a3"/>
        <w:numPr>
          <w:ilvl w:val="3"/>
          <w:numId w:val="1"/>
        </w:numPr>
        <w:spacing w:line="240" w:lineRule="auto"/>
        <w:ind w:firstLine="709"/>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утверждение документации о закупке и проекта договора;</w:t>
      </w:r>
    </w:p>
    <w:p w14:paraId="50FEEAE1" w14:textId="1C5B0790" w:rsidR="002C295A" w:rsidRPr="000B1AE2" w:rsidRDefault="002C295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подписание договора.</w:t>
      </w:r>
    </w:p>
    <w:p w14:paraId="5E85A88E" w14:textId="4210AFE9" w:rsidR="002C295A" w:rsidRPr="000B1AE2" w:rsidRDefault="002C295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Выбор специализированной организации Заказчиком осуществляется способами, предусмотренными настоящим Положением.</w:t>
      </w:r>
    </w:p>
    <w:p w14:paraId="48A0423A" w14:textId="54DAF656" w:rsidR="002C295A" w:rsidRPr="000B1AE2" w:rsidRDefault="002C295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у Заказчика.</w:t>
      </w:r>
    </w:p>
    <w:p w14:paraId="47198176" w14:textId="4206E90D" w:rsidR="002C295A" w:rsidRPr="000B1AE2" w:rsidRDefault="002C295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Специализированная организация не может быть Участником закупки, в рамках которой выполняет функции, указанные в пункте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_Ref8625333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12.1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38887644" w14:textId="77777777" w:rsidR="00986D1B" w:rsidRPr="000B1AE2" w:rsidRDefault="00986D1B" w:rsidP="00BB40B9">
      <w:pPr>
        <w:pStyle w:val="a3"/>
        <w:spacing w:line="240" w:lineRule="auto"/>
        <w:ind w:left="709"/>
        <w:jc w:val="both"/>
        <w:rPr>
          <w:rFonts w:ascii="Times New Roman" w:hAnsi="Times New Roman" w:cs="Times New Roman"/>
          <w:color w:val="000000" w:themeColor="text1"/>
          <w:sz w:val="28"/>
        </w:rPr>
      </w:pPr>
    </w:p>
    <w:p w14:paraId="09D772D4" w14:textId="31BA4AD6" w:rsidR="00986D1B" w:rsidRPr="000B1AE2" w:rsidRDefault="007B6F3C" w:rsidP="00986D1B">
      <w:pPr>
        <w:pStyle w:val="a3"/>
        <w:numPr>
          <w:ilvl w:val="0"/>
          <w:numId w:val="1"/>
        </w:numPr>
        <w:spacing w:line="240" w:lineRule="auto"/>
        <w:jc w:val="center"/>
        <w:outlineLvl w:val="0"/>
        <w:rPr>
          <w:rFonts w:ascii="Times New Roman" w:hAnsi="Times New Roman" w:cs="Times New Roman"/>
          <w:b/>
          <w:color w:val="000000" w:themeColor="text1"/>
          <w:sz w:val="28"/>
        </w:rPr>
      </w:pPr>
      <w:bookmarkStart w:id="31" w:name="_Ref8634877"/>
      <w:bookmarkStart w:id="32" w:name="_Toc120031726"/>
      <w:r w:rsidRPr="000B1AE2">
        <w:rPr>
          <w:rFonts w:ascii="Times New Roman" w:hAnsi="Times New Roman" w:cs="Times New Roman"/>
          <w:b/>
          <w:color w:val="000000" w:themeColor="text1"/>
          <w:sz w:val="28"/>
        </w:rPr>
        <w:t>Обеспечение заявки на участие в закупке</w:t>
      </w:r>
      <w:bookmarkEnd w:id="31"/>
      <w:bookmarkEnd w:id="32"/>
    </w:p>
    <w:p w14:paraId="295CDCF3" w14:textId="77D06683" w:rsidR="007B6F3C" w:rsidRPr="000B1AE2" w:rsidRDefault="007B6F3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при проведении закупки вправе, за исключением случая, установленного </w:t>
      </w:r>
      <w:r w:rsidR="00DC657A" w:rsidRPr="000B1AE2">
        <w:rPr>
          <w:rFonts w:ascii="Times New Roman" w:hAnsi="Times New Roman" w:cs="Times New Roman"/>
          <w:color w:val="000000" w:themeColor="text1"/>
          <w:sz w:val="28"/>
        </w:rPr>
        <w:t xml:space="preserve">пунктом </w:t>
      </w:r>
      <w:r w:rsidR="00DC657A" w:rsidRPr="000B1AE2">
        <w:rPr>
          <w:rFonts w:ascii="Times New Roman" w:hAnsi="Times New Roman" w:cs="Times New Roman"/>
          <w:color w:val="000000" w:themeColor="text1"/>
          <w:sz w:val="28"/>
          <w:szCs w:val="24"/>
        </w:rPr>
        <w:fldChar w:fldCharType="begin"/>
      </w:r>
      <w:r w:rsidR="00DC657A" w:rsidRPr="000B1AE2">
        <w:rPr>
          <w:rFonts w:ascii="Times New Roman" w:hAnsi="Times New Roman" w:cs="Times New Roman"/>
          <w:color w:val="000000" w:themeColor="text1"/>
          <w:sz w:val="28"/>
          <w:szCs w:val="24"/>
        </w:rPr>
        <w:instrText xml:space="preserve"> REF _Ref8625661 \r \h </w:instrText>
      </w:r>
      <w:r w:rsidR="008378EE" w:rsidRPr="000B1AE2">
        <w:rPr>
          <w:rFonts w:ascii="Times New Roman" w:hAnsi="Times New Roman" w:cs="Times New Roman"/>
          <w:color w:val="000000" w:themeColor="text1"/>
          <w:sz w:val="28"/>
          <w:szCs w:val="24"/>
        </w:rPr>
        <w:instrText xml:space="preserve"> \* MERGEFORMAT </w:instrText>
      </w:r>
      <w:r w:rsidR="00DC657A" w:rsidRPr="000B1AE2">
        <w:rPr>
          <w:rFonts w:ascii="Times New Roman" w:hAnsi="Times New Roman" w:cs="Times New Roman"/>
          <w:color w:val="000000" w:themeColor="text1"/>
          <w:sz w:val="28"/>
          <w:szCs w:val="24"/>
        </w:rPr>
      </w:r>
      <w:r w:rsidR="00DC657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13.4</w:t>
      </w:r>
      <w:r w:rsidR="00DC657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установить в документации о закупке</w:t>
      </w:r>
      <w:r w:rsidR="00297ED8" w:rsidRPr="000B1AE2">
        <w:rPr>
          <w:rFonts w:ascii="Times New Roman" w:hAnsi="Times New Roman" w:cs="Times New Roman"/>
          <w:color w:val="000000" w:themeColor="text1"/>
          <w:sz w:val="28"/>
        </w:rPr>
        <w:t xml:space="preserve"> и (или) извещении о проведении закупки</w:t>
      </w:r>
      <w:r w:rsidRPr="000B1AE2">
        <w:rPr>
          <w:rFonts w:ascii="Times New Roman" w:hAnsi="Times New Roman" w:cs="Times New Roman"/>
          <w:color w:val="000000" w:themeColor="text1"/>
          <w:sz w:val="28"/>
        </w:rPr>
        <w:t xml:space="preserve"> требование об обеспечении заявки на участие в закупке. При этом в извещении о проведении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r w:rsidR="00961310" w:rsidRPr="000B1AE2">
        <w:rPr>
          <w:rFonts w:ascii="Times New Roman" w:hAnsi="Times New Roman" w:cs="Times New Roman"/>
          <w:color w:val="000000" w:themeColor="text1"/>
          <w:sz w:val="28"/>
        </w:rPr>
        <w:t xml:space="preserve">, </w:t>
      </w:r>
      <w:r w:rsidR="00961310" w:rsidRPr="000B1AE2">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независимой гарантии</w:t>
      </w:r>
      <w:r w:rsidRPr="000B1AE2">
        <w:rPr>
          <w:rFonts w:ascii="Times New Roman" w:hAnsi="Times New Roman" w:cs="Times New Roman"/>
          <w:color w:val="000000" w:themeColor="text1"/>
          <w:sz w:val="28"/>
        </w:rPr>
        <w:t>.</w:t>
      </w:r>
    </w:p>
    <w:p w14:paraId="6A951703" w14:textId="0FC491FF" w:rsidR="007B6F3C" w:rsidRPr="000B1AE2" w:rsidRDefault="007B6F3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w:t>
      </w:r>
      <w:r w:rsidR="00961310" w:rsidRPr="000B1AE2">
        <w:rPr>
          <w:rFonts w:ascii="Times New Roman" w:hAnsi="Times New Roman" w:cs="Times New Roman"/>
          <w:color w:val="000000" w:themeColor="text1"/>
          <w:sz w:val="28"/>
        </w:rPr>
        <w:t xml:space="preserve">, </w:t>
      </w:r>
      <w:r w:rsidR="00961310" w:rsidRPr="000B1AE2">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независимой гарантии,</w:t>
      </w:r>
      <w:r w:rsidRPr="000B1AE2">
        <w:rPr>
          <w:rFonts w:ascii="Times New Roman" w:hAnsi="Times New Roman" w:cs="Times New Roman"/>
          <w:color w:val="000000" w:themeColor="text1"/>
          <w:sz w:val="28"/>
        </w:rPr>
        <w:t xml:space="preserve"> или иным способом, предусмотренным Гражданским кодексом Российской Федерации, за исключением проведения закупки </w:t>
      </w:r>
      <w:r w:rsidR="00730141" w:rsidRPr="000B1AE2">
        <w:rPr>
          <w:rFonts w:ascii="Times New Roman" w:hAnsi="Times New Roman" w:cs="Times New Roman"/>
          <w:color w:val="000000" w:themeColor="text1"/>
          <w:sz w:val="28"/>
        </w:rPr>
        <w:t>только среди субъектов малого и среднего предпринимательства</w:t>
      </w:r>
      <w:r w:rsidRPr="000B1AE2">
        <w:rPr>
          <w:rFonts w:ascii="Times New Roman" w:hAnsi="Times New Roman" w:cs="Times New Roman"/>
          <w:color w:val="000000" w:themeColor="text1"/>
          <w:sz w:val="28"/>
        </w:rPr>
        <w:t xml:space="preserve">. Срок действия банковской гарантии, предоставленной в качестве обеспечения заявки, должен составлять не менее чем </w:t>
      </w:r>
      <w:r w:rsidR="00961310" w:rsidRPr="000B1AE2">
        <w:rPr>
          <w:rFonts w:ascii="Times New Roman" w:hAnsi="Times New Roman" w:cs="Times New Roman"/>
          <w:color w:val="000000" w:themeColor="text1"/>
          <w:sz w:val="28"/>
        </w:rPr>
        <w:t>1</w:t>
      </w:r>
      <w:r w:rsidRPr="000B1AE2">
        <w:rPr>
          <w:rFonts w:ascii="Times New Roman" w:hAnsi="Times New Roman" w:cs="Times New Roman"/>
          <w:color w:val="000000" w:themeColor="text1"/>
          <w:sz w:val="28"/>
        </w:rPr>
        <w:t xml:space="preserve"> месяц с даты окончания срока подачи заявок</w:t>
      </w:r>
      <w:r w:rsidR="00297ED8"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Выбор способа обеспечения заявки на участие в закупке из числа предусмотренных Заказчиком в извещении о проведении закупки, документации о закупке осуществляется Участником закупки. </w:t>
      </w:r>
    </w:p>
    <w:p w14:paraId="74A0CBE4" w14:textId="52EF3C5B" w:rsidR="00730141" w:rsidRPr="000B1AE2" w:rsidRDefault="00DC657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начальная (максимальная) цена договора</w:t>
      </w:r>
      <w:r w:rsidR="006A5397" w:rsidRPr="000B1AE2">
        <w:rPr>
          <w:rFonts w:ascii="Times New Roman" w:hAnsi="Times New Roman" w:cs="Times New Roman"/>
          <w:color w:val="000000" w:themeColor="text1"/>
          <w:sz w:val="28"/>
        </w:rPr>
        <w:t>, максимальное значение цены договора</w:t>
      </w:r>
      <w:r w:rsidRPr="000B1AE2">
        <w:rPr>
          <w:rFonts w:ascii="Times New Roman" w:hAnsi="Times New Roman" w:cs="Times New Roman"/>
          <w:color w:val="000000" w:themeColor="text1"/>
          <w:sz w:val="28"/>
        </w:rPr>
        <w:t xml:space="preserve"> превышает </w:t>
      </w:r>
      <w:r w:rsidR="00730141" w:rsidRPr="000B1AE2">
        <w:rPr>
          <w:rFonts w:ascii="Times New Roman" w:hAnsi="Times New Roman" w:cs="Times New Roman"/>
          <w:color w:val="000000" w:themeColor="text1"/>
          <w:sz w:val="28"/>
        </w:rPr>
        <w:t>5</w:t>
      </w:r>
      <w:r w:rsidRPr="000B1AE2">
        <w:rPr>
          <w:rFonts w:ascii="Times New Roman" w:hAnsi="Times New Roman" w:cs="Times New Roman"/>
          <w:color w:val="000000" w:themeColor="text1"/>
          <w:sz w:val="28"/>
        </w:rPr>
        <w:t xml:space="preserve"> миллионов рублей, Заказчик вправе установить в документации о закупке</w:t>
      </w:r>
      <w:r w:rsidR="00730141" w:rsidRPr="000B1AE2">
        <w:rPr>
          <w:rFonts w:ascii="Times New Roman" w:hAnsi="Times New Roman" w:cs="Times New Roman"/>
          <w:color w:val="000000" w:themeColor="text1"/>
          <w:sz w:val="28"/>
        </w:rPr>
        <w:t xml:space="preserve"> </w:t>
      </w:r>
      <w:r w:rsidR="00297ED8" w:rsidRPr="000B1AE2">
        <w:rPr>
          <w:rFonts w:ascii="Times New Roman" w:hAnsi="Times New Roman" w:cs="Times New Roman"/>
          <w:color w:val="000000" w:themeColor="text1"/>
          <w:sz w:val="28"/>
        </w:rPr>
        <w:t>и (или) извещении о проведении закупки</w:t>
      </w:r>
      <w:r w:rsidRPr="000B1AE2">
        <w:rPr>
          <w:rFonts w:ascii="Times New Roman" w:hAnsi="Times New Roman" w:cs="Times New Roman"/>
          <w:color w:val="000000" w:themeColor="text1"/>
          <w:sz w:val="28"/>
        </w:rPr>
        <w:t xml:space="preserve"> требование к обеспечению заявок на участие в закупке в размере не более 5 процентов начальной (максимальной) цены договора</w:t>
      </w:r>
      <w:r w:rsidR="00195302">
        <w:rPr>
          <w:rFonts w:ascii="Times New Roman" w:hAnsi="Times New Roman" w:cs="Times New Roman"/>
          <w:color w:val="000000" w:themeColor="text1"/>
          <w:sz w:val="28"/>
        </w:rPr>
        <w:t xml:space="preserve">, </w:t>
      </w:r>
      <w:r w:rsidR="00195302" w:rsidRPr="003D5DDA">
        <w:rPr>
          <w:rFonts w:ascii="Times New Roman" w:hAnsi="Times New Roman" w:cs="Times New Roman"/>
          <w:sz w:val="28"/>
          <w:szCs w:val="24"/>
        </w:rPr>
        <w:t>максимального значения цены договора</w:t>
      </w:r>
      <w:r w:rsidRPr="000B1AE2">
        <w:rPr>
          <w:rFonts w:ascii="Times New Roman" w:hAnsi="Times New Roman" w:cs="Times New Roman"/>
          <w:color w:val="000000" w:themeColor="text1"/>
          <w:sz w:val="28"/>
          <w:szCs w:val="24"/>
        </w:rPr>
        <w:t xml:space="preserve">. </w:t>
      </w:r>
    </w:p>
    <w:p w14:paraId="57BAE90E" w14:textId="7F221AAC" w:rsidR="00DC657A" w:rsidRPr="000B1AE2" w:rsidRDefault="00DC657A"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000206B7" w:rsidRPr="000B1AE2">
        <w:rPr>
          <w:rFonts w:ascii="Times New Roman" w:hAnsi="Times New Roman" w:cs="Times New Roman"/>
          <w:color w:val="000000" w:themeColor="text1"/>
          <w:sz w:val="28"/>
        </w:rPr>
        <w:t>,</w:t>
      </w:r>
      <w:r w:rsidR="000206B7" w:rsidRPr="000B1AE2">
        <w:rPr>
          <w:rFonts w:ascii="Times New Roman" w:hAnsi="Times New Roman" w:cs="Times New Roman"/>
        </w:rPr>
        <w:t xml:space="preserve"> </w:t>
      </w:r>
      <w:r w:rsidR="000206B7" w:rsidRPr="000B1AE2">
        <w:rPr>
          <w:rFonts w:ascii="Times New Roman" w:hAnsi="Times New Roman" w:cs="Times New Roman"/>
          <w:color w:val="000000" w:themeColor="text1"/>
          <w:sz w:val="28"/>
          <w:szCs w:val="24"/>
        </w:rPr>
        <w:t>максимальное значение</w:t>
      </w:r>
      <w:r w:rsidR="000206B7" w:rsidRPr="000B1AE2">
        <w:rPr>
          <w:rFonts w:ascii="Times New Roman" w:hAnsi="Times New Roman" w:cs="Times New Roman"/>
          <w:color w:val="000000" w:themeColor="text1"/>
          <w:sz w:val="28"/>
        </w:rPr>
        <w:t xml:space="preserve"> цены договора</w:t>
      </w:r>
      <w:r w:rsidRPr="000B1AE2">
        <w:rPr>
          <w:rFonts w:ascii="Times New Roman" w:hAnsi="Times New Roman" w:cs="Times New Roman"/>
          <w:color w:val="000000" w:themeColor="text1"/>
          <w:sz w:val="28"/>
        </w:rPr>
        <w:t>.</w:t>
      </w:r>
    </w:p>
    <w:p w14:paraId="388BA869" w14:textId="38F843F1" w:rsidR="00DC657A" w:rsidRPr="000B1AE2" w:rsidRDefault="00DC657A" w:rsidP="009E3BB6">
      <w:pPr>
        <w:pStyle w:val="a3"/>
        <w:numPr>
          <w:ilvl w:val="1"/>
          <w:numId w:val="1"/>
        </w:numPr>
        <w:spacing w:line="240" w:lineRule="auto"/>
        <w:ind w:firstLine="709"/>
        <w:jc w:val="both"/>
        <w:rPr>
          <w:rFonts w:ascii="Times New Roman" w:hAnsi="Times New Roman" w:cs="Times New Roman"/>
          <w:color w:val="000000" w:themeColor="text1"/>
          <w:sz w:val="28"/>
        </w:rPr>
      </w:pPr>
      <w:bookmarkStart w:id="33" w:name="_Ref8625661"/>
      <w:r w:rsidRPr="000B1AE2">
        <w:rPr>
          <w:rFonts w:ascii="Times New Roman" w:hAnsi="Times New Roman" w:cs="Times New Roman"/>
          <w:color w:val="000000" w:themeColor="text1"/>
          <w:sz w:val="28"/>
        </w:rPr>
        <w:t xml:space="preserve">Заказчик не устанавливает в документации о закупке </w:t>
      </w:r>
      <w:r w:rsidR="00297ED8" w:rsidRPr="000B1AE2">
        <w:rPr>
          <w:rFonts w:ascii="Times New Roman" w:hAnsi="Times New Roman" w:cs="Times New Roman"/>
          <w:color w:val="000000" w:themeColor="text1"/>
          <w:sz w:val="28"/>
        </w:rPr>
        <w:t xml:space="preserve">и (или) </w:t>
      </w:r>
      <w:r w:rsidR="00730141" w:rsidRPr="000B1AE2">
        <w:rPr>
          <w:rFonts w:ascii="Times New Roman" w:hAnsi="Times New Roman" w:cs="Times New Roman"/>
          <w:color w:val="000000" w:themeColor="text1"/>
          <w:sz w:val="28"/>
        </w:rPr>
        <w:t>и</w:t>
      </w:r>
      <w:r w:rsidR="00297ED8" w:rsidRPr="000B1AE2">
        <w:rPr>
          <w:rFonts w:ascii="Times New Roman" w:hAnsi="Times New Roman" w:cs="Times New Roman"/>
          <w:color w:val="000000" w:themeColor="text1"/>
          <w:sz w:val="28"/>
        </w:rPr>
        <w:t>звещении о проведении закупки</w:t>
      </w:r>
      <w:r w:rsidR="00730141"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требование обеспечения заявок на участие в закупке, если начальная (максимальная) цена договора</w:t>
      </w:r>
      <w:r w:rsidR="00FB2D2C" w:rsidRPr="000B1AE2">
        <w:rPr>
          <w:rFonts w:ascii="Times New Roman" w:hAnsi="Times New Roman" w:cs="Times New Roman"/>
          <w:color w:val="000000" w:themeColor="text1"/>
          <w:sz w:val="28"/>
        </w:rPr>
        <w:t>, максимальное значение цены договора</w:t>
      </w:r>
      <w:r w:rsidRPr="000B1AE2">
        <w:rPr>
          <w:rFonts w:ascii="Times New Roman" w:hAnsi="Times New Roman" w:cs="Times New Roman"/>
          <w:color w:val="000000" w:themeColor="text1"/>
          <w:sz w:val="28"/>
        </w:rPr>
        <w:t xml:space="preserve"> не превышает </w:t>
      </w:r>
      <w:r w:rsidR="00297ED8" w:rsidRPr="000B1AE2">
        <w:rPr>
          <w:rFonts w:ascii="Times New Roman" w:hAnsi="Times New Roman" w:cs="Times New Roman"/>
          <w:color w:val="000000" w:themeColor="text1"/>
          <w:sz w:val="28"/>
        </w:rPr>
        <w:t>5</w:t>
      </w:r>
      <w:r w:rsidRPr="000B1AE2">
        <w:rPr>
          <w:rFonts w:ascii="Times New Roman" w:hAnsi="Times New Roman" w:cs="Times New Roman"/>
          <w:color w:val="000000" w:themeColor="text1"/>
          <w:sz w:val="28"/>
        </w:rPr>
        <w:t xml:space="preserve"> миллионов рублей.</w:t>
      </w:r>
      <w:bookmarkEnd w:id="33"/>
    </w:p>
    <w:p w14:paraId="60C89451" w14:textId="3E1C103B" w:rsidR="00DC657A" w:rsidRPr="000B1AE2" w:rsidRDefault="00DC657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рабочих дней со дня наступления следующих событий:</w:t>
      </w:r>
    </w:p>
    <w:p w14:paraId="09EECEE8" w14:textId="1484BE36" w:rsidR="00DC657A" w:rsidRPr="000B1AE2" w:rsidRDefault="00DC657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подписание итогового протокола.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14:paraId="298447D7" w14:textId="66679594" w:rsidR="00DC657A" w:rsidRPr="000B1AE2" w:rsidRDefault="00DC657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отмена закупки;</w:t>
      </w:r>
    </w:p>
    <w:p w14:paraId="52C4C75D" w14:textId="380573E9" w:rsidR="00DC657A" w:rsidRPr="000B1AE2" w:rsidRDefault="00DC657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отзыв заявки Участником закупки до окончания срока подачи заявок;</w:t>
      </w:r>
    </w:p>
    <w:p w14:paraId="622126D4" w14:textId="5DFFD0E9" w:rsidR="00DC657A" w:rsidRPr="000B1AE2" w:rsidRDefault="00DC657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получение заявки на участие в закупке после окончания срока подачи заявок;</w:t>
      </w:r>
    </w:p>
    <w:p w14:paraId="2CDB905F" w14:textId="71F8314C" w:rsidR="00DC657A" w:rsidRPr="000B1AE2" w:rsidRDefault="00DC657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отказ в допуске</w:t>
      </w:r>
      <w:r w:rsidR="006A5D68" w:rsidRPr="000B1AE2">
        <w:rPr>
          <w:rFonts w:ascii="Times New Roman" w:hAnsi="Times New Roman" w:cs="Times New Roman"/>
          <w:color w:val="000000" w:themeColor="text1"/>
          <w:sz w:val="28"/>
        </w:rPr>
        <w:t xml:space="preserve"> заявки</w:t>
      </w:r>
      <w:r w:rsidRPr="000B1AE2">
        <w:rPr>
          <w:rFonts w:ascii="Times New Roman" w:hAnsi="Times New Roman" w:cs="Times New Roman"/>
          <w:color w:val="000000" w:themeColor="text1"/>
          <w:sz w:val="28"/>
        </w:rPr>
        <w:t xml:space="preserve"> Участника закупки к участию в закупке или отказ</w:t>
      </w:r>
      <w:r w:rsidR="006A5D68"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от заключения договора с победителем (Участником закупки).</w:t>
      </w:r>
    </w:p>
    <w:p w14:paraId="7E3E61ED" w14:textId="54B4DC20" w:rsidR="00DC657A" w:rsidRPr="000B1AE2" w:rsidRDefault="00DC657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проведения закупки в электронной форме денежные средства, внесенные Участником закупки в качестве обеспечения заявки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на участие в закупке, возвращаются такому Участнику закупки оператором электронной площадки, в сроки и порядке, установленные регламентом работы электронной площадки.</w:t>
      </w:r>
    </w:p>
    <w:p w14:paraId="6F0D60CB" w14:textId="77777777" w:rsidR="009E3BB6" w:rsidRPr="000B1AE2" w:rsidRDefault="009E3BB6" w:rsidP="009E3BB6">
      <w:pPr>
        <w:pStyle w:val="a3"/>
        <w:numPr>
          <w:ilvl w:val="1"/>
          <w:numId w:val="1"/>
        </w:numPr>
        <w:spacing w:line="240" w:lineRule="auto"/>
        <w:ind w:firstLine="709"/>
        <w:jc w:val="both"/>
        <w:rPr>
          <w:rFonts w:ascii="Times New Roman" w:hAnsi="Times New Roman" w:cs="Times New Roman"/>
          <w:sz w:val="28"/>
          <w:szCs w:val="24"/>
        </w:rPr>
      </w:pPr>
      <w:r w:rsidRPr="000B1AE2">
        <w:rPr>
          <w:rFonts w:ascii="Times New Roman" w:hAnsi="Times New Roman" w:cs="Times New Roman"/>
          <w:sz w:val="28"/>
          <w:szCs w:val="24"/>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а в случае проведения закупки, участниками которой могут быть только субъекты малого и среднего предпринимательства – независимой гарантии в следующих случаях:</w:t>
      </w:r>
    </w:p>
    <w:p w14:paraId="6F474DF8" w14:textId="77777777" w:rsidR="009E3BB6" w:rsidRPr="000B1AE2" w:rsidRDefault="009E3BB6" w:rsidP="009E3BB6">
      <w:pPr>
        <w:pStyle w:val="a3"/>
        <w:numPr>
          <w:ilvl w:val="3"/>
          <w:numId w:val="1"/>
        </w:numPr>
        <w:spacing w:line="240" w:lineRule="auto"/>
        <w:ind w:firstLine="709"/>
        <w:jc w:val="both"/>
        <w:rPr>
          <w:rFonts w:ascii="Times New Roman" w:hAnsi="Times New Roman" w:cs="Times New Roman"/>
          <w:sz w:val="28"/>
          <w:szCs w:val="24"/>
        </w:rPr>
      </w:pPr>
      <w:r w:rsidRPr="000B1AE2">
        <w:rPr>
          <w:rFonts w:ascii="Times New Roman" w:hAnsi="Times New Roman" w:cs="Times New Roman"/>
          <w:sz w:val="28"/>
          <w:szCs w:val="24"/>
        </w:rPr>
        <w:t>уклонение или отказ Участника закупки от заключения договора;</w:t>
      </w:r>
    </w:p>
    <w:p w14:paraId="5EF5EF44" w14:textId="1D87179C" w:rsidR="00DC657A" w:rsidRPr="000B1AE2" w:rsidRDefault="009E3BB6" w:rsidP="009E3BB6">
      <w:pPr>
        <w:pStyle w:val="a3"/>
        <w:numPr>
          <w:ilvl w:val="3"/>
          <w:numId w:val="1"/>
        </w:numPr>
        <w:spacing w:line="240" w:lineRule="auto"/>
        <w:ind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sz w:val="28"/>
          <w:szCs w:val="24"/>
        </w:rPr>
        <w:t>непредоставление</w:t>
      </w:r>
      <w:proofErr w:type="spellEnd"/>
      <w:r w:rsidRPr="000B1AE2">
        <w:rPr>
          <w:rFonts w:ascii="Times New Roman" w:hAnsi="Times New Roman" w:cs="Times New Roman"/>
          <w:sz w:val="28"/>
          <w:szCs w:val="24"/>
        </w:rPr>
        <w:t xml:space="preserve"> или предоставление с нарушением условий, установленных в извещении о проведении закупки, документации о закупке, до заключения договора Заказчику обеспечения исполнения договора (в случае, если в извещении о проведении закупки, документации о закупке установлены требования обеспечения исполнения договора и срок его предоставления до заключения договора)</w:t>
      </w:r>
      <w:r w:rsidR="00DC657A" w:rsidRPr="000B1AE2">
        <w:rPr>
          <w:rFonts w:ascii="Times New Roman" w:hAnsi="Times New Roman" w:cs="Times New Roman"/>
          <w:color w:val="000000" w:themeColor="text1"/>
          <w:sz w:val="28"/>
        </w:rPr>
        <w:t>.</w:t>
      </w:r>
    </w:p>
    <w:p w14:paraId="1BE8DB4C" w14:textId="77777777" w:rsidR="00986D1B" w:rsidRPr="000B1AE2" w:rsidRDefault="00986D1B" w:rsidP="00BB40B9">
      <w:pPr>
        <w:pStyle w:val="a3"/>
        <w:spacing w:line="240" w:lineRule="auto"/>
        <w:ind w:left="709"/>
        <w:jc w:val="both"/>
        <w:rPr>
          <w:rFonts w:ascii="Times New Roman" w:hAnsi="Times New Roman" w:cs="Times New Roman"/>
          <w:color w:val="000000" w:themeColor="text1"/>
          <w:sz w:val="28"/>
        </w:rPr>
      </w:pPr>
    </w:p>
    <w:p w14:paraId="40AEB54A" w14:textId="7565C409" w:rsidR="00986D1B" w:rsidRPr="000B1AE2" w:rsidRDefault="00BF4801" w:rsidP="00986D1B">
      <w:pPr>
        <w:pStyle w:val="a3"/>
        <w:numPr>
          <w:ilvl w:val="0"/>
          <w:numId w:val="1"/>
        </w:numPr>
        <w:spacing w:line="240" w:lineRule="auto"/>
        <w:jc w:val="center"/>
        <w:outlineLvl w:val="0"/>
        <w:rPr>
          <w:rFonts w:ascii="Times New Roman" w:hAnsi="Times New Roman" w:cs="Times New Roman"/>
          <w:b/>
          <w:color w:val="000000" w:themeColor="text1"/>
          <w:sz w:val="28"/>
        </w:rPr>
      </w:pPr>
      <w:bookmarkStart w:id="34" w:name="_Ref63933745"/>
      <w:bookmarkStart w:id="35" w:name="_Ref63933814"/>
      <w:bookmarkStart w:id="36" w:name="_Ref63934395"/>
      <w:bookmarkStart w:id="37" w:name="_Toc120031727"/>
      <w:r w:rsidRPr="000B1AE2">
        <w:rPr>
          <w:rFonts w:ascii="Times New Roman" w:hAnsi="Times New Roman" w:cs="Times New Roman"/>
          <w:b/>
          <w:color w:val="000000" w:themeColor="text1"/>
          <w:sz w:val="28"/>
        </w:rPr>
        <w:t>Обеспечение исполнения договора</w:t>
      </w:r>
      <w:bookmarkEnd w:id="34"/>
      <w:bookmarkEnd w:id="35"/>
      <w:bookmarkEnd w:id="36"/>
      <w:bookmarkEnd w:id="37"/>
    </w:p>
    <w:p w14:paraId="096DC13C" w14:textId="328C7DC6" w:rsidR="00BF4801" w:rsidRPr="000B1AE2" w:rsidRDefault="00BF4801" w:rsidP="00DD430C">
      <w:pPr>
        <w:pStyle w:val="a3"/>
        <w:numPr>
          <w:ilvl w:val="1"/>
          <w:numId w:val="1"/>
        </w:numPr>
        <w:spacing w:line="240" w:lineRule="auto"/>
        <w:ind w:firstLine="709"/>
        <w:jc w:val="both"/>
        <w:rPr>
          <w:rFonts w:ascii="Times New Roman" w:hAnsi="Times New Roman" w:cs="Times New Roman"/>
          <w:color w:val="000000" w:themeColor="text1"/>
          <w:sz w:val="28"/>
        </w:rPr>
      </w:pPr>
      <w:bookmarkStart w:id="38" w:name="_Ref63933581"/>
      <w:r w:rsidRPr="000B1AE2">
        <w:rPr>
          <w:rFonts w:ascii="Times New Roman" w:hAnsi="Times New Roman" w:cs="Times New Roman"/>
          <w:color w:val="000000" w:themeColor="text1"/>
          <w:sz w:val="28"/>
        </w:rPr>
        <w:t xml:space="preserve">Заказчик вправе установить в документации о закупке (извещении о проведении закупки) требование об обеспечении исполнения договора, заключаемого по результатам проведения закупки, размер которого может </w:t>
      </w:r>
      <w:r w:rsidRPr="000B1AE2">
        <w:rPr>
          <w:rFonts w:ascii="Times New Roman" w:hAnsi="Times New Roman" w:cs="Times New Roman"/>
          <w:color w:val="000000" w:themeColor="text1"/>
          <w:sz w:val="28"/>
        </w:rPr>
        <w:lastRenderedPageBreak/>
        <w:t>быть в пределах от 5 до 30 процентов начальной (максимальной) цены договора</w:t>
      </w:r>
      <w:r w:rsidR="00B977FF" w:rsidRPr="000B1AE2">
        <w:rPr>
          <w:rFonts w:ascii="Times New Roman" w:hAnsi="Times New Roman" w:cs="Times New Roman"/>
          <w:sz w:val="28"/>
          <w:szCs w:val="28"/>
        </w:rPr>
        <w:t xml:space="preserve">, </w:t>
      </w:r>
      <w:r w:rsidR="00B977FF" w:rsidRPr="000B1AE2">
        <w:rPr>
          <w:rFonts w:ascii="Times New Roman" w:hAnsi="Times New Roman" w:cs="Times New Roman"/>
          <w:color w:val="000000" w:themeColor="text1"/>
          <w:sz w:val="28"/>
        </w:rPr>
        <w:t>максимального значения цены договора</w:t>
      </w:r>
      <w:r w:rsidRPr="000B1AE2">
        <w:rPr>
          <w:rFonts w:ascii="Times New Roman" w:hAnsi="Times New Roman" w:cs="Times New Roman"/>
          <w:color w:val="000000" w:themeColor="text1"/>
          <w:sz w:val="28"/>
        </w:rPr>
        <w:t xml:space="preserve">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 извещении о проведении закупки).</w:t>
      </w:r>
      <w:bookmarkEnd w:id="38"/>
    </w:p>
    <w:p w14:paraId="529ADD1C" w14:textId="0CDCA3C7" w:rsidR="00BF4801" w:rsidRPr="000B1AE2" w:rsidRDefault="00BF480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проведении закупки, Участниками которой могут являться только субъекты малого и среднего предпринимательства, обеспечение исполнения договора</w:t>
      </w:r>
      <w:r w:rsidR="00704519"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не может превышать 5 процентов начальной (максимальной) цены </w:t>
      </w:r>
      <w:r w:rsidRPr="000B1AE2">
        <w:rPr>
          <w:rFonts w:ascii="Times New Roman" w:hAnsi="Times New Roman" w:cs="Times New Roman"/>
          <w:color w:val="000000" w:themeColor="text1"/>
          <w:sz w:val="28"/>
          <w:szCs w:val="24"/>
        </w:rPr>
        <w:t>договора (цены лота),</w:t>
      </w:r>
      <w:r w:rsidR="00D34624">
        <w:rPr>
          <w:rFonts w:ascii="Times New Roman" w:hAnsi="Times New Roman" w:cs="Times New Roman"/>
          <w:color w:val="000000" w:themeColor="text1"/>
          <w:sz w:val="28"/>
          <w:szCs w:val="24"/>
        </w:rPr>
        <w:t xml:space="preserve"> </w:t>
      </w:r>
      <w:r w:rsidR="00D34624" w:rsidRPr="003D5DDA">
        <w:rPr>
          <w:rFonts w:ascii="Times New Roman" w:hAnsi="Times New Roman" w:cs="Times New Roman"/>
          <w:sz w:val="28"/>
          <w:szCs w:val="24"/>
        </w:rPr>
        <w:t>максимального значения цены договора (цены лота)</w:t>
      </w:r>
      <w:r w:rsidRPr="000B1AE2">
        <w:rPr>
          <w:rFonts w:ascii="Times New Roman" w:hAnsi="Times New Roman" w:cs="Times New Roman"/>
          <w:color w:val="000000" w:themeColor="text1"/>
          <w:sz w:val="28"/>
          <w:szCs w:val="24"/>
        </w:rPr>
        <w:t xml:space="preserve"> если договором </w:t>
      </w:r>
      <w:r w:rsidR="00D34624">
        <w:rPr>
          <w:rFonts w:ascii="Times New Roman" w:hAnsi="Times New Roman" w:cs="Times New Roman"/>
          <w:color w:val="000000" w:themeColor="text1"/>
          <w:sz w:val="28"/>
          <w:szCs w:val="24"/>
        </w:rPr>
        <w:t>не предусмотрена выплата аванса.</w:t>
      </w:r>
    </w:p>
    <w:p w14:paraId="1A214B7F" w14:textId="7142F7A8" w:rsidR="00BF4801" w:rsidRPr="000B1AE2" w:rsidRDefault="00BF4801" w:rsidP="00BB40B9">
      <w:pPr>
        <w:pStyle w:val="a3"/>
        <w:spacing w:line="240" w:lineRule="auto"/>
        <w:ind w:left="0" w:firstLine="708"/>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договором предусмотрена выплата аванса обеспечение исполнения договора устанавливается в размере аванса.</w:t>
      </w:r>
    </w:p>
    <w:p w14:paraId="0A5A1631" w14:textId="45190B04"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в документации о закупке (извещении о проведении закупки)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14:paraId="3D11FB1E" w14:textId="63AD8DE5"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Обеспечение исполнения договора может быть представлено в виде безотзывной банковской гарантии</w:t>
      </w:r>
      <w:r w:rsidR="00A738D8" w:rsidRPr="000B1AE2">
        <w:rPr>
          <w:rFonts w:ascii="Times New Roman" w:hAnsi="Times New Roman" w:cs="Times New Roman"/>
          <w:color w:val="000000" w:themeColor="text1"/>
          <w:sz w:val="28"/>
        </w:rPr>
        <w:t xml:space="preserve">, </w:t>
      </w:r>
      <w:r w:rsidR="00A738D8" w:rsidRPr="000B1AE2">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независимой гарантии,</w:t>
      </w:r>
      <w:r w:rsidRPr="000B1AE2">
        <w:rPr>
          <w:rFonts w:ascii="Times New Roman" w:hAnsi="Times New Roman" w:cs="Times New Roman"/>
          <w:color w:val="000000" w:themeColor="text1"/>
          <w:sz w:val="28"/>
        </w:rPr>
        <w:t xml:space="preserve">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75DB72E8" w14:textId="4695B707"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9" w:name="_Ref63933644"/>
      <w:r w:rsidRPr="000B1AE2">
        <w:rPr>
          <w:rFonts w:ascii="Times New Roman" w:hAnsi="Times New Roman" w:cs="Times New Roman"/>
          <w:color w:val="000000" w:themeColor="text1"/>
          <w:sz w:val="28"/>
        </w:rPr>
        <w:t>При установлении в документации о закупке (извещении о проведении закупки) требования предоставления поставщиком (подрядчиком, исполнителем) обеспечения исполнения договора и если это предусмотрено документацией о закупке (извещением о проведении закупки),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bookmarkEnd w:id="39"/>
    </w:p>
    <w:p w14:paraId="35ACF2BB" w14:textId="7C8EF749" w:rsidR="001E3D80" w:rsidRPr="000B1AE2" w:rsidRDefault="001E3D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предметом договора, для заключения которого проводится закупка, является выполнение работ, оказание услуг Участник закупки, предложивший цену договора (цену предложения), которая на двадцать пять и более процентов, ниже начальной (максимальной) цены договора (начального (максимального) цены предложения), Участник обязан представить обеспечение исполнения договора в размере, превышающем в два раза размер обеспечения исполнения договора, указанный в документации о проведении закупки (извещении о проведении закупки), а в случае отсутствия в документации о закупке (извещении о проведении закупки) требования об обеспечении исполнения договора, обеспечение исполнения договора </w:t>
      </w:r>
      <w:r w:rsidRPr="000B1AE2">
        <w:rPr>
          <w:rFonts w:ascii="Times New Roman" w:hAnsi="Times New Roman" w:cs="Times New Roman"/>
          <w:color w:val="000000" w:themeColor="text1"/>
          <w:sz w:val="28"/>
        </w:rPr>
        <w:lastRenderedPageBreak/>
        <w:t>предоставляется в размере 50 (пятьдесят) процентов от начальной (максимальной) цены договора, максимального значения цены договора.</w:t>
      </w:r>
    </w:p>
    <w:p w14:paraId="6E2FC010" w14:textId="0E8D8B81" w:rsidR="001E3D80" w:rsidRPr="000B1AE2" w:rsidRDefault="001E3D80"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Если предметом договора, для заключения которого проводится закупка, является поставка товара, Участник закупки, предложивший цену договора (цену предложения), которая на двадцать пять и более процентов ниже начальной (максимальной) цены договора (начальной (максимальной) цены предложения), обязан представить либо обеспечение исполнения договора в размере, превышающем в два раза размер обеспечения исполнения договора, указанный в документации о проведении закупки (извещении о проведении закупки), а в случае отсутствия в документации о закупке (извещении о проведении закупки) требования об обеспечении исполнения договора, обеспечение исполнения договора предоставляется в размере 50 (пятьдесят) процентов от начальной (максимальной) цены договора, максимального значения цены договора либо обоснование предлагаемой цены договора, которое может включать в себя гарантийное письмо от производителя закупаемого товара с указанием цены и количества такого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237FD6D" w14:textId="7D3C25A1" w:rsidR="001E3D80" w:rsidRPr="000B1AE2" w:rsidRDefault="001E3D80"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при проведении закупки, Участниками которой могут являться только субъекты малого и среднего предпринимательства, Участник закупки предложил цену договора (цену предложения), которая на двадцать пять и более процентов ниже начальной (максимальной) цены договора (начальной (максимальной) цены предложения), такой Участник обязан представить обеспечение исполнения договора в размере, предусмотренном пунктом 14.1 настоящего Положения. </w:t>
      </w:r>
    </w:p>
    <w:p w14:paraId="07A42A4B" w14:textId="022569CC" w:rsidR="00BF4801" w:rsidRPr="000B1AE2" w:rsidRDefault="00BF4801" w:rsidP="00BB40B9">
      <w:pPr>
        <w:pStyle w:val="a3"/>
        <w:numPr>
          <w:ilvl w:val="1"/>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Обеспечение исполнения договора предоставляется Участником закупки, с которым заключается договор, до его заключения, за исключением случая, предусмотренного пунктом </w:t>
      </w:r>
      <w:r w:rsidR="00B21F75" w:rsidRPr="000B1AE2">
        <w:rPr>
          <w:rFonts w:ascii="Times New Roman" w:hAnsi="Times New Roman" w:cs="Times New Roman"/>
          <w:color w:val="000000" w:themeColor="text1"/>
          <w:sz w:val="28"/>
          <w:szCs w:val="24"/>
        </w:rPr>
        <w:fldChar w:fldCharType="begin"/>
      </w:r>
      <w:r w:rsidR="00B21F75" w:rsidRPr="000B1AE2">
        <w:rPr>
          <w:rFonts w:ascii="Times New Roman" w:hAnsi="Times New Roman" w:cs="Times New Roman"/>
          <w:color w:val="000000" w:themeColor="text1"/>
          <w:sz w:val="28"/>
          <w:szCs w:val="24"/>
        </w:rPr>
        <w:instrText xml:space="preserve"> REF _Ref63933644 \r \h </w:instrText>
      </w:r>
      <w:r w:rsidR="001E3D80" w:rsidRPr="000B1AE2">
        <w:rPr>
          <w:rFonts w:ascii="Times New Roman" w:hAnsi="Times New Roman" w:cs="Times New Roman"/>
          <w:color w:val="000000" w:themeColor="text1"/>
          <w:sz w:val="28"/>
          <w:szCs w:val="24"/>
        </w:rPr>
        <w:instrText xml:space="preserve"> \* MERGEFORMAT </w:instrText>
      </w:r>
      <w:r w:rsidR="00B21F75" w:rsidRPr="000B1AE2">
        <w:rPr>
          <w:rFonts w:ascii="Times New Roman" w:hAnsi="Times New Roman" w:cs="Times New Roman"/>
          <w:color w:val="000000" w:themeColor="text1"/>
          <w:sz w:val="28"/>
          <w:szCs w:val="24"/>
        </w:rPr>
      </w:r>
      <w:r w:rsidR="00B21F75"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14.4</w:t>
      </w:r>
      <w:r w:rsidR="00B21F75" w:rsidRPr="000B1AE2">
        <w:rPr>
          <w:rFonts w:ascii="Times New Roman" w:hAnsi="Times New Roman" w:cs="Times New Roman"/>
          <w:color w:val="000000" w:themeColor="text1"/>
          <w:sz w:val="28"/>
          <w:szCs w:val="24"/>
        </w:rPr>
        <w:fldChar w:fldCharType="end"/>
      </w:r>
      <w:r w:rsidR="00B21F75"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настоящего Положения.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уведомлением, которое размещается в ЕИС и доводится до сведения всех Участников закупки не позднее рабочего дня, следующего за днем подписания </w:t>
      </w:r>
      <w:r w:rsidR="00B977FF" w:rsidRPr="000B1AE2">
        <w:rPr>
          <w:rFonts w:ascii="Times New Roman" w:hAnsi="Times New Roman" w:cs="Times New Roman"/>
          <w:color w:val="000000" w:themeColor="text1"/>
          <w:sz w:val="28"/>
          <w:szCs w:val="24"/>
        </w:rPr>
        <w:t>такого уведомления.</w:t>
      </w:r>
    </w:p>
    <w:p w14:paraId="3FF72CE1" w14:textId="06FE6F0D"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ходе исполнения договора Участник закупки вправе предоставить Заказчику обеспечение исполнение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817EF8" w14:textId="41E87507"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признания победителя закупки уклонившимся от заключения договора на Участника закупки, с которым в соответствии с положениями настоящего Положения о закупке заключается договор, распространяются требования настоящего раздела в полном объеме.</w:t>
      </w:r>
    </w:p>
    <w:p w14:paraId="6AF0B1A7" w14:textId="29112230"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возвращает Участнику закупки денежные средства, внесенные в качестве обеспечения исполнения договора, в течение 10 рабочих </w:t>
      </w:r>
      <w:r w:rsidRPr="000B1AE2">
        <w:rPr>
          <w:rFonts w:ascii="Times New Roman" w:hAnsi="Times New Roman" w:cs="Times New Roman"/>
          <w:color w:val="000000" w:themeColor="text1"/>
          <w:sz w:val="28"/>
        </w:rPr>
        <w:lastRenderedPageBreak/>
        <w:t>дней со дня получения Заказчиком соответствующего письменного требования поставщика (подрядчика, исполнителя), при условии наступления следующих событий:</w:t>
      </w:r>
    </w:p>
    <w:p w14:paraId="2EDC5166" w14:textId="2B504055" w:rsidR="00BF4801" w:rsidRPr="000B1AE2" w:rsidRDefault="00BF480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выполнения сторонами своих обязательств по договору;</w:t>
      </w:r>
    </w:p>
    <w:p w14:paraId="552B881A" w14:textId="3DF2056F" w:rsidR="00BF4801" w:rsidRPr="000B1AE2" w:rsidRDefault="00BF480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расторжение договора, в случае если у Заказчика нет претензий по исполнению договора.</w:t>
      </w:r>
    </w:p>
    <w:p w14:paraId="02112351" w14:textId="7D3E5AA5" w:rsidR="0046722B"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Возврат денежных средств, внесенных в качестве обеспечения договора, Участнику закупки не осуществляется, либо осуществляется уплата денежных сумм Заказчику гарантом по безотзывной банковской гарантии</w:t>
      </w:r>
      <w:r w:rsidR="00FC3F55" w:rsidRPr="000B1AE2">
        <w:rPr>
          <w:rFonts w:ascii="Times New Roman" w:hAnsi="Times New Roman" w:cs="Times New Roman"/>
          <w:color w:val="000000" w:themeColor="text1"/>
          <w:sz w:val="28"/>
        </w:rPr>
        <w:t xml:space="preserve">, </w:t>
      </w:r>
      <w:r w:rsidR="00FC3F55" w:rsidRPr="000B1AE2">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независимой гарантии,</w:t>
      </w:r>
      <w:r w:rsidRPr="000B1AE2">
        <w:rPr>
          <w:rFonts w:ascii="Times New Roman" w:hAnsi="Times New Roman" w:cs="Times New Roman"/>
          <w:color w:val="000000" w:themeColor="text1"/>
          <w:sz w:val="28"/>
        </w:rPr>
        <w:t xml:space="preserve"> в случае ненадлежащего исполнения поставщиком (подрядчиком, исполнителем) своих обязательств по договору.</w:t>
      </w:r>
      <w:r w:rsidR="0046722B" w:rsidRPr="000B1AE2">
        <w:rPr>
          <w:rFonts w:ascii="Times New Roman" w:hAnsi="Times New Roman" w:cs="Times New Roman"/>
          <w:color w:val="000000" w:themeColor="text1"/>
          <w:sz w:val="28"/>
        </w:rPr>
        <w:t xml:space="preserve"> </w:t>
      </w:r>
    </w:p>
    <w:p w14:paraId="4D9032E9" w14:textId="07C5400E" w:rsidR="00EC1847" w:rsidRPr="005A130D" w:rsidRDefault="0046722B" w:rsidP="005A130D">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соглашению сторон Заказчик вправе взыскать пени или неустойку из суммы обеспечения исполнения договора и (или) гарантийных обязательств.</w:t>
      </w:r>
    </w:p>
    <w:p w14:paraId="07305DFE" w14:textId="09847D4B" w:rsidR="00AD5321" w:rsidRPr="000B1AE2" w:rsidRDefault="00AD5321" w:rsidP="00AD5321">
      <w:pPr>
        <w:spacing w:after="0" w:line="240" w:lineRule="auto"/>
        <w:jc w:val="both"/>
        <w:rPr>
          <w:rFonts w:ascii="Times New Roman" w:hAnsi="Times New Roman" w:cs="Times New Roman"/>
          <w:color w:val="000000" w:themeColor="text1"/>
          <w:sz w:val="28"/>
          <w:szCs w:val="24"/>
        </w:rPr>
      </w:pPr>
    </w:p>
    <w:p w14:paraId="40E9A209" w14:textId="5B4D1BF3" w:rsidR="00AD5321" w:rsidRPr="000B1AE2" w:rsidRDefault="0046722B" w:rsidP="00AD5321">
      <w:pPr>
        <w:pStyle w:val="a3"/>
        <w:numPr>
          <w:ilvl w:val="0"/>
          <w:numId w:val="1"/>
        </w:numPr>
        <w:spacing w:line="240" w:lineRule="auto"/>
        <w:jc w:val="center"/>
        <w:outlineLvl w:val="0"/>
        <w:rPr>
          <w:rFonts w:ascii="Times New Roman" w:hAnsi="Times New Roman" w:cs="Times New Roman"/>
          <w:b/>
          <w:color w:val="000000" w:themeColor="text1"/>
          <w:sz w:val="28"/>
        </w:rPr>
      </w:pPr>
      <w:bookmarkStart w:id="40" w:name="_Ref63933756"/>
      <w:bookmarkStart w:id="41" w:name="_Ref63933823"/>
      <w:bookmarkStart w:id="42" w:name="_Ref63934405"/>
      <w:bookmarkStart w:id="43" w:name="_Toc120031728"/>
      <w:r w:rsidRPr="000B1AE2">
        <w:rPr>
          <w:rFonts w:ascii="Times New Roman" w:hAnsi="Times New Roman" w:cs="Times New Roman"/>
          <w:b/>
          <w:color w:val="000000" w:themeColor="text1"/>
          <w:sz w:val="28"/>
        </w:rPr>
        <w:t>Обеспечение исполнения гарантийных обязательств</w:t>
      </w:r>
      <w:bookmarkEnd w:id="40"/>
      <w:bookmarkEnd w:id="41"/>
      <w:bookmarkEnd w:id="42"/>
      <w:bookmarkEnd w:id="43"/>
    </w:p>
    <w:p w14:paraId="5DFA11FA" w14:textId="557C3143" w:rsidR="0046722B" w:rsidRPr="000B1AE2" w:rsidRDefault="0046722B" w:rsidP="00BB40B9">
      <w:pPr>
        <w:pStyle w:val="a3"/>
        <w:numPr>
          <w:ilvl w:val="1"/>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 документации о закупке (извещении о проведении закупке) вправе установить требование об обеспечении исполнения гарантийных обязательств, предусмотренных договором.</w:t>
      </w:r>
    </w:p>
    <w:p w14:paraId="5D909470" w14:textId="35DAC429" w:rsidR="00BF4801" w:rsidRPr="000B1AE2" w:rsidRDefault="00BF480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0E9B66C1" w14:textId="24A424A6" w:rsidR="00BF4801" w:rsidRPr="000B1AE2" w:rsidRDefault="00BF480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установления требования о предоставлении обеспечения гарантийных обязательств документация о закупке должна содержать:</w:t>
      </w:r>
    </w:p>
    <w:p w14:paraId="7AC1BA53" w14:textId="5EC36B09" w:rsidR="00BF4801" w:rsidRPr="000B1AE2" w:rsidRDefault="00BF480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гарантийных обязательств;</w:t>
      </w:r>
    </w:p>
    <w:p w14:paraId="7515F58A" w14:textId="122D34D0" w:rsidR="00BF4801" w:rsidRPr="000B1AE2" w:rsidRDefault="00BF480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6679A4D8" w14:textId="6B4FDAA3" w:rsidR="00BF4801" w:rsidRPr="000B1AE2" w:rsidRDefault="00BF480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0B1AE2">
        <w:rPr>
          <w:rFonts w:ascii="Times New Roman" w:hAnsi="Times New Roman" w:cs="Times New Roman"/>
          <w:color w:val="000000" w:themeColor="text1"/>
          <w:sz w:val="28"/>
        </w:rPr>
        <w:t>непредоставление</w:t>
      </w:r>
      <w:proofErr w:type="spellEnd"/>
      <w:r w:rsidRPr="000B1AE2">
        <w:rPr>
          <w:rFonts w:ascii="Times New Roman" w:hAnsi="Times New Roman" w:cs="Times New Roman"/>
          <w:color w:val="000000" w:themeColor="text1"/>
          <w:sz w:val="28"/>
        </w:rPr>
        <w:t xml:space="preserve"> (несвоевременное предоставление) такого обеспечения.</w:t>
      </w:r>
    </w:p>
    <w:p w14:paraId="63B5DA18" w14:textId="618D5D5C" w:rsidR="0024371C" w:rsidRPr="000B1AE2" w:rsidRDefault="0024371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возвращает Участнику закупки денежные средства, внесенные в качестве обеспечения исполнения гарантийных обязательств, в течение 10 рабочих дней со дня получения Заказчиком соответствующего письменного требования поставщика (подрядчика, исполнителя), при условии наступления следующих событий:</w:t>
      </w:r>
    </w:p>
    <w:p w14:paraId="527CAC93" w14:textId="405DDADB" w:rsidR="0024371C" w:rsidRPr="000B1AE2" w:rsidRDefault="0024371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выполнения сторонами своих обязательств по договору;</w:t>
      </w:r>
    </w:p>
    <w:p w14:paraId="13F565C9" w14:textId="3DBCCC73" w:rsidR="00BF4801" w:rsidRPr="000B1AE2" w:rsidRDefault="0024371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расторжение договора, в случае если у Заказчика нет претензий по исполнению договора.</w:t>
      </w:r>
    </w:p>
    <w:p w14:paraId="484E9674" w14:textId="77777777" w:rsidR="00AD5321" w:rsidRPr="000B1AE2" w:rsidRDefault="00AD5321" w:rsidP="00BB40B9">
      <w:pPr>
        <w:pStyle w:val="a3"/>
        <w:spacing w:line="240" w:lineRule="auto"/>
        <w:ind w:left="709"/>
        <w:jc w:val="both"/>
        <w:rPr>
          <w:rFonts w:ascii="Times New Roman" w:hAnsi="Times New Roman" w:cs="Times New Roman"/>
          <w:color w:val="000000" w:themeColor="text1"/>
          <w:sz w:val="28"/>
        </w:rPr>
      </w:pPr>
    </w:p>
    <w:p w14:paraId="5D567268" w14:textId="0B1F7888" w:rsidR="00171792" w:rsidRPr="000B1AE2" w:rsidRDefault="00DC657A" w:rsidP="00881731">
      <w:pPr>
        <w:pStyle w:val="a3"/>
        <w:numPr>
          <w:ilvl w:val="0"/>
          <w:numId w:val="1"/>
        </w:numPr>
        <w:spacing w:line="240" w:lineRule="auto"/>
        <w:jc w:val="center"/>
        <w:outlineLvl w:val="0"/>
        <w:rPr>
          <w:rFonts w:ascii="Times New Roman" w:hAnsi="Times New Roman" w:cs="Times New Roman"/>
          <w:b/>
          <w:color w:val="000000" w:themeColor="text1"/>
          <w:sz w:val="28"/>
        </w:rPr>
      </w:pPr>
      <w:bookmarkStart w:id="44" w:name="_Ref8632541"/>
      <w:bookmarkStart w:id="45" w:name="_Toc120031729"/>
      <w:r w:rsidRPr="000B1AE2">
        <w:rPr>
          <w:rFonts w:ascii="Times New Roman" w:hAnsi="Times New Roman" w:cs="Times New Roman"/>
          <w:b/>
          <w:color w:val="000000" w:themeColor="text1"/>
          <w:sz w:val="28"/>
        </w:rPr>
        <w:t>Извещение о проведении конкурентной закупки</w:t>
      </w:r>
      <w:bookmarkEnd w:id="44"/>
      <w:bookmarkEnd w:id="45"/>
    </w:p>
    <w:p w14:paraId="24E634EE" w14:textId="30A08013" w:rsidR="007738D1" w:rsidRPr="000B1AE2" w:rsidRDefault="007738D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извещении о проведении конкурентной закупки должны быть указаны следующие сведения:</w:t>
      </w:r>
    </w:p>
    <w:p w14:paraId="2E894862" w14:textId="70A256A2"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способ закупки;</w:t>
      </w:r>
    </w:p>
    <w:p w14:paraId="63AA9ABC" w14:textId="70C9F66B"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r w:rsidR="00253DED" w:rsidRPr="000B1AE2">
        <w:rPr>
          <w:rFonts w:ascii="Times New Roman" w:hAnsi="Times New Roman" w:cs="Times New Roman"/>
          <w:color w:val="000000" w:themeColor="text1"/>
          <w:sz w:val="28"/>
        </w:rPr>
        <w:t xml:space="preserve"> (при ее привлечении)</w:t>
      </w:r>
      <w:r w:rsidRPr="000B1AE2">
        <w:rPr>
          <w:rFonts w:ascii="Times New Roman" w:hAnsi="Times New Roman" w:cs="Times New Roman"/>
          <w:color w:val="000000" w:themeColor="text1"/>
          <w:sz w:val="28"/>
        </w:rPr>
        <w:t>;</w:t>
      </w:r>
    </w:p>
    <w:p w14:paraId="22FF14E9" w14:textId="095D00EC"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_Ref8139072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(при необходимости);</w:t>
      </w:r>
    </w:p>
    <w:p w14:paraId="2ED1F6BA" w14:textId="0C206CEA"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место поставки товара, выполнения работы, оказания услуги;</w:t>
      </w:r>
    </w:p>
    <w:p w14:paraId="47F30D5E" w14:textId="19C2BDBE" w:rsidR="007738D1" w:rsidRPr="000B1AE2" w:rsidRDefault="00925D8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738D1" w:rsidRPr="000B1AE2">
        <w:rPr>
          <w:rFonts w:ascii="Times New Roman" w:hAnsi="Times New Roman" w:cs="Times New Roman"/>
          <w:color w:val="000000" w:themeColor="text1"/>
          <w:sz w:val="28"/>
        </w:rPr>
        <w:t>;</w:t>
      </w:r>
    </w:p>
    <w:p w14:paraId="5254BA25" w14:textId="51A943FC"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65A1EF83" w14:textId="16E2D98C" w:rsidR="00FE1A21" w:rsidRPr="000B1AE2" w:rsidRDefault="00FE1A21" w:rsidP="00FE1A21">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6.1) </w:t>
      </w:r>
      <w:r w:rsidRPr="000B1AE2">
        <w:rPr>
          <w:rFonts w:ascii="Times New Roman" w:hAnsi="Times New Roman" w:cs="Times New Roman"/>
          <w:sz w:val="28"/>
          <w:szCs w:val="24"/>
        </w:rPr>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определяется в соответствии с положениями раздела </w:t>
      </w:r>
      <w:r w:rsidRPr="000B1AE2">
        <w:rPr>
          <w:rFonts w:ascii="Times New Roman" w:hAnsi="Times New Roman" w:cs="Times New Roman"/>
          <w:sz w:val="28"/>
          <w:szCs w:val="24"/>
        </w:rPr>
        <w:fldChar w:fldCharType="begin"/>
      </w:r>
      <w:r w:rsidRPr="000B1AE2">
        <w:rPr>
          <w:rFonts w:ascii="Times New Roman" w:hAnsi="Times New Roman" w:cs="Times New Roman"/>
          <w:sz w:val="28"/>
          <w:szCs w:val="24"/>
        </w:rPr>
        <w:instrText xml:space="preserve"> REF _Ref63933745 \r \h  \* MERGEFORMAT </w:instrText>
      </w:r>
      <w:r w:rsidRPr="000B1AE2">
        <w:rPr>
          <w:rFonts w:ascii="Times New Roman" w:hAnsi="Times New Roman" w:cs="Times New Roman"/>
          <w:sz w:val="28"/>
          <w:szCs w:val="24"/>
        </w:rPr>
      </w:r>
      <w:r w:rsidRPr="000B1AE2">
        <w:rPr>
          <w:rFonts w:ascii="Times New Roman" w:hAnsi="Times New Roman" w:cs="Times New Roman"/>
          <w:sz w:val="28"/>
          <w:szCs w:val="24"/>
        </w:rPr>
        <w:fldChar w:fldCharType="separate"/>
      </w:r>
      <w:r w:rsidRPr="000B1AE2">
        <w:rPr>
          <w:rFonts w:ascii="Times New Roman" w:hAnsi="Times New Roman" w:cs="Times New Roman"/>
          <w:sz w:val="28"/>
          <w:szCs w:val="24"/>
        </w:rPr>
        <w:t>14</w:t>
      </w:r>
      <w:r w:rsidRPr="000B1AE2">
        <w:rPr>
          <w:rFonts w:ascii="Times New Roman" w:hAnsi="Times New Roman" w:cs="Times New Roman"/>
          <w:sz w:val="28"/>
          <w:szCs w:val="24"/>
        </w:rPr>
        <w:fldChar w:fldCharType="end"/>
      </w:r>
      <w:r w:rsidRPr="000B1AE2">
        <w:rPr>
          <w:rFonts w:ascii="Times New Roman" w:hAnsi="Times New Roman" w:cs="Times New Roman"/>
          <w:sz w:val="28"/>
          <w:szCs w:val="24"/>
        </w:rPr>
        <w:t xml:space="preserve"> настоящего Положения</w:t>
      </w:r>
      <w:r w:rsidR="00A42557" w:rsidRPr="000B1AE2">
        <w:rPr>
          <w:rFonts w:ascii="Times New Roman" w:hAnsi="Times New Roman" w:cs="Times New Roman"/>
          <w:sz w:val="28"/>
          <w:szCs w:val="24"/>
        </w:rPr>
        <w:t>.</w:t>
      </w:r>
    </w:p>
    <w:p w14:paraId="177605F8" w14:textId="70F7F274"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25CFBD7B" w14:textId="431B3F57"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DA4EEFA" w14:textId="1AB44E5D" w:rsidR="00DC657A"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адрес электронной площадки в информационно-телекоммуникационной сети «Интернет»;</w:t>
      </w:r>
    </w:p>
    <w:p w14:paraId="2B70B7C0" w14:textId="316D765F" w:rsidR="007738D1" w:rsidRPr="000B1AE2" w:rsidRDefault="007738D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иные сведения, определенные настоящим Положением.</w:t>
      </w:r>
    </w:p>
    <w:p w14:paraId="1E460CCE" w14:textId="22078B6E" w:rsidR="0011026C" w:rsidRPr="000B1AE2" w:rsidRDefault="0011026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Извещение о проведении запроса котировок дополнительно содержит информацию, указанную в пункте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_Ref9406369 \r \h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35.4</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061CAD8A" w14:textId="77777777" w:rsidR="009D51EC" w:rsidRPr="000B1AE2" w:rsidRDefault="009D51EC" w:rsidP="00BB40B9">
      <w:pPr>
        <w:pStyle w:val="a3"/>
        <w:spacing w:line="240" w:lineRule="auto"/>
        <w:ind w:left="709"/>
        <w:jc w:val="both"/>
        <w:rPr>
          <w:rFonts w:ascii="Times New Roman" w:hAnsi="Times New Roman" w:cs="Times New Roman"/>
          <w:color w:val="000000" w:themeColor="text1"/>
          <w:sz w:val="28"/>
        </w:rPr>
      </w:pPr>
    </w:p>
    <w:p w14:paraId="47A7D05B" w14:textId="7C0A5039" w:rsidR="009D51EC" w:rsidRPr="000B1AE2" w:rsidRDefault="007738D1" w:rsidP="009D51EC">
      <w:pPr>
        <w:pStyle w:val="a3"/>
        <w:numPr>
          <w:ilvl w:val="0"/>
          <w:numId w:val="1"/>
        </w:numPr>
        <w:spacing w:line="240" w:lineRule="auto"/>
        <w:jc w:val="center"/>
        <w:outlineLvl w:val="0"/>
        <w:rPr>
          <w:rFonts w:ascii="Times New Roman" w:hAnsi="Times New Roman" w:cs="Times New Roman"/>
          <w:b/>
          <w:color w:val="000000" w:themeColor="text1"/>
          <w:sz w:val="28"/>
        </w:rPr>
      </w:pPr>
      <w:bookmarkStart w:id="46" w:name="_Toc120031730"/>
      <w:r w:rsidRPr="000B1AE2">
        <w:rPr>
          <w:rFonts w:ascii="Times New Roman" w:hAnsi="Times New Roman" w:cs="Times New Roman"/>
          <w:b/>
          <w:color w:val="000000" w:themeColor="text1"/>
          <w:sz w:val="28"/>
        </w:rPr>
        <w:t>Документация о конкурентной закупке</w:t>
      </w:r>
      <w:bookmarkEnd w:id="46"/>
    </w:p>
    <w:p w14:paraId="638DCC8C" w14:textId="5FF1F9E9" w:rsidR="00B92435" w:rsidRPr="000B1AE2" w:rsidRDefault="00B92435"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47" w:name="_Ref8632841"/>
      <w:r w:rsidRPr="000B1AE2">
        <w:rPr>
          <w:rFonts w:ascii="Times New Roman" w:hAnsi="Times New Roman" w:cs="Times New Roman"/>
          <w:color w:val="000000" w:themeColor="text1"/>
          <w:sz w:val="28"/>
        </w:rPr>
        <w:t>В документации о конкурентной закупке должны быть указаны:</w:t>
      </w:r>
      <w:bookmarkEnd w:id="47"/>
    </w:p>
    <w:p w14:paraId="51ED133E" w14:textId="589BBF95"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w:t>
      </w:r>
      <w:r w:rsidRPr="000B1AE2">
        <w:rPr>
          <w:rFonts w:ascii="Times New Roman" w:hAnsi="Times New Roman" w:cs="Times New Roman"/>
          <w:color w:val="000000" w:themeColor="text1"/>
          <w:sz w:val="28"/>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F080778" w14:textId="3F29E94F"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требования к содержанию, форме, оформлению и составу заявки на участие в конкурентной закупке;</w:t>
      </w:r>
    </w:p>
    <w:p w14:paraId="4213472F" w14:textId="7CD8C44B"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описанию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89E9F93" w14:textId="563C41F8"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место, условия и сроки (периоды) поставки товара, выполнения работы, оказания услуги;</w:t>
      </w:r>
    </w:p>
    <w:p w14:paraId="785CD1DF" w14:textId="1BD44313" w:rsidR="00B92435" w:rsidRPr="000B1AE2" w:rsidRDefault="00CE6EE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92435" w:rsidRPr="000B1AE2">
        <w:rPr>
          <w:rFonts w:ascii="Times New Roman" w:hAnsi="Times New Roman" w:cs="Times New Roman"/>
          <w:color w:val="000000" w:themeColor="text1"/>
          <w:sz w:val="28"/>
        </w:rPr>
        <w:t>;</w:t>
      </w:r>
    </w:p>
    <w:p w14:paraId="1BEC4170" w14:textId="49FF398A"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форма, сроки и порядок оплаты товара (работы, услуги);</w:t>
      </w:r>
    </w:p>
    <w:p w14:paraId="25EEF4E6" w14:textId="0CDB27B2" w:rsidR="00E86710" w:rsidRPr="000B1AE2" w:rsidRDefault="00D82412" w:rsidP="006E12FB">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обоснование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начальной (</w:t>
      </w:r>
      <w:proofErr w:type="gramStart"/>
      <w:r w:rsidRPr="000B1AE2">
        <w:rPr>
          <w:rFonts w:ascii="Times New Roman" w:hAnsi="Times New Roman" w:cs="Times New Roman"/>
          <w:color w:val="000000" w:themeColor="text1"/>
          <w:sz w:val="28"/>
        </w:rPr>
        <w:t xml:space="preserve">максимальной)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цены</w:t>
      </w:r>
      <w:proofErr w:type="gramEnd"/>
      <w:r w:rsidRPr="000B1AE2">
        <w:rPr>
          <w:rFonts w:ascii="Times New Roman" w:hAnsi="Times New Roman" w:cs="Times New Roman"/>
          <w:color w:val="000000" w:themeColor="text1"/>
          <w:sz w:val="28"/>
        </w:rPr>
        <w:t xml:space="preserve"> договора</w:t>
      </w:r>
      <w:r w:rsidR="006E12FB"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либо цены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единицы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товара,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работы, услуги,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включая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информацию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о расходах</w:t>
      </w:r>
      <w:r w:rsidR="006E12FB" w:rsidRPr="000B1AE2">
        <w:rPr>
          <w:rFonts w:ascii="Times New Roman" w:hAnsi="Times New Roman" w:cs="Times New Roman"/>
          <w:color w:val="000000" w:themeColor="text1"/>
          <w:sz w:val="28"/>
        </w:rPr>
        <w:t xml:space="preserve"> </w:t>
      </w:r>
      <w:r w:rsidR="00E86710" w:rsidRPr="000B1AE2">
        <w:rPr>
          <w:rFonts w:ascii="Times New Roman" w:hAnsi="Times New Roman" w:cs="Times New Roman"/>
          <w:color w:val="000000" w:themeColor="text1"/>
          <w:sz w:val="28"/>
        </w:rPr>
        <w:t xml:space="preserve">на перевозку, страхование, уплату таможенных пошлин, налогов и других обязательных платежей; </w:t>
      </w:r>
    </w:p>
    <w:p w14:paraId="2FF48C2B" w14:textId="2E5F4654"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53B218EC" w14:textId="2F74C8C6"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 закупки и исчерпывающий перечень документов, представляемых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частниками закупки для подтверждения их соответствия данным требованиям;</w:t>
      </w:r>
    </w:p>
    <w:p w14:paraId="727304A0" w14:textId="77472331"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 закупки и привлекаемым ими субподрядчикам, соисполнителям и (или) изготовителям товара, являющегося </w:t>
      </w:r>
      <w:r w:rsidRPr="000B1AE2">
        <w:rPr>
          <w:rFonts w:ascii="Times New Roman" w:hAnsi="Times New Roman" w:cs="Times New Roman"/>
          <w:color w:val="000000" w:themeColor="text1"/>
          <w:sz w:val="28"/>
        </w:rPr>
        <w:lastRenderedPageBreak/>
        <w:t xml:space="preserve">предметом закупки, и перечень документов, представляемых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18567BC" w14:textId="3B3E98A2"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формы, порядок, дата и время окончания срока предоставления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частникам закупки разъяснений положений документации о конкурентной закупке;</w:t>
      </w:r>
    </w:p>
    <w:p w14:paraId="35E969A5" w14:textId="1CAA5102"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дата рассмотрения предложений </w:t>
      </w:r>
      <w:r w:rsidR="00E34B6C"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частников закупки и подведения итогов такой закупки;</w:t>
      </w:r>
    </w:p>
    <w:p w14:paraId="5686AA51" w14:textId="10397D2E"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критерии оценки и сопоставления заявок на участие в закупке, величины значимости этих критериев;</w:t>
      </w:r>
    </w:p>
    <w:p w14:paraId="0740DB4B" w14:textId="4C0E9606"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оценки и сопоставления заявок на участие в закупке;</w:t>
      </w:r>
    </w:p>
    <w:p w14:paraId="5E297501" w14:textId="5D7F315A" w:rsidR="001E6B58" w:rsidRPr="000B1AE2" w:rsidRDefault="001E6B5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возможности Заказчика изменить предусмотренные договором количество товаров, объем работ, услуг;</w:t>
      </w:r>
    </w:p>
    <w:p w14:paraId="777AA05F" w14:textId="480912B0"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описание предмета закупки в соответствии с </w:t>
      </w:r>
      <w:r w:rsidR="00E34B6C" w:rsidRPr="000B1AE2">
        <w:rPr>
          <w:rFonts w:ascii="Times New Roman" w:hAnsi="Times New Roman" w:cs="Times New Roman"/>
          <w:color w:val="000000" w:themeColor="text1"/>
          <w:sz w:val="28"/>
        </w:rPr>
        <w:t xml:space="preserve">пунктом </w:t>
      </w:r>
      <w:r w:rsidR="00E34B6C" w:rsidRPr="000B1AE2">
        <w:rPr>
          <w:rFonts w:ascii="Times New Roman" w:hAnsi="Times New Roman" w:cs="Times New Roman"/>
          <w:color w:val="000000" w:themeColor="text1"/>
          <w:sz w:val="28"/>
          <w:szCs w:val="24"/>
        </w:rPr>
        <w:fldChar w:fldCharType="begin"/>
      </w:r>
      <w:r w:rsidR="00E34B6C" w:rsidRPr="000B1AE2">
        <w:rPr>
          <w:rFonts w:ascii="Times New Roman" w:hAnsi="Times New Roman" w:cs="Times New Roman"/>
          <w:color w:val="000000" w:themeColor="text1"/>
          <w:sz w:val="28"/>
          <w:szCs w:val="24"/>
        </w:rPr>
        <w:instrText xml:space="preserve"> REF _Ref8139072 \r \h </w:instrText>
      </w:r>
      <w:r w:rsidR="008378EE" w:rsidRPr="000B1AE2">
        <w:rPr>
          <w:rFonts w:ascii="Times New Roman" w:hAnsi="Times New Roman" w:cs="Times New Roman"/>
          <w:color w:val="000000" w:themeColor="text1"/>
          <w:sz w:val="28"/>
          <w:szCs w:val="24"/>
        </w:rPr>
        <w:instrText xml:space="preserve"> \* MERGEFORMAT </w:instrText>
      </w:r>
      <w:r w:rsidR="00E34B6C" w:rsidRPr="000B1AE2">
        <w:rPr>
          <w:rFonts w:ascii="Times New Roman" w:hAnsi="Times New Roman" w:cs="Times New Roman"/>
          <w:color w:val="000000" w:themeColor="text1"/>
          <w:sz w:val="28"/>
          <w:szCs w:val="24"/>
        </w:rPr>
      </w:r>
      <w:r w:rsidR="00E34B6C"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6.1</w:t>
      </w:r>
      <w:r w:rsidR="00E34B6C"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366743C4" w14:textId="500E07D7"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29F755E" w14:textId="1E1055E0" w:rsidR="001823AF" w:rsidRPr="000B1AE2" w:rsidRDefault="001823A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порядок и срок отзыва заявок на участие </w:t>
      </w:r>
      <w:r w:rsidR="0047061F" w:rsidRPr="000B1AE2">
        <w:rPr>
          <w:rFonts w:ascii="Times New Roman" w:hAnsi="Times New Roman" w:cs="Times New Roman"/>
          <w:color w:val="000000" w:themeColor="text1"/>
          <w:sz w:val="28"/>
        </w:rPr>
        <w:t>в</w:t>
      </w:r>
      <w:r w:rsidRPr="000B1AE2">
        <w:rPr>
          <w:rFonts w:ascii="Times New Roman" w:hAnsi="Times New Roman" w:cs="Times New Roman"/>
          <w:color w:val="000000" w:themeColor="text1"/>
          <w:sz w:val="28"/>
        </w:rPr>
        <w:t xml:space="preserve"> конкурентной закупке, порядок возврата заявок на участие в конкурентной процедуре;</w:t>
      </w:r>
    </w:p>
    <w:p w14:paraId="2A6675B6" w14:textId="719040DC" w:rsidR="001823AF" w:rsidRPr="000B1AE2" w:rsidRDefault="001823A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внесения изменений в заявки на участие в конкурентной процедуре;</w:t>
      </w:r>
    </w:p>
    <w:p w14:paraId="37BE836F" w14:textId="27D2FE74" w:rsidR="00B92435" w:rsidRPr="000B1AE2" w:rsidRDefault="00B9243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w:t>
      </w:r>
      <w:r w:rsidR="00FB3F77" w:rsidRPr="000B1AE2">
        <w:rPr>
          <w:rFonts w:ascii="Times New Roman" w:hAnsi="Times New Roman" w:cs="Times New Roman"/>
          <w:color w:val="000000" w:themeColor="text1"/>
          <w:sz w:val="28"/>
        </w:rPr>
        <w:t xml:space="preserve">етствии с положениями </w:t>
      </w:r>
      <w:r w:rsidR="00034644" w:rsidRPr="000B1AE2">
        <w:rPr>
          <w:rFonts w:ascii="Times New Roman" w:hAnsi="Times New Roman" w:cs="Times New Roman"/>
          <w:color w:val="000000" w:themeColor="text1"/>
          <w:sz w:val="28"/>
        </w:rPr>
        <w:t>разделов</w:t>
      </w:r>
      <w:r w:rsidR="00FB3F77" w:rsidRPr="000B1AE2">
        <w:rPr>
          <w:rFonts w:ascii="Times New Roman" w:hAnsi="Times New Roman" w:cs="Times New Roman"/>
          <w:color w:val="000000" w:themeColor="text1"/>
          <w:sz w:val="28"/>
        </w:rPr>
        <w:t xml:space="preserve"> </w:t>
      </w:r>
      <w:r w:rsidR="00034644" w:rsidRPr="000B1AE2">
        <w:rPr>
          <w:rFonts w:ascii="Times New Roman" w:hAnsi="Times New Roman" w:cs="Times New Roman"/>
          <w:color w:val="000000" w:themeColor="text1"/>
          <w:sz w:val="28"/>
          <w:szCs w:val="24"/>
        </w:rPr>
        <w:fldChar w:fldCharType="begin"/>
      </w:r>
      <w:r w:rsidR="00034644" w:rsidRPr="000B1AE2">
        <w:rPr>
          <w:rFonts w:ascii="Times New Roman" w:hAnsi="Times New Roman" w:cs="Times New Roman"/>
          <w:color w:val="000000" w:themeColor="text1"/>
          <w:sz w:val="28"/>
          <w:szCs w:val="24"/>
        </w:rPr>
        <w:instrText xml:space="preserve"> REF _Ref63933745 \r \h </w:instrText>
      </w:r>
      <w:r w:rsidR="00DE3436" w:rsidRPr="000B1AE2">
        <w:rPr>
          <w:rFonts w:ascii="Times New Roman" w:hAnsi="Times New Roman" w:cs="Times New Roman"/>
          <w:color w:val="000000" w:themeColor="text1"/>
          <w:sz w:val="28"/>
          <w:szCs w:val="24"/>
        </w:rPr>
        <w:instrText xml:space="preserve"> \* MERGEFORMAT </w:instrText>
      </w:r>
      <w:r w:rsidR="00034644" w:rsidRPr="000B1AE2">
        <w:rPr>
          <w:rFonts w:ascii="Times New Roman" w:hAnsi="Times New Roman" w:cs="Times New Roman"/>
          <w:color w:val="000000" w:themeColor="text1"/>
          <w:sz w:val="28"/>
          <w:szCs w:val="24"/>
        </w:rPr>
      </w:r>
      <w:r w:rsidR="0003464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w:t>
      </w:r>
      <w:r w:rsidR="00034644" w:rsidRPr="000B1AE2">
        <w:rPr>
          <w:rFonts w:ascii="Times New Roman" w:hAnsi="Times New Roman" w:cs="Times New Roman"/>
          <w:color w:val="000000" w:themeColor="text1"/>
          <w:sz w:val="28"/>
          <w:szCs w:val="24"/>
        </w:rPr>
        <w:fldChar w:fldCharType="end"/>
      </w:r>
      <w:r w:rsidR="00034644" w:rsidRPr="000B1AE2">
        <w:rPr>
          <w:rFonts w:ascii="Times New Roman" w:hAnsi="Times New Roman" w:cs="Times New Roman"/>
          <w:color w:val="000000" w:themeColor="text1"/>
          <w:sz w:val="28"/>
          <w:szCs w:val="24"/>
        </w:rPr>
        <w:t xml:space="preserve">, </w:t>
      </w:r>
      <w:r w:rsidR="00034644" w:rsidRPr="000B1AE2">
        <w:rPr>
          <w:rFonts w:ascii="Times New Roman" w:hAnsi="Times New Roman" w:cs="Times New Roman"/>
          <w:color w:val="000000" w:themeColor="text1"/>
          <w:sz w:val="28"/>
          <w:szCs w:val="24"/>
        </w:rPr>
        <w:fldChar w:fldCharType="begin"/>
      </w:r>
      <w:r w:rsidR="00034644" w:rsidRPr="000B1AE2">
        <w:rPr>
          <w:rFonts w:ascii="Times New Roman" w:hAnsi="Times New Roman" w:cs="Times New Roman"/>
          <w:color w:val="000000" w:themeColor="text1"/>
          <w:sz w:val="28"/>
          <w:szCs w:val="24"/>
        </w:rPr>
        <w:instrText xml:space="preserve"> REF _Ref63933756 \r \h </w:instrText>
      </w:r>
      <w:r w:rsidR="00DE3436" w:rsidRPr="000B1AE2">
        <w:rPr>
          <w:rFonts w:ascii="Times New Roman" w:hAnsi="Times New Roman" w:cs="Times New Roman"/>
          <w:color w:val="000000" w:themeColor="text1"/>
          <w:sz w:val="28"/>
          <w:szCs w:val="24"/>
        </w:rPr>
        <w:instrText xml:space="preserve"> \* MERGEFORMAT </w:instrText>
      </w:r>
      <w:r w:rsidR="00034644" w:rsidRPr="000B1AE2">
        <w:rPr>
          <w:rFonts w:ascii="Times New Roman" w:hAnsi="Times New Roman" w:cs="Times New Roman"/>
          <w:color w:val="000000" w:themeColor="text1"/>
          <w:sz w:val="28"/>
          <w:szCs w:val="24"/>
        </w:rPr>
      </w:r>
      <w:r w:rsidR="0003464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15</w:t>
      </w:r>
      <w:r w:rsidR="00034644"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22C51BA2" w14:textId="10B4FCB7" w:rsidR="00B92435" w:rsidRPr="000B1AE2" w:rsidRDefault="00E34B6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срок со дня размещения в ЕИС итогового протокола, </w:t>
      </w:r>
      <w:r w:rsidR="00875C74" w:rsidRPr="000B1AE2">
        <w:rPr>
          <w:rFonts w:ascii="Times New Roman" w:hAnsi="Times New Roman" w:cs="Times New Roman"/>
          <w:color w:val="000000" w:themeColor="text1"/>
          <w:sz w:val="28"/>
        </w:rPr>
        <w:t>в течение</w:t>
      </w:r>
      <w:r w:rsidRPr="000B1AE2">
        <w:rPr>
          <w:rFonts w:ascii="Times New Roman" w:hAnsi="Times New Roman" w:cs="Times New Roman"/>
          <w:color w:val="000000" w:themeColor="text1"/>
          <w:sz w:val="28"/>
        </w:rPr>
        <w:t xml:space="preserve"> которого </w:t>
      </w:r>
      <w:r w:rsidR="00C41DF8" w:rsidRPr="000B1AE2">
        <w:rPr>
          <w:rFonts w:ascii="Times New Roman" w:hAnsi="Times New Roman" w:cs="Times New Roman"/>
          <w:color w:val="000000" w:themeColor="text1"/>
          <w:sz w:val="28"/>
        </w:rPr>
        <w:t xml:space="preserve">должен быть </w:t>
      </w:r>
      <w:r w:rsidR="00E17207" w:rsidRPr="000B1AE2">
        <w:rPr>
          <w:rFonts w:ascii="Times New Roman" w:hAnsi="Times New Roman" w:cs="Times New Roman"/>
          <w:color w:val="000000" w:themeColor="text1"/>
          <w:sz w:val="28"/>
        </w:rPr>
        <w:t>заключен</w:t>
      </w:r>
      <w:r w:rsidR="00C41DF8" w:rsidRPr="000B1AE2">
        <w:rPr>
          <w:rFonts w:ascii="Times New Roman" w:hAnsi="Times New Roman" w:cs="Times New Roman"/>
          <w:color w:val="000000" w:themeColor="text1"/>
          <w:sz w:val="28"/>
        </w:rPr>
        <w:t xml:space="preserve"> договор</w:t>
      </w:r>
      <w:r w:rsidR="00B92435" w:rsidRPr="000B1AE2">
        <w:rPr>
          <w:rFonts w:ascii="Times New Roman" w:hAnsi="Times New Roman" w:cs="Times New Roman"/>
          <w:color w:val="000000" w:themeColor="text1"/>
          <w:sz w:val="28"/>
        </w:rPr>
        <w:t>;</w:t>
      </w:r>
    </w:p>
    <w:p w14:paraId="7EC1D550" w14:textId="7B2B4DDD" w:rsidR="00C41DF8" w:rsidRPr="000B1AE2" w:rsidRDefault="00E34B6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информацию, предусмотренную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_Ref8631519 \r \h </w:instrText>
      </w:r>
      <w:r w:rsidR="00C41DF8"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w:t>
      </w:r>
      <w:r w:rsidRPr="000B1AE2">
        <w:rPr>
          <w:rFonts w:ascii="Times New Roman" w:hAnsi="Times New Roman" w:cs="Times New Roman"/>
          <w:color w:val="000000" w:themeColor="text1"/>
          <w:sz w:val="28"/>
          <w:szCs w:val="24"/>
        </w:rPr>
        <w:fldChar w:fldCharType="end"/>
      </w:r>
      <w:r w:rsidR="00C41DF8" w:rsidRPr="000B1AE2">
        <w:rPr>
          <w:rFonts w:ascii="Times New Roman" w:hAnsi="Times New Roman" w:cs="Times New Roman"/>
          <w:color w:val="000000" w:themeColor="text1"/>
          <w:sz w:val="28"/>
        </w:rPr>
        <w:t xml:space="preserve"> настоящего Положения;</w:t>
      </w:r>
    </w:p>
    <w:p w14:paraId="6D21587E" w14:textId="765BF335" w:rsidR="00B92435" w:rsidRPr="000B1AE2" w:rsidRDefault="00C41DF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иную информацию, предусмотренную настоящим Положением</w:t>
      </w:r>
      <w:r w:rsidR="00B92435" w:rsidRPr="000B1AE2">
        <w:rPr>
          <w:rFonts w:ascii="Times New Roman" w:hAnsi="Times New Roman" w:cs="Times New Roman"/>
          <w:color w:val="000000" w:themeColor="text1"/>
          <w:sz w:val="28"/>
        </w:rPr>
        <w:t>.</w:t>
      </w:r>
    </w:p>
    <w:p w14:paraId="334CD27C" w14:textId="27A919D4" w:rsidR="007738D1" w:rsidRPr="000B1AE2" w:rsidRDefault="00B9243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содержащиеся в документации о конкурентной закупке, должны соответствовать сведениям, ука</w:t>
      </w:r>
      <w:r w:rsidR="00E34B6C" w:rsidRPr="000B1AE2">
        <w:rPr>
          <w:rFonts w:ascii="Times New Roman" w:hAnsi="Times New Roman" w:cs="Times New Roman"/>
          <w:color w:val="000000" w:themeColor="text1"/>
          <w:sz w:val="28"/>
        </w:rPr>
        <w:t>занным в извещении о</w:t>
      </w:r>
      <w:r w:rsidRPr="000B1AE2">
        <w:rPr>
          <w:rFonts w:ascii="Times New Roman" w:hAnsi="Times New Roman" w:cs="Times New Roman"/>
          <w:color w:val="000000" w:themeColor="text1"/>
          <w:sz w:val="28"/>
        </w:rPr>
        <w:t xml:space="preserve"> </w:t>
      </w:r>
      <w:r w:rsidR="00E34B6C" w:rsidRPr="000B1AE2">
        <w:rPr>
          <w:rFonts w:ascii="Times New Roman" w:hAnsi="Times New Roman" w:cs="Times New Roman"/>
          <w:color w:val="000000" w:themeColor="text1"/>
          <w:sz w:val="28"/>
        </w:rPr>
        <w:t>проведении</w:t>
      </w:r>
      <w:r w:rsidRPr="000B1AE2">
        <w:rPr>
          <w:rFonts w:ascii="Times New Roman" w:hAnsi="Times New Roman" w:cs="Times New Roman"/>
          <w:color w:val="000000" w:themeColor="text1"/>
          <w:sz w:val="28"/>
        </w:rPr>
        <w:t xml:space="preserve"> конкурентной закупки.</w:t>
      </w:r>
    </w:p>
    <w:p w14:paraId="2533AA80" w14:textId="368D49BB" w:rsidR="002220E8" w:rsidRPr="000B1AE2" w:rsidRDefault="002220E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Документация о закупке может содержать требование о соответствии поставляемого товара образцу или макету товара. В этом случае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4A20C6F8" w14:textId="23670352" w:rsidR="002220E8" w:rsidRPr="000B1AE2" w:rsidRDefault="002220E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 документации о закупке должен быть приложен проект договора, который является неотъемлемой частью документации о закупке (в случае </w:t>
      </w:r>
      <w:r w:rsidRPr="000B1AE2">
        <w:rPr>
          <w:rFonts w:ascii="Times New Roman" w:hAnsi="Times New Roman" w:cs="Times New Roman"/>
          <w:color w:val="000000" w:themeColor="text1"/>
          <w:sz w:val="28"/>
        </w:rPr>
        <w:lastRenderedPageBreak/>
        <w:t>проведения закупки по нескольким лотам – проект договора в отношении каждого лота).</w:t>
      </w:r>
    </w:p>
    <w:p w14:paraId="667DE318" w14:textId="42DEF7B0" w:rsidR="002220E8" w:rsidRPr="000B1AE2" w:rsidRDefault="002220E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состав документации о закупке входит также техническое задание, в том числе спецификация поставляемых товаров, перечень выполняемых работ, оказываемых услуг.</w:t>
      </w:r>
    </w:p>
    <w:p w14:paraId="067E091B" w14:textId="327EDA21" w:rsidR="002220E8" w:rsidRPr="000B1AE2" w:rsidRDefault="002220E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Документация о закупке подлежит обязательному размещению в ЕИС одновременно с извещением о проведении закупки. Документация о </w:t>
      </w:r>
      <w:r w:rsidR="00B23119" w:rsidRPr="000B1AE2">
        <w:rPr>
          <w:rFonts w:ascii="Times New Roman" w:hAnsi="Times New Roman" w:cs="Times New Roman"/>
          <w:color w:val="000000" w:themeColor="text1"/>
          <w:sz w:val="28"/>
        </w:rPr>
        <w:t>закупке должна</w:t>
      </w:r>
      <w:r w:rsidRPr="000B1AE2">
        <w:rPr>
          <w:rFonts w:ascii="Times New Roman" w:hAnsi="Times New Roman" w:cs="Times New Roman"/>
          <w:color w:val="000000" w:themeColor="text1"/>
          <w:sz w:val="28"/>
        </w:rPr>
        <w:t xml:space="preserve"> быть доступна для ознакомления в ЕИС без взимания платы. Предоставление документации о закупке (в том числе по запросам заинтересованных лиц) до размещения извещения о проведении закупки не допускается.</w:t>
      </w:r>
    </w:p>
    <w:p w14:paraId="5E9C6F1D" w14:textId="66EAC259" w:rsidR="00F13230" w:rsidRPr="000B1AE2" w:rsidRDefault="00F13230" w:rsidP="00BB40B9">
      <w:pPr>
        <w:pStyle w:val="a3"/>
        <w:spacing w:line="240" w:lineRule="auto"/>
        <w:ind w:left="709"/>
        <w:jc w:val="both"/>
        <w:rPr>
          <w:rFonts w:ascii="Times New Roman" w:hAnsi="Times New Roman" w:cs="Times New Roman"/>
          <w:color w:val="000000" w:themeColor="text1"/>
          <w:sz w:val="28"/>
        </w:rPr>
      </w:pPr>
    </w:p>
    <w:p w14:paraId="572ECA9D" w14:textId="77777777" w:rsidR="00EC1847" w:rsidRPr="000B1AE2" w:rsidRDefault="00EC1847" w:rsidP="00BB40B9">
      <w:pPr>
        <w:pStyle w:val="a3"/>
        <w:spacing w:line="240" w:lineRule="auto"/>
        <w:ind w:left="709"/>
        <w:jc w:val="both"/>
        <w:rPr>
          <w:rFonts w:ascii="Times New Roman" w:hAnsi="Times New Roman" w:cs="Times New Roman"/>
          <w:color w:val="000000" w:themeColor="text1"/>
          <w:sz w:val="28"/>
        </w:rPr>
      </w:pPr>
    </w:p>
    <w:p w14:paraId="36FDF832" w14:textId="153FE056" w:rsidR="00F13230" w:rsidRPr="000B1AE2" w:rsidRDefault="005F7680" w:rsidP="00F13230">
      <w:pPr>
        <w:pStyle w:val="a3"/>
        <w:numPr>
          <w:ilvl w:val="0"/>
          <w:numId w:val="1"/>
        </w:numPr>
        <w:spacing w:line="240" w:lineRule="auto"/>
        <w:jc w:val="center"/>
        <w:outlineLvl w:val="0"/>
        <w:rPr>
          <w:rFonts w:ascii="Times New Roman" w:hAnsi="Times New Roman" w:cs="Times New Roman"/>
          <w:b/>
          <w:color w:val="000000" w:themeColor="text1"/>
          <w:sz w:val="28"/>
        </w:rPr>
      </w:pPr>
      <w:bookmarkStart w:id="48" w:name="_Ref8633579"/>
      <w:bookmarkStart w:id="49" w:name="_Toc120031731"/>
      <w:r w:rsidRPr="000B1AE2">
        <w:rPr>
          <w:rFonts w:ascii="Times New Roman" w:hAnsi="Times New Roman" w:cs="Times New Roman"/>
          <w:b/>
          <w:color w:val="000000" w:themeColor="text1"/>
          <w:sz w:val="28"/>
        </w:rPr>
        <w:t>Критерии оценки заявок на участие в конкурентной процедуре</w:t>
      </w:r>
      <w:bookmarkEnd w:id="48"/>
      <w:bookmarkEnd w:id="49"/>
    </w:p>
    <w:p w14:paraId="4A9CA51F" w14:textId="64DCFC6D"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50" w:name="_Ref8651300"/>
      <w:r w:rsidRPr="000B1AE2">
        <w:rPr>
          <w:rFonts w:ascii="Times New Roman" w:hAnsi="Times New Roman" w:cs="Times New Roman"/>
          <w:color w:val="000000" w:themeColor="text1"/>
          <w:sz w:val="28"/>
        </w:rPr>
        <w:t>Критериями оценки заявок на участие в закупке могут быть:</w:t>
      </w:r>
      <w:bookmarkEnd w:id="50"/>
    </w:p>
    <w:p w14:paraId="767768C1" w14:textId="27113469"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цен</w:t>
      </w:r>
      <w:r w:rsidR="00C41DF8" w:rsidRPr="000B1AE2">
        <w:rPr>
          <w:rFonts w:ascii="Times New Roman" w:hAnsi="Times New Roman" w:cs="Times New Roman"/>
          <w:color w:val="000000" w:themeColor="text1"/>
          <w:sz w:val="28"/>
        </w:rPr>
        <w:t>а договора, цена единицы товара</w:t>
      </w:r>
      <w:r w:rsidRPr="000B1AE2">
        <w:rPr>
          <w:rFonts w:ascii="Times New Roman" w:hAnsi="Times New Roman" w:cs="Times New Roman"/>
          <w:color w:val="000000" w:themeColor="text1"/>
          <w:sz w:val="28"/>
        </w:rPr>
        <w:t xml:space="preserve"> </w:t>
      </w:r>
      <w:r w:rsidR="00C41DF8"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работы, услуги</w:t>
      </w:r>
      <w:r w:rsidR="00C41DF8" w:rsidRPr="000B1AE2">
        <w:rPr>
          <w:rFonts w:ascii="Times New Roman" w:hAnsi="Times New Roman" w:cs="Times New Roman"/>
          <w:color w:val="000000" w:themeColor="text1"/>
          <w:sz w:val="28"/>
        </w:rPr>
        <w:t>), сумма цен единиц товара (работы, услуги)</w:t>
      </w:r>
      <w:r w:rsidRPr="000B1AE2">
        <w:rPr>
          <w:rFonts w:ascii="Times New Roman" w:hAnsi="Times New Roman" w:cs="Times New Roman"/>
          <w:color w:val="000000" w:themeColor="text1"/>
          <w:sz w:val="28"/>
        </w:rPr>
        <w:t>;</w:t>
      </w:r>
    </w:p>
    <w:p w14:paraId="5DFAB3CA" w14:textId="5C3725A2"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расходы на эксплуатацию и ремонт товаров, использование результатов работ;</w:t>
      </w:r>
    </w:p>
    <w:p w14:paraId="75D03A00" w14:textId="37621289"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51" w:name="_Ref8651281"/>
      <w:r w:rsidRPr="000B1AE2">
        <w:rPr>
          <w:rFonts w:ascii="Times New Roman" w:hAnsi="Times New Roman" w:cs="Times New Roman"/>
          <w:color w:val="000000" w:themeColor="text1"/>
          <w:sz w:val="28"/>
        </w:rPr>
        <w:t>качественные, функциональные и экологические характеристики товаров, работ, услуг;</w:t>
      </w:r>
      <w:bookmarkEnd w:id="51"/>
    </w:p>
    <w:p w14:paraId="504E083C" w14:textId="3C7E8B23"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квалификация Участников закупки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w:t>
      </w:r>
      <w:r w:rsidR="00A96280" w:rsidRPr="000B1AE2">
        <w:rPr>
          <w:rFonts w:ascii="Times New Roman" w:hAnsi="Times New Roman" w:cs="Times New Roman"/>
          <w:color w:val="000000" w:themeColor="text1"/>
          <w:sz w:val="28"/>
        </w:rPr>
        <w:t>я); наличие финансовых ресурсов</w:t>
      </w:r>
      <w:r w:rsidRPr="000B1AE2">
        <w:rPr>
          <w:rFonts w:ascii="Times New Roman" w:hAnsi="Times New Roman" w:cs="Times New Roman"/>
          <w:color w:val="000000" w:themeColor="text1"/>
          <w:sz w:val="28"/>
        </w:rPr>
        <w:t>;</w:t>
      </w:r>
      <w:r w:rsidR="003F5284" w:rsidRPr="000B1AE2">
        <w:rPr>
          <w:rFonts w:ascii="Times New Roman" w:hAnsi="Times New Roman" w:cs="Times New Roman"/>
          <w:sz w:val="28"/>
        </w:rPr>
        <w:t xml:space="preserve"> наличие на праве собственности или ином праве оборудования и других материальных ресурсов);</w:t>
      </w:r>
    </w:p>
    <w:p w14:paraId="5C9ED7E9" w14:textId="4047BF61"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поставки товаров, выполнения работ, оказания услуг;</w:t>
      </w:r>
    </w:p>
    <w:p w14:paraId="54CDF7FC" w14:textId="775A2FEF"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сроки предоставляемых гарантий качества.</w:t>
      </w:r>
    </w:p>
    <w:p w14:paraId="7CAF5F6D" w14:textId="139A1197"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52" w:name="_Ref8633563"/>
      <w:r w:rsidRPr="000B1AE2">
        <w:rPr>
          <w:rFonts w:ascii="Times New Roman" w:hAnsi="Times New Roman" w:cs="Times New Roman"/>
          <w:color w:val="000000" w:themeColor="text1"/>
          <w:sz w:val="28"/>
        </w:rPr>
        <w:t>Критерии оценки заявок устанавливаются Заказчиком в документации о закупке. При этом соотношение ценовых критериев должно быть следующим:</w:t>
      </w:r>
      <w:bookmarkEnd w:id="52"/>
    </w:p>
    <w:p w14:paraId="6EECD37A" w14:textId="07DFC090"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закупках товаров, работ: ценовые критерии – не менее 50 процентов;</w:t>
      </w:r>
    </w:p>
    <w:p w14:paraId="0E79EB54" w14:textId="2BC4CB7F"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закупках услуг: ценовые критерии – не менее 40 процентов.</w:t>
      </w:r>
    </w:p>
    <w:p w14:paraId="7645C0AA" w14:textId="4C9553BE"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14:paraId="641E3F2A" w14:textId="1FAF526B" w:rsidR="00F13230" w:rsidRPr="008C6677" w:rsidRDefault="00AB106F" w:rsidP="008C6677">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Совокупная значимость установленных критериев должна составлять 100 процентов.</w:t>
      </w:r>
    </w:p>
    <w:p w14:paraId="7BBFBB17" w14:textId="291C067A" w:rsidR="00171792" w:rsidRPr="000B1AE2" w:rsidRDefault="0046722B" w:rsidP="00881731">
      <w:pPr>
        <w:pStyle w:val="a3"/>
        <w:numPr>
          <w:ilvl w:val="0"/>
          <w:numId w:val="1"/>
        </w:numPr>
        <w:spacing w:line="240" w:lineRule="auto"/>
        <w:jc w:val="center"/>
        <w:outlineLvl w:val="0"/>
        <w:rPr>
          <w:rFonts w:ascii="Times New Roman" w:hAnsi="Times New Roman" w:cs="Times New Roman"/>
          <w:b/>
          <w:color w:val="000000" w:themeColor="text1"/>
          <w:sz w:val="28"/>
        </w:rPr>
      </w:pPr>
      <w:bookmarkStart w:id="53" w:name="_Toc120031732"/>
      <w:r w:rsidRPr="000B1AE2">
        <w:rPr>
          <w:rFonts w:ascii="Times New Roman" w:hAnsi="Times New Roman" w:cs="Times New Roman"/>
          <w:b/>
          <w:color w:val="000000" w:themeColor="text1"/>
          <w:sz w:val="28"/>
        </w:rPr>
        <w:t>Информация и документы,</w:t>
      </w:r>
      <w:r w:rsidR="00367C8C" w:rsidRPr="000B1AE2">
        <w:rPr>
          <w:rFonts w:ascii="Times New Roman" w:hAnsi="Times New Roman" w:cs="Times New Roman"/>
          <w:b/>
          <w:color w:val="000000" w:themeColor="text1"/>
          <w:sz w:val="28"/>
        </w:rPr>
        <w:t xml:space="preserve"> предоставляемые участниками </w:t>
      </w:r>
      <w:r w:rsidR="00C779CF" w:rsidRPr="000B1AE2">
        <w:rPr>
          <w:rFonts w:ascii="Times New Roman" w:hAnsi="Times New Roman" w:cs="Times New Roman"/>
          <w:b/>
          <w:color w:val="000000" w:themeColor="text1"/>
          <w:sz w:val="28"/>
        </w:rPr>
        <w:t xml:space="preserve">конкурентной </w:t>
      </w:r>
      <w:r w:rsidR="00367C8C" w:rsidRPr="000B1AE2">
        <w:rPr>
          <w:rFonts w:ascii="Times New Roman" w:hAnsi="Times New Roman" w:cs="Times New Roman"/>
          <w:b/>
          <w:color w:val="000000" w:themeColor="text1"/>
          <w:sz w:val="28"/>
        </w:rPr>
        <w:t>закупки</w:t>
      </w:r>
      <w:r w:rsidR="00056DFF" w:rsidRPr="000B1AE2">
        <w:rPr>
          <w:rFonts w:ascii="Times New Roman" w:hAnsi="Times New Roman" w:cs="Times New Roman"/>
          <w:b/>
          <w:color w:val="000000" w:themeColor="text1"/>
          <w:sz w:val="28"/>
        </w:rPr>
        <w:t>,</w:t>
      </w:r>
      <w:bookmarkEnd w:id="53"/>
    </w:p>
    <w:p w14:paraId="300B0452" w14:textId="22BF98FC" w:rsidR="00C640D5" w:rsidRPr="000B1AE2" w:rsidRDefault="00C640D5"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54" w:name="_Ref61874231"/>
      <w:bookmarkStart w:id="55" w:name="_Toc62218085"/>
      <w:bookmarkStart w:id="56" w:name="_Toc63863869"/>
      <w:bookmarkStart w:id="57" w:name="_Toc63866473"/>
      <w:bookmarkStart w:id="58" w:name="_Toc63868454"/>
      <w:bookmarkStart w:id="59" w:name="_Toc63869946"/>
      <w:bookmarkStart w:id="60" w:name="_Toc63871293"/>
      <w:r w:rsidRPr="000B1AE2">
        <w:rPr>
          <w:rFonts w:ascii="Times New Roman" w:hAnsi="Times New Roman" w:cs="Times New Roman"/>
          <w:color w:val="000000" w:themeColor="text1"/>
          <w:sz w:val="28"/>
        </w:rPr>
        <w:t>В документации о конкурентной закупке заказчик вправе установить обязанность предоставления следующих информации и документов:</w:t>
      </w:r>
      <w:bookmarkEnd w:id="54"/>
      <w:bookmarkEnd w:id="55"/>
      <w:bookmarkEnd w:id="56"/>
      <w:bookmarkEnd w:id="57"/>
      <w:bookmarkEnd w:id="58"/>
      <w:bookmarkEnd w:id="59"/>
      <w:bookmarkEnd w:id="60"/>
    </w:p>
    <w:p w14:paraId="31B190E3" w14:textId="1E9F0040" w:rsidR="00C640D5" w:rsidRPr="000B1AE2" w:rsidRDefault="00C640D5"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61" w:name="_Ref61874526"/>
      <w:bookmarkStart w:id="62" w:name="_Toc62218086"/>
      <w:bookmarkStart w:id="63" w:name="_Toc63863870"/>
      <w:bookmarkStart w:id="64" w:name="_Toc63866474"/>
      <w:bookmarkStart w:id="65" w:name="_Toc63868455"/>
      <w:bookmarkStart w:id="66" w:name="_Toc63869947"/>
      <w:bookmarkStart w:id="67" w:name="_Toc63871294"/>
      <w:r w:rsidRPr="000B1AE2">
        <w:rPr>
          <w:rFonts w:ascii="Times New Roman" w:hAnsi="Times New Roman" w:cs="Times New Roman"/>
          <w:color w:val="000000" w:themeColor="text1"/>
          <w:sz w:val="28"/>
        </w:rPr>
        <w:lastRenderedPageBreak/>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bookmarkEnd w:id="61"/>
      <w:bookmarkEnd w:id="62"/>
      <w:bookmarkEnd w:id="63"/>
      <w:bookmarkEnd w:id="64"/>
      <w:bookmarkEnd w:id="65"/>
      <w:bookmarkEnd w:id="66"/>
      <w:bookmarkEnd w:id="67"/>
    </w:p>
    <w:p w14:paraId="041018CE" w14:textId="301D0758" w:rsidR="00C640D5" w:rsidRPr="000B1AE2" w:rsidRDefault="00C640D5"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68" w:name="_Toc62218087"/>
      <w:bookmarkStart w:id="69" w:name="_Toc63863871"/>
      <w:bookmarkStart w:id="70" w:name="_Toc63866475"/>
      <w:bookmarkStart w:id="71" w:name="_Toc63868456"/>
      <w:bookmarkStart w:id="72" w:name="_Toc63869948"/>
      <w:bookmarkStart w:id="73" w:name="_Toc63871295"/>
      <w:r w:rsidRPr="000B1AE2">
        <w:rPr>
          <w:rFonts w:ascii="Times New Roman" w:hAnsi="Times New Roman" w:cs="Times New Roman"/>
          <w:color w:val="000000" w:themeColor="text1"/>
          <w:sz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bookmarkEnd w:id="68"/>
      <w:bookmarkEnd w:id="69"/>
      <w:bookmarkEnd w:id="70"/>
      <w:bookmarkEnd w:id="71"/>
      <w:bookmarkEnd w:id="72"/>
      <w:bookmarkEnd w:id="73"/>
    </w:p>
    <w:p w14:paraId="78943D1F" w14:textId="3F87D3E3" w:rsidR="00C640D5" w:rsidRPr="000B1AE2" w:rsidRDefault="00C640D5"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74" w:name="_Toc62218088"/>
      <w:bookmarkStart w:id="75" w:name="_Toc63863872"/>
      <w:bookmarkStart w:id="76" w:name="_Toc63866476"/>
      <w:bookmarkStart w:id="77" w:name="_Toc63868457"/>
      <w:bookmarkStart w:id="78" w:name="_Toc63869949"/>
      <w:bookmarkStart w:id="79" w:name="_Toc63871296"/>
      <w:r w:rsidRPr="000B1AE2">
        <w:rPr>
          <w:rFonts w:ascii="Times New Roman" w:hAnsi="Times New Roman" w:cs="Times New Roman"/>
          <w:color w:val="000000" w:themeColor="text1"/>
          <w:sz w:val="28"/>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bookmarkEnd w:id="74"/>
      <w:bookmarkEnd w:id="75"/>
      <w:bookmarkEnd w:id="76"/>
      <w:bookmarkEnd w:id="77"/>
      <w:bookmarkEnd w:id="78"/>
      <w:bookmarkEnd w:id="79"/>
    </w:p>
    <w:p w14:paraId="69F9C77E" w14:textId="2F11BD4F" w:rsidR="00C640D5" w:rsidRPr="000B1AE2" w:rsidRDefault="00C640D5"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80" w:name="_Toc62218089"/>
      <w:bookmarkStart w:id="81" w:name="_Toc63863873"/>
      <w:bookmarkStart w:id="82" w:name="_Toc63866477"/>
      <w:bookmarkStart w:id="83" w:name="_Toc63868458"/>
      <w:bookmarkStart w:id="84" w:name="_Toc63869950"/>
      <w:bookmarkStart w:id="85" w:name="_Toc63871297"/>
      <w:r w:rsidRPr="000B1AE2">
        <w:rPr>
          <w:rFonts w:ascii="Times New Roman" w:hAnsi="Times New Roman" w:cs="Times New Roman"/>
          <w:color w:val="000000" w:themeColor="text1"/>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bookmarkEnd w:id="80"/>
      <w:bookmarkEnd w:id="81"/>
      <w:bookmarkEnd w:id="82"/>
      <w:bookmarkEnd w:id="83"/>
      <w:bookmarkEnd w:id="84"/>
      <w:bookmarkEnd w:id="85"/>
    </w:p>
    <w:p w14:paraId="2E672915" w14:textId="2DFD7150" w:rsidR="00C640D5" w:rsidRPr="000B1AE2" w:rsidRDefault="00C640D5"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86" w:name="_Toc62218090"/>
      <w:bookmarkStart w:id="87" w:name="_Toc63863874"/>
      <w:bookmarkStart w:id="88" w:name="_Toc63866478"/>
      <w:bookmarkStart w:id="89" w:name="_Toc63868459"/>
      <w:bookmarkStart w:id="90" w:name="_Toc63869951"/>
      <w:bookmarkStart w:id="91" w:name="_Toc63871298"/>
      <w:r w:rsidRPr="000B1AE2">
        <w:rPr>
          <w:rFonts w:ascii="Times New Roman" w:hAnsi="Times New Roman" w:cs="Times New Roman"/>
          <w:color w:val="000000" w:themeColor="text1"/>
          <w:sz w:val="28"/>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bookmarkEnd w:id="86"/>
      <w:bookmarkEnd w:id="87"/>
      <w:bookmarkEnd w:id="88"/>
      <w:bookmarkEnd w:id="89"/>
      <w:bookmarkEnd w:id="90"/>
      <w:bookmarkEnd w:id="91"/>
    </w:p>
    <w:p w14:paraId="469FCB38" w14:textId="2AE540C6" w:rsidR="00C640D5"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92" w:name="_Toc62218091"/>
      <w:bookmarkStart w:id="93" w:name="_Toc63863875"/>
      <w:bookmarkStart w:id="94" w:name="_Toc63866479"/>
      <w:bookmarkStart w:id="95" w:name="_Toc63868460"/>
      <w:bookmarkStart w:id="96" w:name="_Toc63869952"/>
      <w:bookmarkStart w:id="97" w:name="_Toc63871299"/>
      <w:r w:rsidRPr="000B1AE2">
        <w:rPr>
          <w:rFonts w:ascii="Times New Roman" w:hAnsi="Times New Roman" w:cs="Times New Roman"/>
          <w:color w:val="000000" w:themeColor="text1"/>
          <w:sz w:val="28"/>
        </w:rPr>
        <w:t>индивидуальным предпринимателем, если участником такой закупки является индивидуальный предприниматель;</w:t>
      </w:r>
      <w:bookmarkEnd w:id="92"/>
      <w:bookmarkEnd w:id="93"/>
      <w:bookmarkEnd w:id="94"/>
      <w:bookmarkEnd w:id="95"/>
      <w:bookmarkEnd w:id="96"/>
      <w:bookmarkEnd w:id="97"/>
    </w:p>
    <w:p w14:paraId="7B43ECD8" w14:textId="72C0201B"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98" w:name="_Toc62218092"/>
      <w:bookmarkStart w:id="99" w:name="_Toc63863876"/>
      <w:bookmarkStart w:id="100" w:name="_Toc63866480"/>
      <w:bookmarkStart w:id="101" w:name="_Toc63868461"/>
      <w:bookmarkStart w:id="102" w:name="_Toc63869953"/>
      <w:bookmarkStart w:id="103" w:name="_Toc63871300"/>
      <w:r w:rsidRPr="000B1AE2">
        <w:rPr>
          <w:rFonts w:ascii="Times New Roman" w:hAnsi="Times New Roman" w:cs="Times New Roman"/>
          <w:color w:val="000000" w:themeColor="text1"/>
          <w:sz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bookmarkEnd w:id="98"/>
      <w:bookmarkEnd w:id="99"/>
      <w:bookmarkEnd w:id="100"/>
      <w:bookmarkEnd w:id="101"/>
      <w:bookmarkEnd w:id="102"/>
      <w:bookmarkEnd w:id="103"/>
    </w:p>
    <w:p w14:paraId="77E221F0" w14:textId="452327E4" w:rsidR="00125ACB" w:rsidRPr="000B1AE2" w:rsidRDefault="003E6D56"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104" w:name="_Toc62218093"/>
      <w:bookmarkStart w:id="105" w:name="_Toc63863877"/>
      <w:bookmarkStart w:id="106" w:name="_Toc63866481"/>
      <w:bookmarkStart w:id="107" w:name="_Toc63868462"/>
      <w:bookmarkStart w:id="108" w:name="_Toc63869954"/>
      <w:bookmarkStart w:id="109" w:name="_Toc63871301"/>
      <w:r w:rsidRPr="000B1AE2">
        <w:rPr>
          <w:rFonts w:ascii="Times New Roman" w:hAnsi="Times New Roman" w:cs="Times New Roman"/>
          <w:color w:val="000000" w:themeColor="text1"/>
          <w:sz w:val="28"/>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w:t>
      </w:r>
      <w:r w:rsidR="00ED74FD" w:rsidRPr="000B1AE2">
        <w:rPr>
          <w:rFonts w:ascii="Times New Roman" w:hAnsi="Times New Roman" w:cs="Times New Roman"/>
          <w:color w:val="000000" w:themeColor="text1"/>
          <w:sz w:val="28"/>
          <w:szCs w:val="24"/>
        </w:rPr>
        <w:fldChar w:fldCharType="begin"/>
      </w:r>
      <w:r w:rsidR="00ED74FD" w:rsidRPr="000B1AE2">
        <w:rPr>
          <w:rFonts w:ascii="Times New Roman" w:hAnsi="Times New Roman" w:cs="Times New Roman"/>
          <w:color w:val="000000" w:themeColor="text1"/>
          <w:sz w:val="28"/>
          <w:szCs w:val="24"/>
        </w:rPr>
        <w:instrText xml:space="preserve"> REF _Ref61874172 \n \h </w:instrText>
      </w:r>
      <w:r w:rsidR="007E7E6B" w:rsidRPr="000B1AE2">
        <w:rPr>
          <w:rFonts w:ascii="Times New Roman" w:hAnsi="Times New Roman" w:cs="Times New Roman"/>
          <w:color w:val="000000" w:themeColor="text1"/>
          <w:sz w:val="28"/>
          <w:szCs w:val="24"/>
        </w:rPr>
        <w:instrText xml:space="preserve"> \* MERGEFORMAT </w:instrText>
      </w:r>
      <w:r w:rsidR="00ED74FD" w:rsidRPr="000B1AE2">
        <w:rPr>
          <w:rFonts w:ascii="Times New Roman" w:hAnsi="Times New Roman" w:cs="Times New Roman"/>
          <w:color w:val="000000" w:themeColor="text1"/>
          <w:sz w:val="28"/>
          <w:szCs w:val="24"/>
        </w:rPr>
      </w:r>
      <w:r w:rsidR="00ED74FD"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е)</w:t>
      </w:r>
      <w:r w:rsidR="00ED74FD"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подпункта </w:t>
      </w:r>
      <w:r w:rsidR="00ED74FD" w:rsidRPr="000B1AE2">
        <w:rPr>
          <w:rFonts w:ascii="Times New Roman" w:hAnsi="Times New Roman" w:cs="Times New Roman"/>
          <w:color w:val="000000" w:themeColor="text1"/>
          <w:sz w:val="28"/>
          <w:szCs w:val="24"/>
        </w:rPr>
        <w:fldChar w:fldCharType="begin"/>
      </w:r>
      <w:r w:rsidR="00ED74FD" w:rsidRPr="000B1AE2">
        <w:rPr>
          <w:rFonts w:ascii="Times New Roman" w:hAnsi="Times New Roman" w:cs="Times New Roman"/>
          <w:color w:val="000000" w:themeColor="text1"/>
          <w:sz w:val="28"/>
          <w:szCs w:val="24"/>
        </w:rPr>
        <w:instrText xml:space="preserve"> REF _Ref61874189 \n \h </w:instrText>
      </w:r>
      <w:r w:rsidR="007E7E6B" w:rsidRPr="000B1AE2">
        <w:rPr>
          <w:rFonts w:ascii="Times New Roman" w:hAnsi="Times New Roman" w:cs="Times New Roman"/>
          <w:color w:val="000000" w:themeColor="text1"/>
          <w:sz w:val="28"/>
          <w:szCs w:val="24"/>
        </w:rPr>
        <w:instrText xml:space="preserve"> \* MERGEFORMAT </w:instrText>
      </w:r>
      <w:r w:rsidR="00ED74FD" w:rsidRPr="000B1AE2">
        <w:rPr>
          <w:rFonts w:ascii="Times New Roman" w:hAnsi="Times New Roman" w:cs="Times New Roman"/>
          <w:color w:val="000000" w:themeColor="text1"/>
          <w:sz w:val="28"/>
          <w:szCs w:val="24"/>
        </w:rPr>
      </w:r>
      <w:r w:rsidR="00ED74FD"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9)</w:t>
      </w:r>
      <w:r w:rsidR="00ED74FD"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пункта </w:t>
      </w:r>
      <w:r w:rsidR="00ED74FD" w:rsidRPr="000B1AE2">
        <w:rPr>
          <w:rFonts w:ascii="Times New Roman" w:hAnsi="Times New Roman" w:cs="Times New Roman"/>
          <w:color w:val="000000" w:themeColor="text1"/>
          <w:sz w:val="28"/>
          <w:szCs w:val="24"/>
        </w:rPr>
        <w:fldChar w:fldCharType="begin"/>
      </w:r>
      <w:r w:rsidR="00ED74FD"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ED74FD" w:rsidRPr="000B1AE2">
        <w:rPr>
          <w:rFonts w:ascii="Times New Roman" w:hAnsi="Times New Roman" w:cs="Times New Roman"/>
          <w:color w:val="000000" w:themeColor="text1"/>
          <w:sz w:val="28"/>
          <w:szCs w:val="24"/>
        </w:rPr>
      </w:r>
      <w:r w:rsidR="00ED74FD"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ED74FD"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bookmarkEnd w:id="104"/>
      <w:bookmarkEnd w:id="105"/>
      <w:bookmarkEnd w:id="106"/>
      <w:bookmarkEnd w:id="107"/>
      <w:bookmarkEnd w:id="108"/>
      <w:bookmarkEnd w:id="109"/>
    </w:p>
    <w:p w14:paraId="393CDD9D" w14:textId="3CB6D7A4" w:rsidR="003E6D56" w:rsidRPr="000B1AE2" w:rsidRDefault="003E6D56"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110" w:name="_Toc62218094"/>
      <w:bookmarkStart w:id="111" w:name="_Toc63863878"/>
      <w:bookmarkStart w:id="112" w:name="_Toc63866482"/>
      <w:bookmarkStart w:id="113" w:name="_Toc63868463"/>
      <w:bookmarkStart w:id="114" w:name="_Toc63869955"/>
      <w:bookmarkStart w:id="115" w:name="_Toc63871302"/>
      <w:r w:rsidRPr="000B1AE2">
        <w:rPr>
          <w:rFonts w:ascii="Times New Roman" w:hAnsi="Times New Roman" w:cs="Times New Roman"/>
          <w:color w:val="000000" w:themeColor="text1"/>
          <w:sz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bookmarkEnd w:id="110"/>
      <w:bookmarkEnd w:id="111"/>
      <w:bookmarkEnd w:id="112"/>
      <w:bookmarkEnd w:id="113"/>
      <w:bookmarkEnd w:id="114"/>
      <w:bookmarkEnd w:id="115"/>
    </w:p>
    <w:p w14:paraId="6F0E9963" w14:textId="13984BCD" w:rsidR="003E6D56" w:rsidRPr="000B1AE2" w:rsidRDefault="003E6D56"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116" w:name="_Toc62218095"/>
      <w:bookmarkStart w:id="117" w:name="_Toc63863879"/>
      <w:bookmarkStart w:id="118" w:name="_Toc63866483"/>
      <w:bookmarkStart w:id="119" w:name="_Toc63868464"/>
      <w:bookmarkStart w:id="120" w:name="_Toc63869956"/>
      <w:bookmarkStart w:id="121" w:name="_Toc63871303"/>
      <w:r w:rsidRPr="000B1AE2">
        <w:rPr>
          <w:rFonts w:ascii="Times New Roman" w:hAnsi="Times New Roman" w:cs="Times New Roman"/>
          <w:color w:val="000000" w:themeColor="text1"/>
          <w:sz w:val="28"/>
        </w:rPr>
        <w:lastRenderedPageBreak/>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bookmarkEnd w:id="116"/>
      <w:bookmarkEnd w:id="117"/>
      <w:bookmarkEnd w:id="118"/>
      <w:bookmarkEnd w:id="119"/>
      <w:bookmarkEnd w:id="120"/>
      <w:bookmarkEnd w:id="121"/>
    </w:p>
    <w:p w14:paraId="1E1F6480" w14:textId="34438D02"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22" w:name="_Toc62218096"/>
      <w:bookmarkStart w:id="123" w:name="_Toc63863880"/>
      <w:bookmarkStart w:id="124" w:name="_Toc63866484"/>
      <w:bookmarkStart w:id="125" w:name="_Toc63868465"/>
      <w:bookmarkStart w:id="126" w:name="_Toc63869957"/>
      <w:bookmarkStart w:id="127" w:name="_Toc63871304"/>
      <w:r w:rsidRPr="000B1AE2">
        <w:rPr>
          <w:rFonts w:ascii="Times New Roman" w:hAnsi="Times New Roman" w:cs="Times New Roman"/>
          <w:color w:val="000000" w:themeColor="text1"/>
          <w:sz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bookmarkEnd w:id="122"/>
      <w:bookmarkEnd w:id="123"/>
      <w:bookmarkEnd w:id="124"/>
      <w:bookmarkEnd w:id="125"/>
      <w:bookmarkEnd w:id="126"/>
      <w:bookmarkEnd w:id="127"/>
    </w:p>
    <w:p w14:paraId="355F4DF4" w14:textId="547067AD"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28" w:name="_Toc62218097"/>
      <w:bookmarkStart w:id="129" w:name="_Toc63863881"/>
      <w:bookmarkStart w:id="130" w:name="_Toc63866485"/>
      <w:bookmarkStart w:id="131" w:name="_Toc63868466"/>
      <w:bookmarkStart w:id="132" w:name="_Toc63869958"/>
      <w:bookmarkStart w:id="133" w:name="_Toc63871305"/>
      <w:r w:rsidRPr="000B1AE2">
        <w:rPr>
          <w:rFonts w:ascii="Times New Roman" w:hAnsi="Times New Roman" w:cs="Times New Roman"/>
          <w:color w:val="000000" w:themeColor="text1"/>
          <w:sz w:val="28"/>
        </w:rPr>
        <w:t>банковская гарантия</w:t>
      </w:r>
      <w:r w:rsidR="00056DFF" w:rsidRPr="000B1AE2">
        <w:rPr>
          <w:rFonts w:ascii="Times New Roman" w:hAnsi="Times New Roman" w:cs="Times New Roman"/>
          <w:color w:val="000000" w:themeColor="text1"/>
          <w:sz w:val="28"/>
        </w:rPr>
        <w:t xml:space="preserve">, </w:t>
      </w:r>
      <w:r w:rsidR="00056DFF" w:rsidRPr="000B1AE2">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независимая гарантия,</w:t>
      </w:r>
      <w:r w:rsidRPr="000B1AE2">
        <w:rPr>
          <w:rFonts w:ascii="Times New Roman" w:hAnsi="Times New Roman" w:cs="Times New Roman"/>
          <w:color w:val="000000" w:themeColor="text1"/>
          <w:sz w:val="28"/>
        </w:rPr>
        <w:t xml:space="preserve">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056DFF" w:rsidRPr="000B1AE2">
        <w:rPr>
          <w:rFonts w:ascii="Times New Roman" w:hAnsi="Times New Roman" w:cs="Times New Roman"/>
          <w:color w:val="000000" w:themeColor="text1"/>
          <w:sz w:val="28"/>
        </w:rPr>
        <w:t xml:space="preserve">, </w:t>
      </w:r>
      <w:r w:rsidR="00056DFF" w:rsidRPr="000B1AE2">
        <w:rPr>
          <w:rFonts w:ascii="Times New Roman" w:hAnsi="Times New Roman" w:cs="Times New Roman"/>
          <w:sz w:val="28"/>
          <w:szCs w:val="24"/>
        </w:rPr>
        <w:t>а в случае проведения закупки, участниками которой могут быть только субъекты малого и среднего предпринимательства – независимая гарантия</w:t>
      </w:r>
      <w:r w:rsidRPr="000B1AE2">
        <w:rPr>
          <w:rFonts w:ascii="Times New Roman" w:hAnsi="Times New Roman" w:cs="Times New Roman"/>
          <w:color w:val="000000" w:themeColor="text1"/>
          <w:sz w:val="28"/>
        </w:rPr>
        <w:t>;</w:t>
      </w:r>
      <w:bookmarkEnd w:id="128"/>
      <w:bookmarkEnd w:id="129"/>
      <w:bookmarkEnd w:id="130"/>
      <w:bookmarkEnd w:id="131"/>
      <w:bookmarkEnd w:id="132"/>
      <w:bookmarkEnd w:id="133"/>
    </w:p>
    <w:p w14:paraId="243E601C" w14:textId="2422E8DD" w:rsidR="003E6D56" w:rsidRPr="000B1AE2" w:rsidRDefault="003E6D56"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134" w:name="_Ref61874189"/>
      <w:bookmarkStart w:id="135" w:name="_Toc62218098"/>
      <w:bookmarkStart w:id="136" w:name="_Toc63863882"/>
      <w:bookmarkStart w:id="137" w:name="_Toc63866486"/>
      <w:bookmarkStart w:id="138" w:name="_Toc63868467"/>
      <w:bookmarkStart w:id="139" w:name="_Toc63869959"/>
      <w:bookmarkStart w:id="140" w:name="_Toc63871306"/>
      <w:r w:rsidRPr="000B1AE2">
        <w:rPr>
          <w:rFonts w:ascii="Times New Roman" w:hAnsi="Times New Roman" w:cs="Times New Roman"/>
          <w:color w:val="000000" w:themeColor="text1"/>
          <w:sz w:val="28"/>
        </w:rPr>
        <w:t>декларация, подтверждающая на дату подачи заявки на участие в конкурентной закупке:</w:t>
      </w:r>
      <w:bookmarkEnd w:id="134"/>
      <w:bookmarkEnd w:id="135"/>
      <w:bookmarkEnd w:id="136"/>
      <w:bookmarkEnd w:id="137"/>
      <w:bookmarkEnd w:id="138"/>
      <w:bookmarkEnd w:id="139"/>
      <w:bookmarkEnd w:id="140"/>
    </w:p>
    <w:p w14:paraId="07F9DD2E" w14:textId="47353E7E"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41" w:name="_Toc62218099"/>
      <w:bookmarkStart w:id="142" w:name="_Toc63863883"/>
      <w:bookmarkStart w:id="143" w:name="_Toc63866487"/>
      <w:bookmarkStart w:id="144" w:name="_Toc63868468"/>
      <w:bookmarkStart w:id="145" w:name="_Toc63869960"/>
      <w:bookmarkStart w:id="146" w:name="_Toc63871307"/>
      <w:proofErr w:type="spellStart"/>
      <w:r w:rsidRPr="000B1AE2">
        <w:rPr>
          <w:rFonts w:ascii="Times New Roman" w:hAnsi="Times New Roman" w:cs="Times New Roman"/>
          <w:color w:val="000000" w:themeColor="text1"/>
          <w:sz w:val="28"/>
        </w:rPr>
        <w:t>непроведение</w:t>
      </w:r>
      <w:proofErr w:type="spellEnd"/>
      <w:r w:rsidRPr="000B1AE2">
        <w:rPr>
          <w:rFonts w:ascii="Times New Roman" w:hAnsi="Times New Roman" w:cs="Times New Roman"/>
          <w:color w:val="000000" w:themeColor="text1"/>
          <w:sz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bookmarkEnd w:id="141"/>
      <w:bookmarkEnd w:id="142"/>
      <w:bookmarkEnd w:id="143"/>
      <w:bookmarkEnd w:id="144"/>
      <w:bookmarkEnd w:id="145"/>
      <w:bookmarkEnd w:id="146"/>
    </w:p>
    <w:p w14:paraId="17A6DA5F" w14:textId="25C18D0B"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47" w:name="_Toc62218100"/>
      <w:bookmarkStart w:id="148" w:name="_Toc63863884"/>
      <w:bookmarkStart w:id="149" w:name="_Toc63866488"/>
      <w:bookmarkStart w:id="150" w:name="_Toc63868469"/>
      <w:bookmarkStart w:id="151" w:name="_Toc63869961"/>
      <w:bookmarkStart w:id="152" w:name="_Toc63871308"/>
      <w:proofErr w:type="spellStart"/>
      <w:r w:rsidRPr="000B1AE2">
        <w:rPr>
          <w:rFonts w:ascii="Times New Roman" w:hAnsi="Times New Roman" w:cs="Times New Roman"/>
          <w:color w:val="000000" w:themeColor="text1"/>
          <w:sz w:val="28"/>
        </w:rPr>
        <w:t>неприостановление</w:t>
      </w:r>
      <w:proofErr w:type="spellEnd"/>
      <w:r w:rsidRPr="000B1AE2">
        <w:rPr>
          <w:rFonts w:ascii="Times New Roman" w:hAnsi="Times New Roman" w:cs="Times New Roman"/>
          <w:color w:val="000000" w:themeColor="text1"/>
          <w:sz w:val="28"/>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bookmarkEnd w:id="147"/>
      <w:bookmarkEnd w:id="148"/>
      <w:bookmarkEnd w:id="149"/>
      <w:bookmarkEnd w:id="150"/>
      <w:bookmarkEnd w:id="151"/>
      <w:bookmarkEnd w:id="152"/>
    </w:p>
    <w:p w14:paraId="77142BE0" w14:textId="52282940"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53" w:name="_Toc62218101"/>
      <w:bookmarkStart w:id="154" w:name="_Toc63863885"/>
      <w:bookmarkStart w:id="155" w:name="_Toc63866489"/>
      <w:bookmarkStart w:id="156" w:name="_Toc63868470"/>
      <w:bookmarkStart w:id="157" w:name="_Toc63869962"/>
      <w:bookmarkStart w:id="158" w:name="_Toc63871309"/>
      <w:r w:rsidRPr="000B1AE2">
        <w:rPr>
          <w:rFonts w:ascii="Times New Roman" w:hAnsi="Times New Roman" w:cs="Times New Roman"/>
          <w:color w:val="000000" w:themeColor="text1"/>
          <w:sz w:val="28"/>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End w:id="153"/>
      <w:bookmarkEnd w:id="154"/>
      <w:bookmarkEnd w:id="155"/>
      <w:bookmarkEnd w:id="156"/>
      <w:bookmarkEnd w:id="157"/>
      <w:bookmarkEnd w:id="158"/>
    </w:p>
    <w:p w14:paraId="5BE42782" w14:textId="08908216"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59" w:name="_Toc62218102"/>
      <w:bookmarkStart w:id="160" w:name="_Toc63863886"/>
      <w:bookmarkStart w:id="161" w:name="_Toc63866490"/>
      <w:bookmarkStart w:id="162" w:name="_Toc63868471"/>
      <w:bookmarkStart w:id="163" w:name="_Toc63869963"/>
      <w:bookmarkStart w:id="164" w:name="_Toc63871310"/>
      <w:r w:rsidRPr="000B1AE2">
        <w:rPr>
          <w:rFonts w:ascii="Times New Roman" w:hAnsi="Times New Roman" w:cs="Times New Roman"/>
          <w:color w:val="000000" w:themeColor="text1"/>
          <w:sz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0B1AE2">
        <w:rPr>
          <w:rFonts w:ascii="Times New Roman" w:hAnsi="Times New Roman" w:cs="Times New Roman"/>
          <w:color w:val="000000" w:themeColor="text1"/>
          <w:sz w:val="28"/>
        </w:rPr>
        <w:lastRenderedPageBreak/>
        <w:t>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bookmarkEnd w:id="159"/>
      <w:bookmarkEnd w:id="160"/>
      <w:bookmarkEnd w:id="161"/>
      <w:bookmarkEnd w:id="162"/>
      <w:bookmarkEnd w:id="163"/>
      <w:bookmarkEnd w:id="164"/>
    </w:p>
    <w:p w14:paraId="5ACC9F3C" w14:textId="39D64422" w:rsidR="003E6D56" w:rsidRPr="000B1AE2" w:rsidRDefault="003E6D56"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65" w:name="_Toc62218103"/>
      <w:bookmarkStart w:id="166" w:name="_Toc63863887"/>
      <w:bookmarkStart w:id="167" w:name="_Toc63866491"/>
      <w:bookmarkStart w:id="168" w:name="_Toc63868472"/>
      <w:bookmarkStart w:id="169" w:name="_Toc63869964"/>
      <w:bookmarkStart w:id="170" w:name="_Toc63871311"/>
      <w:r w:rsidRPr="000B1AE2">
        <w:rPr>
          <w:rFonts w:ascii="Times New Roman" w:hAnsi="Times New Roman" w:cs="Times New Roman"/>
          <w:color w:val="000000" w:themeColor="text1"/>
          <w:sz w:val="28"/>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165"/>
      <w:bookmarkEnd w:id="166"/>
      <w:bookmarkEnd w:id="167"/>
      <w:bookmarkEnd w:id="168"/>
      <w:bookmarkEnd w:id="169"/>
      <w:bookmarkEnd w:id="170"/>
    </w:p>
    <w:p w14:paraId="7705A80C" w14:textId="541439B2" w:rsidR="003E6D56" w:rsidRPr="000B1AE2" w:rsidRDefault="007544FF"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71" w:name="_Ref61874172"/>
      <w:bookmarkStart w:id="172" w:name="_Toc62218104"/>
      <w:bookmarkStart w:id="173" w:name="_Toc63863888"/>
      <w:bookmarkStart w:id="174" w:name="_Toc63866492"/>
      <w:bookmarkStart w:id="175" w:name="_Toc63868473"/>
      <w:bookmarkStart w:id="176" w:name="_Toc63869965"/>
      <w:bookmarkStart w:id="177" w:name="_Toc63871312"/>
      <w:r w:rsidRPr="000B1AE2">
        <w:rPr>
          <w:rFonts w:ascii="Times New Roman" w:hAnsi="Times New Roman" w:cs="Times New Roman"/>
          <w:color w:val="000000" w:themeColor="text1"/>
          <w:sz w:val="28"/>
        </w:rPr>
        <w:t xml:space="preserve">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Интернет</w:t>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(с указанием адреса сайта или страницы сайта в информационно-телекоммуникационной сети </w:t>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Интернет</w:t>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на которых размещены эти информация и документы);</w:t>
      </w:r>
      <w:bookmarkEnd w:id="171"/>
      <w:bookmarkEnd w:id="172"/>
      <w:bookmarkEnd w:id="173"/>
      <w:bookmarkEnd w:id="174"/>
      <w:bookmarkEnd w:id="175"/>
      <w:bookmarkEnd w:id="176"/>
      <w:bookmarkEnd w:id="177"/>
    </w:p>
    <w:p w14:paraId="2F0CB9BD" w14:textId="515AFE41" w:rsidR="007544FF" w:rsidRPr="000B1AE2" w:rsidRDefault="007544FF"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78" w:name="_Toc62218105"/>
      <w:bookmarkStart w:id="179" w:name="_Toc63863889"/>
      <w:bookmarkStart w:id="180" w:name="_Toc63866493"/>
      <w:bookmarkStart w:id="181" w:name="_Toc63868474"/>
      <w:bookmarkStart w:id="182" w:name="_Toc63869966"/>
      <w:bookmarkStart w:id="183" w:name="_Toc63871313"/>
      <w:r w:rsidRPr="000B1AE2">
        <w:rPr>
          <w:rFonts w:ascii="Times New Roman" w:hAnsi="Times New Roman" w:cs="Times New Roman"/>
          <w:color w:val="000000" w:themeColor="text1"/>
          <w:sz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178"/>
      <w:bookmarkEnd w:id="179"/>
      <w:bookmarkEnd w:id="180"/>
      <w:bookmarkEnd w:id="181"/>
      <w:bookmarkEnd w:id="182"/>
      <w:bookmarkEnd w:id="183"/>
    </w:p>
    <w:p w14:paraId="163E585C" w14:textId="6074919E" w:rsidR="007544FF" w:rsidRPr="000B1AE2" w:rsidRDefault="007544FF" w:rsidP="00BB40B9">
      <w:pPr>
        <w:pStyle w:val="a3"/>
        <w:numPr>
          <w:ilvl w:val="4"/>
          <w:numId w:val="1"/>
        </w:numPr>
        <w:spacing w:after="0" w:line="240" w:lineRule="auto"/>
        <w:ind w:firstLine="709"/>
        <w:jc w:val="both"/>
        <w:rPr>
          <w:rFonts w:ascii="Times New Roman" w:hAnsi="Times New Roman" w:cs="Times New Roman"/>
          <w:color w:val="000000" w:themeColor="text1"/>
          <w:sz w:val="28"/>
        </w:rPr>
      </w:pPr>
      <w:bookmarkStart w:id="184" w:name="_Toc62218106"/>
      <w:bookmarkStart w:id="185" w:name="_Toc63863890"/>
      <w:bookmarkStart w:id="186" w:name="_Toc63866494"/>
      <w:bookmarkStart w:id="187" w:name="_Toc63868475"/>
      <w:bookmarkStart w:id="188" w:name="_Toc63869967"/>
      <w:bookmarkStart w:id="189" w:name="_Toc63871314"/>
      <w:r w:rsidRPr="000B1AE2">
        <w:rPr>
          <w:rFonts w:ascii="Times New Roman" w:hAnsi="Times New Roman" w:cs="Times New Roman"/>
          <w:color w:val="000000" w:themeColor="text1"/>
          <w:sz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End w:id="184"/>
      <w:bookmarkEnd w:id="185"/>
      <w:bookmarkEnd w:id="186"/>
      <w:bookmarkEnd w:id="187"/>
      <w:bookmarkEnd w:id="188"/>
      <w:bookmarkEnd w:id="189"/>
    </w:p>
    <w:p w14:paraId="70D08CF2" w14:textId="5D98D297" w:rsidR="007544FF" w:rsidRPr="000B1AE2" w:rsidRDefault="007544FF"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190" w:name="_Ref61874467"/>
      <w:bookmarkStart w:id="191" w:name="_Toc62218107"/>
      <w:bookmarkStart w:id="192" w:name="_Toc63863891"/>
      <w:bookmarkStart w:id="193" w:name="_Toc63866495"/>
      <w:bookmarkStart w:id="194" w:name="_Toc63868476"/>
      <w:bookmarkStart w:id="195" w:name="_Toc63869968"/>
      <w:bookmarkStart w:id="196" w:name="_Toc63871315"/>
      <w:r w:rsidRPr="000B1AE2">
        <w:rPr>
          <w:rFonts w:ascii="Times New Roman" w:hAnsi="Times New Roman" w:cs="Times New Roman"/>
          <w:color w:val="000000" w:themeColor="text1"/>
          <w:sz w:val="28"/>
        </w:rPr>
        <w:t>предложение участника конкурентной закупки в отношении предмета такой закупки;</w:t>
      </w:r>
      <w:bookmarkEnd w:id="190"/>
      <w:bookmarkEnd w:id="191"/>
      <w:bookmarkEnd w:id="192"/>
      <w:bookmarkEnd w:id="193"/>
      <w:bookmarkEnd w:id="194"/>
      <w:bookmarkEnd w:id="195"/>
      <w:bookmarkEnd w:id="196"/>
    </w:p>
    <w:p w14:paraId="0BBC23B7" w14:textId="390B33E3" w:rsidR="007544FF" w:rsidRPr="000B1AE2" w:rsidRDefault="007544FF"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197" w:name="_Ref61874544"/>
      <w:bookmarkStart w:id="198" w:name="_Toc62218108"/>
      <w:bookmarkStart w:id="199" w:name="_Toc63863892"/>
      <w:bookmarkStart w:id="200" w:name="_Toc63866496"/>
      <w:bookmarkStart w:id="201" w:name="_Toc63868477"/>
      <w:bookmarkStart w:id="202" w:name="_Toc63869969"/>
      <w:bookmarkStart w:id="203" w:name="_Toc63871316"/>
      <w:r w:rsidRPr="000B1AE2">
        <w:rPr>
          <w:rFonts w:ascii="Times New Roman" w:hAnsi="Times New Roman" w:cs="Times New Roman"/>
          <w:color w:val="000000" w:themeColor="text1"/>
          <w:sz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bookmarkEnd w:id="197"/>
      <w:bookmarkEnd w:id="198"/>
      <w:bookmarkEnd w:id="199"/>
      <w:bookmarkEnd w:id="200"/>
      <w:bookmarkEnd w:id="201"/>
      <w:bookmarkEnd w:id="202"/>
      <w:bookmarkEnd w:id="203"/>
    </w:p>
    <w:p w14:paraId="4BB2EA70" w14:textId="0D1D60A6" w:rsidR="007544FF" w:rsidRPr="000B1AE2" w:rsidRDefault="007544FF"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204" w:name="_Ref61874551"/>
      <w:bookmarkStart w:id="205" w:name="_Toc62218109"/>
      <w:bookmarkStart w:id="206" w:name="_Toc63863893"/>
      <w:bookmarkStart w:id="207" w:name="_Toc63866497"/>
      <w:bookmarkStart w:id="208" w:name="_Toc63868478"/>
      <w:bookmarkStart w:id="209" w:name="_Toc63869970"/>
      <w:bookmarkStart w:id="210" w:name="_Toc63871317"/>
      <w:r w:rsidRPr="000B1AE2">
        <w:rPr>
          <w:rFonts w:ascii="Times New Roman" w:hAnsi="Times New Roman" w:cs="Times New Roman"/>
          <w:color w:val="000000" w:themeColor="text1"/>
          <w:sz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0B1AE2">
        <w:rPr>
          <w:rFonts w:ascii="Times New Roman" w:hAnsi="Times New Roman" w:cs="Times New Roman"/>
          <w:color w:val="000000" w:themeColor="text1"/>
          <w:sz w:val="28"/>
        </w:rPr>
        <w:lastRenderedPageBreak/>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bookmarkEnd w:id="204"/>
      <w:bookmarkEnd w:id="205"/>
      <w:bookmarkEnd w:id="206"/>
      <w:bookmarkEnd w:id="207"/>
      <w:bookmarkEnd w:id="208"/>
      <w:bookmarkEnd w:id="209"/>
      <w:bookmarkEnd w:id="210"/>
    </w:p>
    <w:p w14:paraId="29D8A50D" w14:textId="260CA2EB" w:rsidR="007544FF" w:rsidRPr="000B1AE2" w:rsidRDefault="007544FF"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211" w:name="_Toc62218110"/>
      <w:bookmarkStart w:id="212" w:name="_Toc63863894"/>
      <w:bookmarkStart w:id="213" w:name="_Toc63866498"/>
      <w:bookmarkStart w:id="214" w:name="_Toc63868479"/>
      <w:bookmarkStart w:id="215" w:name="_Toc63869971"/>
      <w:bookmarkStart w:id="216" w:name="_Toc63871318"/>
      <w:r w:rsidRPr="000B1AE2">
        <w:rPr>
          <w:rFonts w:ascii="Times New Roman" w:hAnsi="Times New Roman" w:cs="Times New Roman"/>
          <w:color w:val="000000" w:themeColor="text1"/>
          <w:sz w:val="28"/>
        </w:rPr>
        <w:t>предложение о цене договора (единицы товара, работы, услуги), за исключением проведен</w:t>
      </w:r>
      <w:r w:rsidR="00120268" w:rsidRPr="000B1AE2">
        <w:rPr>
          <w:rFonts w:ascii="Times New Roman" w:hAnsi="Times New Roman" w:cs="Times New Roman"/>
          <w:color w:val="000000" w:themeColor="text1"/>
          <w:sz w:val="28"/>
        </w:rPr>
        <w:t>ия аукциона в электронной форме;</w:t>
      </w:r>
      <w:bookmarkEnd w:id="211"/>
      <w:bookmarkEnd w:id="212"/>
      <w:bookmarkEnd w:id="213"/>
      <w:bookmarkEnd w:id="214"/>
      <w:bookmarkEnd w:id="215"/>
      <w:bookmarkEnd w:id="216"/>
    </w:p>
    <w:p w14:paraId="47B1F500" w14:textId="2D4622EE" w:rsidR="003755E2" w:rsidRPr="000B1AE2" w:rsidRDefault="00120268"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bookmarkStart w:id="217" w:name="_Toc62218111"/>
      <w:bookmarkStart w:id="218" w:name="_Toc63863895"/>
      <w:bookmarkStart w:id="219" w:name="_Toc63866499"/>
      <w:bookmarkStart w:id="220" w:name="_Toc63868480"/>
      <w:bookmarkStart w:id="221" w:name="_Toc63869972"/>
      <w:bookmarkStart w:id="222" w:name="_Toc63871319"/>
      <w:bookmarkStart w:id="223" w:name="_Ref66353443"/>
      <w:r w:rsidRPr="000B1AE2">
        <w:rPr>
          <w:rFonts w:ascii="Times New Roman" w:hAnsi="Times New Roman" w:cs="Times New Roman"/>
          <w:color w:val="000000" w:themeColor="text1"/>
          <w:sz w:val="28"/>
        </w:rPr>
        <w:t>документы или копии документов, подтверждающие соответствие Участника закупки установленным документацией о закупке и (или) извещением о проведении закупки требованиям к Участникам т</w:t>
      </w:r>
      <w:r w:rsidR="00AD16DF" w:rsidRPr="000B1AE2">
        <w:rPr>
          <w:rFonts w:ascii="Times New Roman" w:hAnsi="Times New Roman" w:cs="Times New Roman"/>
          <w:color w:val="000000" w:themeColor="text1"/>
          <w:sz w:val="28"/>
        </w:rPr>
        <w:t>акой</w:t>
      </w:r>
      <w:r w:rsidRPr="000B1AE2">
        <w:rPr>
          <w:rFonts w:ascii="Times New Roman" w:hAnsi="Times New Roman" w:cs="Times New Roman"/>
          <w:color w:val="000000" w:themeColor="text1"/>
          <w:sz w:val="28"/>
        </w:rPr>
        <w:t xml:space="preserve"> закупки.</w:t>
      </w:r>
    </w:p>
    <w:p w14:paraId="7740BFCE" w14:textId="76B6E2CB" w:rsidR="00120268" w:rsidRPr="000B1AE2" w:rsidRDefault="00AD16DF" w:rsidP="00BB40B9">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указанным в настоящем </w:t>
      </w:r>
      <w:r w:rsidR="00877C86" w:rsidRPr="000B1AE2">
        <w:rPr>
          <w:rFonts w:ascii="Times New Roman" w:hAnsi="Times New Roman" w:cs="Times New Roman"/>
          <w:color w:val="000000" w:themeColor="text1"/>
          <w:sz w:val="28"/>
        </w:rPr>
        <w:t>подпункте</w:t>
      </w:r>
      <w:r w:rsidRPr="000B1AE2">
        <w:rPr>
          <w:rFonts w:ascii="Times New Roman" w:hAnsi="Times New Roman" w:cs="Times New Roman"/>
          <w:color w:val="000000" w:themeColor="text1"/>
          <w:sz w:val="28"/>
        </w:rPr>
        <w:t xml:space="preserve"> документам не допускается устанавливать при проведении конкурентной закупки с участием субъектов малого и среднего предпринимательства</w:t>
      </w:r>
      <w:bookmarkEnd w:id="217"/>
      <w:bookmarkEnd w:id="218"/>
      <w:bookmarkEnd w:id="219"/>
      <w:bookmarkEnd w:id="220"/>
      <w:bookmarkEnd w:id="221"/>
      <w:bookmarkEnd w:id="222"/>
      <w:bookmarkEnd w:id="223"/>
      <w:r w:rsidR="003755E2" w:rsidRPr="000B1AE2">
        <w:rPr>
          <w:rFonts w:ascii="Times New Roman" w:hAnsi="Times New Roman" w:cs="Times New Roman"/>
          <w:color w:val="000000" w:themeColor="text1"/>
          <w:sz w:val="28"/>
          <w:szCs w:val="24"/>
        </w:rPr>
        <w:t>.</w:t>
      </w:r>
    </w:p>
    <w:p w14:paraId="16FBEB59" w14:textId="77777777" w:rsidR="0081563C" w:rsidRPr="000B1AE2" w:rsidRDefault="00D400CB" w:rsidP="00BB40B9">
      <w:pPr>
        <w:pStyle w:val="a3"/>
        <w:numPr>
          <w:ilvl w:val="3"/>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обоснованной необходимости, в документации о закупке и (или) извещении о проведении закупки может быть установлено требование о представлении контрольных образцов поставляемой продукции (в том числе материалов, комплектующих, составных и запасных частей, применяемых при ее изготовлении), в целях проверки соответствия требованиям к закупаемой продукции. При этом для каждого наименования продукции устанавливается требование о предоставлении одного контрольного образца, требование о предоставлении контрольных образцов в большем количестве возможно при условии обоснования такой необходимости в закупочной документации. Порядок предоставления контрольных образцов, их проверки и возврата устанавливается в документации о закупке и (или) извещении о проведении закупки, в том числе при необходимости в проекте договора. </w:t>
      </w:r>
    </w:p>
    <w:p w14:paraId="0A0B4B1C" w14:textId="42BE3B76" w:rsidR="00C65FF9" w:rsidRPr="000B1AE2" w:rsidRDefault="00D400CB" w:rsidP="0081563C">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Требования, указанные в настоящем подпункте, не допускается устанавливать при проведении конкурентной закупки с участием субъектов малого и среднего предпринимательства.</w:t>
      </w:r>
      <w:r w:rsidR="001B5B21" w:rsidRPr="000B1AE2">
        <w:rPr>
          <w:rFonts w:ascii="Times New Roman" w:hAnsi="Times New Roman" w:cs="Times New Roman"/>
          <w:color w:val="000000" w:themeColor="text1"/>
          <w:sz w:val="28"/>
        </w:rPr>
        <w:t xml:space="preserve"> </w:t>
      </w:r>
    </w:p>
    <w:p w14:paraId="6E4D1BA7" w14:textId="2318DEA5" w:rsidR="007544FF" w:rsidRPr="000B1AE2" w:rsidRDefault="007544FF"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24" w:name="_Ref61874397"/>
      <w:bookmarkStart w:id="225" w:name="_Toc62218112"/>
      <w:bookmarkStart w:id="226" w:name="_Toc63863896"/>
      <w:bookmarkStart w:id="227" w:name="_Toc63866500"/>
      <w:bookmarkStart w:id="228" w:name="_Toc63868481"/>
      <w:bookmarkStart w:id="229" w:name="_Toc63869973"/>
      <w:bookmarkStart w:id="230" w:name="_Toc63871320"/>
      <w:r w:rsidRPr="000B1AE2">
        <w:rPr>
          <w:rFonts w:ascii="Times New Roman" w:hAnsi="Times New Roman" w:cs="Times New Roman"/>
          <w:color w:val="000000" w:themeColor="text1"/>
          <w:sz w:val="28"/>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224"/>
      <w:bookmarkEnd w:id="225"/>
      <w:bookmarkEnd w:id="226"/>
      <w:bookmarkEnd w:id="227"/>
      <w:bookmarkEnd w:id="228"/>
      <w:bookmarkEnd w:id="229"/>
      <w:bookmarkEnd w:id="230"/>
    </w:p>
    <w:p w14:paraId="1F2AD57F" w14:textId="524989FD" w:rsidR="007544FF" w:rsidRPr="000B1AE2" w:rsidRDefault="007544FF"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31" w:name="_Toc62218113"/>
      <w:bookmarkStart w:id="232" w:name="_Toc63863897"/>
      <w:bookmarkStart w:id="233" w:name="_Toc63866501"/>
      <w:bookmarkStart w:id="234" w:name="_Toc63868482"/>
      <w:bookmarkStart w:id="235" w:name="_Toc63869974"/>
      <w:bookmarkStart w:id="236" w:name="_Toc63871321"/>
      <w:r w:rsidRPr="000B1AE2">
        <w:rPr>
          <w:rFonts w:ascii="Times New Roman" w:hAnsi="Times New Roman" w:cs="Times New Roman"/>
          <w:color w:val="000000" w:themeColor="text1"/>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001F6247" w:rsidRPr="000B1AE2">
        <w:rPr>
          <w:rFonts w:ascii="Times New Roman" w:hAnsi="Times New Roman" w:cs="Times New Roman"/>
          <w:color w:val="000000" w:themeColor="text1"/>
          <w:sz w:val="28"/>
          <w:szCs w:val="24"/>
        </w:rPr>
        <w:fldChar w:fldCharType="begin"/>
      </w:r>
      <w:r w:rsidR="001F6247"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1F6247" w:rsidRPr="000B1AE2">
        <w:rPr>
          <w:rFonts w:ascii="Times New Roman" w:hAnsi="Times New Roman" w:cs="Times New Roman"/>
          <w:color w:val="000000" w:themeColor="text1"/>
          <w:sz w:val="28"/>
          <w:szCs w:val="24"/>
        </w:rPr>
      </w:r>
      <w:r w:rsidR="001F624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1F6247"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и </w:t>
      </w:r>
      <w:r w:rsidR="001F6247" w:rsidRPr="000B1AE2">
        <w:rPr>
          <w:rFonts w:ascii="Times New Roman" w:hAnsi="Times New Roman" w:cs="Times New Roman"/>
          <w:color w:val="000000" w:themeColor="text1"/>
          <w:sz w:val="28"/>
          <w:szCs w:val="24"/>
        </w:rPr>
        <w:fldChar w:fldCharType="begin"/>
      </w:r>
      <w:r w:rsidR="001F6247" w:rsidRPr="000B1AE2">
        <w:rPr>
          <w:rFonts w:ascii="Times New Roman" w:hAnsi="Times New Roman" w:cs="Times New Roman"/>
          <w:color w:val="000000" w:themeColor="text1"/>
          <w:sz w:val="28"/>
          <w:szCs w:val="24"/>
        </w:rPr>
        <w:instrText xml:space="preserve"> REF _Ref61874397 \n \h </w:instrText>
      </w:r>
      <w:r w:rsidR="007E7E6B" w:rsidRPr="000B1AE2">
        <w:rPr>
          <w:rFonts w:ascii="Times New Roman" w:hAnsi="Times New Roman" w:cs="Times New Roman"/>
          <w:color w:val="000000" w:themeColor="text1"/>
          <w:sz w:val="28"/>
          <w:szCs w:val="24"/>
        </w:rPr>
        <w:instrText xml:space="preserve"> \* MERGEFORMAT </w:instrText>
      </w:r>
      <w:r w:rsidR="001F6247" w:rsidRPr="000B1AE2">
        <w:rPr>
          <w:rFonts w:ascii="Times New Roman" w:hAnsi="Times New Roman" w:cs="Times New Roman"/>
          <w:color w:val="000000" w:themeColor="text1"/>
          <w:sz w:val="28"/>
          <w:szCs w:val="24"/>
        </w:rPr>
      </w:r>
      <w:r w:rsidR="001F624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19.2</w:t>
      </w:r>
      <w:r w:rsidR="001F6247"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bookmarkEnd w:id="231"/>
      <w:bookmarkEnd w:id="232"/>
      <w:bookmarkEnd w:id="233"/>
      <w:bookmarkEnd w:id="234"/>
      <w:bookmarkEnd w:id="235"/>
      <w:bookmarkEnd w:id="236"/>
    </w:p>
    <w:p w14:paraId="494D3E7B" w14:textId="15E4F4C0" w:rsidR="007544FF" w:rsidRPr="000B1AE2" w:rsidRDefault="007544FF"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37" w:name="_Toc62218114"/>
      <w:bookmarkStart w:id="238" w:name="_Toc63863898"/>
      <w:bookmarkStart w:id="239" w:name="_Toc63866502"/>
      <w:bookmarkStart w:id="240" w:name="_Toc63868483"/>
      <w:bookmarkStart w:id="241" w:name="_Toc63869975"/>
      <w:bookmarkStart w:id="242" w:name="_Toc63871322"/>
      <w:r w:rsidRPr="000B1AE2">
        <w:rPr>
          <w:rFonts w:ascii="Times New Roman" w:hAnsi="Times New Roman" w:cs="Times New Roman"/>
          <w:color w:val="000000" w:themeColor="text1"/>
          <w:sz w:val="28"/>
        </w:rPr>
        <w:t xml:space="preserve">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001F6247" w:rsidRPr="000B1AE2">
        <w:rPr>
          <w:rFonts w:ascii="Times New Roman" w:hAnsi="Times New Roman" w:cs="Times New Roman"/>
          <w:color w:val="000000" w:themeColor="text1"/>
          <w:sz w:val="28"/>
          <w:szCs w:val="24"/>
        </w:rPr>
        <w:fldChar w:fldCharType="begin"/>
      </w:r>
      <w:r w:rsidR="001F6247" w:rsidRPr="000B1AE2">
        <w:rPr>
          <w:rFonts w:ascii="Times New Roman" w:hAnsi="Times New Roman" w:cs="Times New Roman"/>
          <w:color w:val="000000" w:themeColor="text1"/>
          <w:sz w:val="28"/>
          <w:szCs w:val="24"/>
        </w:rPr>
        <w:instrText xml:space="preserve"> REF _Ref61874397 \n \h </w:instrText>
      </w:r>
      <w:r w:rsidR="007E7E6B" w:rsidRPr="000B1AE2">
        <w:rPr>
          <w:rFonts w:ascii="Times New Roman" w:hAnsi="Times New Roman" w:cs="Times New Roman"/>
          <w:color w:val="000000" w:themeColor="text1"/>
          <w:sz w:val="28"/>
          <w:szCs w:val="24"/>
        </w:rPr>
        <w:instrText xml:space="preserve"> \* MERGEFORMAT </w:instrText>
      </w:r>
      <w:r w:rsidR="001F6247" w:rsidRPr="000B1AE2">
        <w:rPr>
          <w:rFonts w:ascii="Times New Roman" w:hAnsi="Times New Roman" w:cs="Times New Roman"/>
          <w:color w:val="000000" w:themeColor="text1"/>
          <w:sz w:val="28"/>
          <w:szCs w:val="24"/>
        </w:rPr>
      </w:r>
      <w:r w:rsidR="001F624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19.2</w:t>
      </w:r>
      <w:r w:rsidR="001F6247"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не допускается.</w:t>
      </w:r>
      <w:bookmarkEnd w:id="237"/>
      <w:bookmarkEnd w:id="238"/>
      <w:bookmarkEnd w:id="239"/>
      <w:bookmarkEnd w:id="240"/>
      <w:bookmarkEnd w:id="241"/>
      <w:bookmarkEnd w:id="242"/>
    </w:p>
    <w:p w14:paraId="3362CA41" w14:textId="7A1D1986" w:rsidR="007544FF" w:rsidRPr="000B1AE2" w:rsidRDefault="00915830" w:rsidP="00422CDC">
      <w:pPr>
        <w:pStyle w:val="a3"/>
        <w:numPr>
          <w:ilvl w:val="1"/>
          <w:numId w:val="1"/>
        </w:numPr>
        <w:spacing w:line="240" w:lineRule="auto"/>
        <w:ind w:firstLine="567"/>
        <w:jc w:val="both"/>
        <w:rPr>
          <w:rFonts w:ascii="Times New Roman" w:hAnsi="Times New Roman" w:cs="Times New Roman"/>
          <w:color w:val="000000" w:themeColor="text1"/>
          <w:sz w:val="28"/>
        </w:rPr>
      </w:pPr>
      <w:bookmarkStart w:id="243" w:name="_Toc62218115"/>
      <w:bookmarkStart w:id="244" w:name="_Toc63863899"/>
      <w:bookmarkStart w:id="245" w:name="_Toc63866503"/>
      <w:bookmarkStart w:id="246" w:name="_Toc63868484"/>
      <w:bookmarkStart w:id="247" w:name="_Toc63869976"/>
      <w:bookmarkStart w:id="248" w:name="_Toc63871323"/>
      <w:r w:rsidRPr="000B1AE2">
        <w:rPr>
          <w:rFonts w:ascii="Times New Roman" w:hAnsi="Times New Roman" w:cs="Times New Roman"/>
          <w:color w:val="000000" w:themeColor="text1"/>
          <w:sz w:val="28"/>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w:t>
      </w:r>
      <w:r w:rsidRPr="000B1AE2">
        <w:rPr>
          <w:rFonts w:ascii="Times New Roman" w:hAnsi="Times New Roman" w:cs="Times New Roman"/>
          <w:color w:val="000000" w:themeColor="text1"/>
          <w:sz w:val="28"/>
        </w:rPr>
        <w:lastRenderedPageBreak/>
        <w:t xml:space="preserve">часть данной заявки должна содержать информацию и документы, предусмотренные </w:t>
      </w:r>
      <w:r w:rsidR="00E86710" w:rsidRPr="000B1AE2">
        <w:rPr>
          <w:rFonts w:ascii="Times New Roman" w:hAnsi="Times New Roman" w:cs="Times New Roman"/>
          <w:sz w:val="28"/>
          <w:szCs w:val="28"/>
        </w:rPr>
        <w:t>подпунктом</w:t>
      </w:r>
      <w:r w:rsidRPr="000B1AE2">
        <w:rPr>
          <w:rFonts w:ascii="Times New Roman" w:hAnsi="Times New Roman" w:cs="Times New Roman"/>
          <w:color w:val="000000" w:themeColor="text1"/>
          <w:sz w:val="28"/>
        </w:rPr>
        <w:t xml:space="preserve"> 10</w:t>
      </w:r>
      <w:r w:rsidR="00E86710" w:rsidRPr="000B1AE2">
        <w:rPr>
          <w:rFonts w:ascii="Times New Roman" w:hAnsi="Times New Roman" w:cs="Times New Roman"/>
          <w:color w:val="000000" w:themeColor="text1"/>
          <w:sz w:val="28"/>
        </w:rPr>
        <w:t>)</w:t>
      </w:r>
      <w:r w:rsidR="00E86710" w:rsidRPr="000B1AE2">
        <w:rPr>
          <w:rFonts w:ascii="Times New Roman" w:hAnsi="Times New Roman" w:cs="Times New Roman"/>
        </w:rPr>
        <w:t xml:space="preserve"> </w:t>
      </w:r>
      <w:r w:rsidR="00E86710" w:rsidRPr="000B1AE2">
        <w:rPr>
          <w:rFonts w:ascii="Times New Roman" w:hAnsi="Times New Roman" w:cs="Times New Roman"/>
          <w:sz w:val="28"/>
          <w:szCs w:val="28"/>
        </w:rPr>
        <w:t xml:space="preserve">пункта </w:t>
      </w:r>
      <w:r w:rsidRPr="000B1AE2">
        <w:rPr>
          <w:rFonts w:ascii="Times New Roman" w:hAnsi="Times New Roman" w:cs="Times New Roman"/>
          <w:color w:val="000000" w:themeColor="text1"/>
          <w:sz w:val="28"/>
        </w:rPr>
        <w:t xml:space="preserve">19.1, а также </w:t>
      </w:r>
      <w:r w:rsidR="00E86710" w:rsidRPr="000B1AE2">
        <w:rPr>
          <w:rFonts w:ascii="Times New Roman" w:hAnsi="Times New Roman" w:cs="Times New Roman"/>
          <w:sz w:val="28"/>
          <w:szCs w:val="28"/>
        </w:rPr>
        <w:t>пунктом</w:t>
      </w:r>
      <w:r w:rsidRPr="000B1AE2">
        <w:rPr>
          <w:rFonts w:ascii="Times New Roman" w:hAnsi="Times New Roman" w:cs="Times New Roman"/>
          <w:color w:val="000000" w:themeColor="text1"/>
          <w:sz w:val="28"/>
        </w:rPr>
        <w:t xml:space="preserve"> 19.2 </w:t>
      </w:r>
      <w:r w:rsidR="00E86710" w:rsidRPr="000B1AE2">
        <w:rPr>
          <w:rFonts w:ascii="Times New Roman" w:hAnsi="Times New Roman" w:cs="Times New Roman"/>
          <w:sz w:val="28"/>
          <w:szCs w:val="28"/>
        </w:rPr>
        <w:t xml:space="preserve">настоящего Положения </w:t>
      </w:r>
      <w:r w:rsidRPr="000B1AE2">
        <w:rPr>
          <w:rFonts w:ascii="Times New Roman" w:hAnsi="Times New Roman" w:cs="Times New Roman"/>
          <w:color w:val="000000" w:themeColor="text1"/>
          <w:sz w:val="28"/>
        </w:rPr>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E86710" w:rsidRPr="000B1AE2">
        <w:rPr>
          <w:rFonts w:ascii="Times New Roman" w:hAnsi="Times New Roman" w:cs="Times New Roman"/>
          <w:sz w:val="28"/>
          <w:szCs w:val="28"/>
        </w:rPr>
        <w:t>подпунктами 1) - 9), 11) - 12) и 14), 19.1.15) пункта 19.1, а также пунктом 19.2 настоящего Положения</w:t>
      </w:r>
      <w:r w:rsidRPr="000B1AE2">
        <w:rPr>
          <w:rFonts w:ascii="Times New Roman" w:hAnsi="Times New Roman" w:cs="Times New Roman"/>
          <w:color w:val="000000" w:themeColor="text1"/>
          <w:sz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r w:rsidR="007544FF" w:rsidRPr="000B1AE2">
        <w:rPr>
          <w:rFonts w:ascii="Times New Roman" w:hAnsi="Times New Roman" w:cs="Times New Roman"/>
          <w:color w:val="000000" w:themeColor="text1"/>
          <w:sz w:val="28"/>
        </w:rPr>
        <w:t xml:space="preserve"> в соответствии с пунктом </w:t>
      </w:r>
      <w:r w:rsidR="001F6247" w:rsidRPr="000B1AE2">
        <w:rPr>
          <w:rFonts w:ascii="Times New Roman" w:hAnsi="Times New Roman" w:cs="Times New Roman"/>
          <w:color w:val="000000" w:themeColor="text1"/>
          <w:sz w:val="28"/>
          <w:szCs w:val="24"/>
        </w:rPr>
        <w:fldChar w:fldCharType="begin"/>
      </w:r>
      <w:r w:rsidR="001F6247"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1F6247" w:rsidRPr="000B1AE2">
        <w:rPr>
          <w:rFonts w:ascii="Times New Roman" w:hAnsi="Times New Roman" w:cs="Times New Roman"/>
          <w:color w:val="000000" w:themeColor="text1"/>
          <w:sz w:val="28"/>
          <w:szCs w:val="24"/>
        </w:rPr>
      </w:r>
      <w:r w:rsidR="001F624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1F6247" w:rsidRPr="000B1AE2">
        <w:rPr>
          <w:rFonts w:ascii="Times New Roman" w:hAnsi="Times New Roman" w:cs="Times New Roman"/>
          <w:color w:val="000000" w:themeColor="text1"/>
          <w:sz w:val="28"/>
          <w:szCs w:val="24"/>
        </w:rPr>
        <w:fldChar w:fldCharType="end"/>
      </w:r>
      <w:r w:rsidR="007544FF" w:rsidRPr="000B1AE2">
        <w:rPr>
          <w:rFonts w:ascii="Times New Roman" w:hAnsi="Times New Roman" w:cs="Times New Roman"/>
          <w:color w:val="000000" w:themeColor="text1"/>
          <w:sz w:val="28"/>
        </w:rPr>
        <w:t xml:space="preserve"> настоящего Положения.</w:t>
      </w:r>
      <w:bookmarkEnd w:id="243"/>
      <w:bookmarkEnd w:id="244"/>
      <w:bookmarkEnd w:id="245"/>
      <w:bookmarkEnd w:id="246"/>
      <w:bookmarkEnd w:id="247"/>
      <w:bookmarkEnd w:id="248"/>
    </w:p>
    <w:p w14:paraId="6FF5E3B8" w14:textId="54D4A0ED" w:rsidR="007544FF" w:rsidRPr="000B1AE2" w:rsidRDefault="007544FF"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49" w:name="_Toc62218116"/>
      <w:bookmarkStart w:id="250" w:name="_Toc63863900"/>
      <w:bookmarkStart w:id="251" w:name="_Toc63866504"/>
      <w:bookmarkStart w:id="252" w:name="_Toc63868485"/>
      <w:bookmarkStart w:id="253" w:name="_Toc63869977"/>
      <w:bookmarkStart w:id="254" w:name="_Toc63871324"/>
      <w:r w:rsidRPr="000B1AE2">
        <w:rPr>
          <w:rFonts w:ascii="Times New Roman" w:hAnsi="Times New Roman" w:cs="Times New Roman"/>
          <w:color w:val="000000" w:themeColor="text1"/>
          <w:sz w:val="28"/>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_Ref61874467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пункта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Вторая часть данной заявки должна содержать информацию и документы, предусмотренные подпунктами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_Ref61874526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_Ref61874189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9)</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w:t>
      </w:r>
      <w:r w:rsidR="006F4056" w:rsidRPr="000B1AE2">
        <w:rPr>
          <w:rFonts w:ascii="Times New Roman" w:hAnsi="Times New Roman" w:cs="Times New Roman"/>
          <w:color w:val="000000" w:themeColor="text1"/>
          <w:sz w:val="28"/>
          <w:szCs w:val="24"/>
        </w:rPr>
        <w:fldChar w:fldCharType="begin"/>
      </w:r>
      <w:r w:rsidR="006F4056" w:rsidRPr="000B1AE2">
        <w:rPr>
          <w:rFonts w:ascii="Times New Roman" w:hAnsi="Times New Roman" w:cs="Times New Roman"/>
          <w:color w:val="000000" w:themeColor="text1"/>
          <w:sz w:val="28"/>
          <w:szCs w:val="24"/>
        </w:rPr>
        <w:instrText xml:space="preserve"> REF _Ref61874544 \n \h  \* MERGEFORMAT </w:instrText>
      </w:r>
      <w:r w:rsidR="006F4056" w:rsidRPr="000B1AE2">
        <w:rPr>
          <w:rFonts w:ascii="Times New Roman" w:hAnsi="Times New Roman" w:cs="Times New Roman"/>
          <w:color w:val="000000" w:themeColor="text1"/>
          <w:sz w:val="28"/>
          <w:szCs w:val="24"/>
        </w:rPr>
      </w:r>
      <w:r w:rsidR="006F405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11)</w:t>
      </w:r>
      <w:r w:rsidR="006F4056" w:rsidRPr="000B1AE2">
        <w:rPr>
          <w:rFonts w:ascii="Times New Roman" w:hAnsi="Times New Roman" w:cs="Times New Roman"/>
          <w:color w:val="000000" w:themeColor="text1"/>
          <w:sz w:val="28"/>
          <w:szCs w:val="24"/>
        </w:rPr>
        <w:fldChar w:fldCharType="end"/>
      </w:r>
      <w:r w:rsidR="006F4056" w:rsidRPr="000B1AE2">
        <w:rPr>
          <w:rFonts w:ascii="Times New Roman" w:hAnsi="Times New Roman" w:cs="Times New Roman"/>
          <w:color w:val="000000" w:themeColor="text1"/>
          <w:sz w:val="28"/>
          <w:szCs w:val="24"/>
        </w:rPr>
        <w:t xml:space="preserve"> - </w:t>
      </w:r>
      <w:r w:rsidR="006F4056" w:rsidRPr="000B1AE2">
        <w:rPr>
          <w:rFonts w:ascii="Times New Roman" w:hAnsi="Times New Roman" w:cs="Times New Roman"/>
          <w:color w:val="000000" w:themeColor="text1"/>
          <w:sz w:val="28"/>
          <w:szCs w:val="24"/>
        </w:rPr>
        <w:fldChar w:fldCharType="begin"/>
      </w:r>
      <w:r w:rsidR="006F4056" w:rsidRPr="000B1AE2">
        <w:rPr>
          <w:rFonts w:ascii="Times New Roman" w:hAnsi="Times New Roman" w:cs="Times New Roman"/>
          <w:color w:val="000000" w:themeColor="text1"/>
          <w:sz w:val="28"/>
          <w:szCs w:val="24"/>
        </w:rPr>
        <w:instrText xml:space="preserve"> REF _Ref61874551 \n \h  \* MERGEFORMAT </w:instrText>
      </w:r>
      <w:r w:rsidR="006F4056" w:rsidRPr="000B1AE2">
        <w:rPr>
          <w:rFonts w:ascii="Times New Roman" w:hAnsi="Times New Roman" w:cs="Times New Roman"/>
          <w:color w:val="000000" w:themeColor="text1"/>
          <w:sz w:val="28"/>
          <w:szCs w:val="24"/>
        </w:rPr>
      </w:r>
      <w:r w:rsidR="006F405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12)</w:t>
      </w:r>
      <w:r w:rsidR="006F4056" w:rsidRPr="000B1AE2">
        <w:rPr>
          <w:rFonts w:ascii="Times New Roman" w:hAnsi="Times New Roman" w:cs="Times New Roman"/>
          <w:color w:val="000000" w:themeColor="text1"/>
          <w:sz w:val="28"/>
          <w:szCs w:val="24"/>
        </w:rPr>
        <w:fldChar w:fldCharType="end"/>
      </w:r>
      <w:r w:rsidR="006F4056" w:rsidRPr="000B1AE2">
        <w:rPr>
          <w:rFonts w:ascii="Times New Roman" w:hAnsi="Times New Roman" w:cs="Times New Roman"/>
          <w:color w:val="000000" w:themeColor="text1"/>
          <w:sz w:val="28"/>
          <w:szCs w:val="24"/>
        </w:rPr>
        <w:t xml:space="preserve"> и </w:t>
      </w:r>
      <w:r w:rsidR="006F4056" w:rsidRPr="000B1AE2">
        <w:rPr>
          <w:rFonts w:ascii="Times New Roman" w:hAnsi="Times New Roman" w:cs="Times New Roman"/>
          <w:color w:val="000000" w:themeColor="text1"/>
          <w:sz w:val="28"/>
          <w:szCs w:val="24"/>
        </w:rPr>
        <w:fldChar w:fldCharType="begin"/>
      </w:r>
      <w:r w:rsidR="006F4056" w:rsidRPr="000B1AE2">
        <w:rPr>
          <w:rFonts w:ascii="Times New Roman" w:hAnsi="Times New Roman" w:cs="Times New Roman"/>
          <w:color w:val="000000" w:themeColor="text1"/>
          <w:sz w:val="28"/>
          <w:szCs w:val="24"/>
        </w:rPr>
        <w:instrText xml:space="preserve"> REF _Ref66353443 \n \h </w:instrText>
      </w:r>
      <w:r w:rsidR="00DE3436" w:rsidRPr="000B1AE2">
        <w:rPr>
          <w:rFonts w:ascii="Times New Roman" w:hAnsi="Times New Roman" w:cs="Times New Roman"/>
          <w:color w:val="000000" w:themeColor="text1"/>
          <w:sz w:val="28"/>
          <w:szCs w:val="24"/>
        </w:rPr>
        <w:instrText xml:space="preserve"> \* MERGEFORMAT </w:instrText>
      </w:r>
      <w:r w:rsidR="006F4056" w:rsidRPr="000B1AE2">
        <w:rPr>
          <w:rFonts w:ascii="Times New Roman" w:hAnsi="Times New Roman" w:cs="Times New Roman"/>
          <w:color w:val="000000" w:themeColor="text1"/>
          <w:sz w:val="28"/>
          <w:szCs w:val="24"/>
        </w:rPr>
      </w:r>
      <w:r w:rsidR="006F405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w:t>
      </w:r>
      <w:r w:rsidR="006F4056" w:rsidRPr="000B1AE2">
        <w:rPr>
          <w:rFonts w:ascii="Times New Roman" w:hAnsi="Times New Roman" w:cs="Times New Roman"/>
          <w:color w:val="000000" w:themeColor="text1"/>
          <w:sz w:val="28"/>
          <w:szCs w:val="24"/>
        </w:rPr>
        <w:fldChar w:fldCharType="end"/>
      </w:r>
      <w:r w:rsidR="006F4056" w:rsidRPr="000B1AE2">
        <w:rPr>
          <w:rFonts w:ascii="Times New Roman" w:hAnsi="Times New Roman" w:cs="Times New Roman"/>
          <w:color w:val="000000" w:themeColor="text1"/>
          <w:sz w:val="28"/>
          <w:szCs w:val="24"/>
        </w:rPr>
        <w:t xml:space="preserve"> </w:t>
      </w:r>
      <w:r w:rsidR="00637C02" w:rsidRPr="000B1AE2">
        <w:rPr>
          <w:rFonts w:ascii="Times New Roman" w:hAnsi="Times New Roman" w:cs="Times New Roman"/>
          <w:color w:val="000000" w:themeColor="text1"/>
          <w:sz w:val="28"/>
          <w:szCs w:val="24"/>
        </w:rPr>
        <w:t>– 15).</w:t>
      </w:r>
      <w:r w:rsidRPr="000B1AE2">
        <w:rPr>
          <w:rFonts w:ascii="Times New Roman" w:hAnsi="Times New Roman" w:cs="Times New Roman"/>
          <w:color w:val="000000" w:themeColor="text1"/>
          <w:sz w:val="28"/>
          <w:szCs w:val="24"/>
        </w:rPr>
        <w:t xml:space="preserve"> пункта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настоящего Положения.</w:t>
      </w:r>
      <w:r w:rsidRPr="000B1AE2">
        <w:rPr>
          <w:rFonts w:ascii="Times New Roman" w:hAnsi="Times New Roman" w:cs="Times New Roman"/>
          <w:color w:val="000000" w:themeColor="text1"/>
          <w:sz w:val="28"/>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bookmarkEnd w:id="249"/>
      <w:bookmarkEnd w:id="250"/>
      <w:bookmarkEnd w:id="251"/>
      <w:bookmarkEnd w:id="252"/>
      <w:bookmarkEnd w:id="253"/>
      <w:bookmarkEnd w:id="254"/>
    </w:p>
    <w:p w14:paraId="472E0E51" w14:textId="76039411" w:rsidR="007544FF" w:rsidRPr="000B1AE2" w:rsidRDefault="007544FF"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55" w:name="_Toc62218117"/>
      <w:bookmarkStart w:id="256" w:name="_Toc63863901"/>
      <w:bookmarkStart w:id="257" w:name="_Toc63866505"/>
      <w:bookmarkStart w:id="258" w:name="_Toc63868486"/>
      <w:bookmarkStart w:id="259" w:name="_Toc63869978"/>
      <w:bookmarkStart w:id="260" w:name="_Toc63871325"/>
      <w:r w:rsidRPr="000B1AE2">
        <w:rPr>
          <w:rFonts w:ascii="Times New Roman" w:hAnsi="Times New Roman" w:cs="Times New Roman"/>
          <w:color w:val="000000" w:themeColor="text1"/>
          <w:sz w:val="28"/>
        </w:rPr>
        <w:t xml:space="preserve">Заявка на участие в запросе котировок в электронной форме должна содержать информацию и документы, предусмотренные пунктом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в случае установления обязанности их представления.</w:t>
      </w:r>
      <w:bookmarkEnd w:id="255"/>
      <w:bookmarkEnd w:id="256"/>
      <w:bookmarkEnd w:id="257"/>
      <w:bookmarkEnd w:id="258"/>
      <w:bookmarkEnd w:id="259"/>
      <w:bookmarkEnd w:id="260"/>
    </w:p>
    <w:p w14:paraId="6E1DF1CD" w14:textId="77777777" w:rsidR="00C748FD" w:rsidRPr="000B1AE2" w:rsidRDefault="007544FF"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61" w:name="_Toc62218118"/>
      <w:bookmarkStart w:id="262" w:name="_Toc63863902"/>
      <w:bookmarkStart w:id="263" w:name="_Toc63866506"/>
      <w:bookmarkStart w:id="264" w:name="_Toc63868487"/>
      <w:bookmarkStart w:id="265" w:name="_Toc63869979"/>
      <w:bookmarkStart w:id="266" w:name="_Toc63871326"/>
      <w:r w:rsidRPr="000B1AE2">
        <w:rPr>
          <w:rFonts w:ascii="Times New Roman" w:hAnsi="Times New Roman" w:cs="Times New Roman"/>
          <w:color w:val="000000" w:themeColor="text1"/>
          <w:sz w:val="28"/>
        </w:rPr>
        <w:t xml:space="preserve">Декларация, предусмотренная подпунктом </w:t>
      </w:r>
      <w:r w:rsidR="007D23BE" w:rsidRPr="000B1AE2">
        <w:rPr>
          <w:rFonts w:ascii="Times New Roman" w:hAnsi="Times New Roman" w:cs="Times New Roman"/>
          <w:color w:val="000000" w:themeColor="text1"/>
          <w:sz w:val="28"/>
        </w:rPr>
        <w:fldChar w:fldCharType="begin"/>
      </w:r>
      <w:r w:rsidR="007D23BE" w:rsidRPr="000B1AE2">
        <w:rPr>
          <w:rFonts w:ascii="Times New Roman" w:hAnsi="Times New Roman" w:cs="Times New Roman"/>
          <w:color w:val="000000" w:themeColor="text1"/>
          <w:sz w:val="28"/>
        </w:rPr>
        <w:instrText xml:space="preserve"> REF _Ref61874189 \n \h </w:instrText>
      </w:r>
      <w:r w:rsidR="007E7E6B" w:rsidRPr="000B1AE2">
        <w:rPr>
          <w:rFonts w:ascii="Times New Roman" w:hAnsi="Times New Roman" w:cs="Times New Roman"/>
          <w:color w:val="000000" w:themeColor="text1"/>
          <w:sz w:val="28"/>
        </w:rPr>
        <w:instrText xml:space="preserve"> \* MERGEFORMAT </w:instrText>
      </w:r>
      <w:r w:rsidR="007D23BE" w:rsidRPr="000B1AE2">
        <w:rPr>
          <w:rFonts w:ascii="Times New Roman" w:hAnsi="Times New Roman" w:cs="Times New Roman"/>
          <w:color w:val="000000" w:themeColor="text1"/>
          <w:sz w:val="28"/>
        </w:rPr>
      </w:r>
      <w:r w:rsidR="007D23BE" w:rsidRPr="000B1AE2">
        <w:rPr>
          <w:rFonts w:ascii="Times New Roman" w:hAnsi="Times New Roman" w:cs="Times New Roman"/>
          <w:color w:val="000000" w:themeColor="text1"/>
          <w:sz w:val="28"/>
        </w:rPr>
        <w:fldChar w:fldCharType="separate"/>
      </w:r>
      <w:r w:rsidR="00D36506" w:rsidRPr="000B1AE2">
        <w:rPr>
          <w:rFonts w:ascii="Times New Roman" w:hAnsi="Times New Roman" w:cs="Times New Roman"/>
          <w:color w:val="000000" w:themeColor="text1"/>
          <w:sz w:val="28"/>
        </w:rPr>
        <w:t>9)</w:t>
      </w:r>
      <w:r w:rsidR="007D23BE" w:rsidRPr="000B1AE2">
        <w:rPr>
          <w:rFonts w:ascii="Times New Roman" w:hAnsi="Times New Roman" w:cs="Times New Roman"/>
          <w:color w:val="000000" w:themeColor="text1"/>
          <w:sz w:val="28"/>
        </w:rPr>
        <w:fldChar w:fldCharType="end"/>
      </w:r>
      <w:r w:rsidRPr="000B1AE2">
        <w:rPr>
          <w:rFonts w:ascii="Times New Roman" w:hAnsi="Times New Roman" w:cs="Times New Roman"/>
          <w:color w:val="000000" w:themeColor="text1"/>
          <w:sz w:val="28"/>
        </w:rPr>
        <w:t xml:space="preserve"> пункта </w:t>
      </w:r>
      <w:r w:rsidR="007D23BE" w:rsidRPr="000B1AE2">
        <w:rPr>
          <w:rFonts w:ascii="Times New Roman" w:hAnsi="Times New Roman" w:cs="Times New Roman"/>
          <w:color w:val="000000" w:themeColor="text1"/>
          <w:sz w:val="28"/>
        </w:rPr>
        <w:fldChar w:fldCharType="begin"/>
      </w:r>
      <w:r w:rsidR="007D23BE" w:rsidRPr="000B1AE2">
        <w:rPr>
          <w:rFonts w:ascii="Times New Roman" w:hAnsi="Times New Roman" w:cs="Times New Roman"/>
          <w:color w:val="000000" w:themeColor="text1"/>
          <w:sz w:val="28"/>
        </w:rPr>
        <w:instrText xml:space="preserve"> REF _Ref61874231 \n \h </w:instrText>
      </w:r>
      <w:r w:rsidR="007E7E6B" w:rsidRPr="000B1AE2">
        <w:rPr>
          <w:rFonts w:ascii="Times New Roman" w:hAnsi="Times New Roman" w:cs="Times New Roman"/>
          <w:color w:val="000000" w:themeColor="text1"/>
          <w:sz w:val="28"/>
        </w:rPr>
        <w:instrText xml:space="preserve"> \* MERGEFORMAT </w:instrText>
      </w:r>
      <w:r w:rsidR="007D23BE" w:rsidRPr="000B1AE2">
        <w:rPr>
          <w:rFonts w:ascii="Times New Roman" w:hAnsi="Times New Roman" w:cs="Times New Roman"/>
          <w:color w:val="000000" w:themeColor="text1"/>
          <w:sz w:val="28"/>
        </w:rPr>
      </w:r>
      <w:r w:rsidR="007D23BE" w:rsidRPr="000B1AE2">
        <w:rPr>
          <w:rFonts w:ascii="Times New Roman" w:hAnsi="Times New Roman" w:cs="Times New Roman"/>
          <w:color w:val="000000" w:themeColor="text1"/>
          <w:sz w:val="28"/>
        </w:rPr>
        <w:fldChar w:fldCharType="separate"/>
      </w:r>
      <w:r w:rsidR="00D36506" w:rsidRPr="000B1AE2">
        <w:rPr>
          <w:rFonts w:ascii="Times New Roman" w:hAnsi="Times New Roman" w:cs="Times New Roman"/>
          <w:color w:val="000000" w:themeColor="text1"/>
          <w:sz w:val="28"/>
        </w:rPr>
        <w:t>19.1</w:t>
      </w:r>
      <w:r w:rsidR="007D23BE" w:rsidRPr="000B1AE2">
        <w:rPr>
          <w:rFonts w:ascii="Times New Roman" w:hAnsi="Times New Roman" w:cs="Times New Roman"/>
          <w:color w:val="000000" w:themeColor="text1"/>
          <w:sz w:val="28"/>
        </w:rPr>
        <w:fldChar w:fldCharType="end"/>
      </w:r>
      <w:r w:rsidRPr="000B1AE2">
        <w:rPr>
          <w:rFonts w:ascii="Times New Roman" w:hAnsi="Times New Roman" w:cs="Times New Roman"/>
          <w:color w:val="000000" w:themeColor="text1"/>
          <w:sz w:val="28"/>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4CE818A9" w14:textId="2598B329" w:rsidR="007544FF" w:rsidRPr="000B1AE2" w:rsidRDefault="007544FF" w:rsidP="00C748FD">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007D23BE" w:rsidRPr="000B1AE2">
        <w:rPr>
          <w:rFonts w:ascii="Times New Roman" w:hAnsi="Times New Roman" w:cs="Times New Roman"/>
          <w:color w:val="000000" w:themeColor="text1"/>
          <w:sz w:val="28"/>
          <w:szCs w:val="24"/>
        </w:rPr>
        <w:fldChar w:fldCharType="begin"/>
      </w:r>
      <w:r w:rsidR="007D23BE" w:rsidRPr="000B1AE2">
        <w:rPr>
          <w:rFonts w:ascii="Times New Roman" w:hAnsi="Times New Roman" w:cs="Times New Roman"/>
          <w:color w:val="000000" w:themeColor="text1"/>
          <w:sz w:val="28"/>
          <w:szCs w:val="24"/>
        </w:rPr>
        <w:instrText xml:space="preserve"> REF _Ref61874231 \n \h </w:instrText>
      </w:r>
      <w:r w:rsidR="007E7E6B" w:rsidRPr="000B1AE2">
        <w:rPr>
          <w:rFonts w:ascii="Times New Roman" w:hAnsi="Times New Roman" w:cs="Times New Roman"/>
          <w:color w:val="000000" w:themeColor="text1"/>
          <w:sz w:val="28"/>
          <w:szCs w:val="24"/>
        </w:rPr>
        <w:instrText xml:space="preserve"> \* MERGEFORMAT </w:instrText>
      </w:r>
      <w:r w:rsidR="007D23BE" w:rsidRPr="000B1AE2">
        <w:rPr>
          <w:rFonts w:ascii="Times New Roman" w:hAnsi="Times New Roman" w:cs="Times New Roman"/>
          <w:color w:val="000000" w:themeColor="text1"/>
          <w:sz w:val="28"/>
          <w:szCs w:val="24"/>
        </w:rPr>
      </w:r>
      <w:r w:rsidR="007D23B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7D23B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bookmarkEnd w:id="261"/>
      <w:bookmarkEnd w:id="262"/>
      <w:bookmarkEnd w:id="263"/>
      <w:bookmarkEnd w:id="264"/>
      <w:bookmarkEnd w:id="265"/>
      <w:bookmarkEnd w:id="266"/>
    </w:p>
    <w:p w14:paraId="4AFC3113" w14:textId="45B7E5A4" w:rsidR="002C42BA" w:rsidRPr="000B1AE2" w:rsidRDefault="002C42BA" w:rsidP="002C42BA">
      <w:pPr>
        <w:pStyle w:val="a3"/>
        <w:spacing w:line="240" w:lineRule="auto"/>
        <w:ind w:left="709"/>
        <w:jc w:val="both"/>
        <w:rPr>
          <w:rFonts w:ascii="Times New Roman" w:hAnsi="Times New Roman" w:cs="Times New Roman"/>
          <w:color w:val="000000" w:themeColor="text1"/>
          <w:sz w:val="28"/>
          <w:szCs w:val="24"/>
        </w:rPr>
      </w:pPr>
    </w:p>
    <w:p w14:paraId="195BC2D0" w14:textId="35019C7D" w:rsidR="002C42BA" w:rsidRPr="000B1AE2" w:rsidRDefault="00E34B6C" w:rsidP="002C42BA">
      <w:pPr>
        <w:pStyle w:val="a3"/>
        <w:numPr>
          <w:ilvl w:val="0"/>
          <w:numId w:val="1"/>
        </w:numPr>
        <w:spacing w:line="240" w:lineRule="auto"/>
        <w:jc w:val="center"/>
        <w:outlineLvl w:val="0"/>
        <w:rPr>
          <w:rFonts w:ascii="Times New Roman" w:hAnsi="Times New Roman" w:cs="Times New Roman"/>
          <w:b/>
          <w:color w:val="000000" w:themeColor="text1"/>
          <w:sz w:val="28"/>
        </w:rPr>
      </w:pPr>
      <w:bookmarkStart w:id="267" w:name="Par18"/>
      <w:bookmarkStart w:id="268" w:name="_Toc120031733"/>
      <w:bookmarkEnd w:id="267"/>
      <w:r w:rsidRPr="000B1AE2">
        <w:rPr>
          <w:rFonts w:ascii="Times New Roman" w:hAnsi="Times New Roman" w:cs="Times New Roman"/>
          <w:b/>
          <w:color w:val="000000" w:themeColor="text1"/>
          <w:sz w:val="28"/>
        </w:rPr>
        <w:t>Общие положения о проведении конкурентной закупки</w:t>
      </w:r>
      <w:bookmarkEnd w:id="268"/>
    </w:p>
    <w:p w14:paraId="45CEA964" w14:textId="5DDB4C1F" w:rsidR="00257433" w:rsidRPr="000B1AE2" w:rsidRDefault="0025743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Конкурентная закупка осуществляется Заказчиком с соблюдением одновременно следующих условий:</w:t>
      </w:r>
    </w:p>
    <w:p w14:paraId="24454A9B" w14:textId="57CF6C40"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информация о конкурентной закупке сообщается Заказчиком одним из следующих способов:</w:t>
      </w:r>
    </w:p>
    <w:p w14:paraId="114BD7A8" w14:textId="727ABBA9" w:rsidR="00257433" w:rsidRPr="000B1AE2" w:rsidRDefault="0025743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путем размещения в ЕИС извещения о проведении конкурентной закупки, доступного неограниченному кругу лиц, с приложением документации о конкурентной закупке;</w:t>
      </w:r>
    </w:p>
    <w:p w14:paraId="259CF61D" w14:textId="27A06971" w:rsidR="00257433" w:rsidRPr="000B1AE2" w:rsidRDefault="0025743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19A8537" w14:textId="3D28EF0D"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закупки;</w:t>
      </w:r>
    </w:p>
    <w:p w14:paraId="6FF537D0" w14:textId="1B051A28"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описание предмета конкурентной закупки осуществляется с соблюдением требований пункта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_Ref8139072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2D6B268B" w14:textId="18351560" w:rsidR="00257433" w:rsidRPr="000B1AE2" w:rsidRDefault="0025743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применения особых (специальных) закупочных процедур установлен в</w:t>
      </w:r>
      <w:r w:rsidR="00DB3105" w:rsidRPr="000B1AE2">
        <w:rPr>
          <w:rFonts w:ascii="Times New Roman" w:hAnsi="Times New Roman" w:cs="Times New Roman"/>
          <w:color w:val="000000" w:themeColor="text1"/>
          <w:sz w:val="28"/>
        </w:rPr>
        <w:t xml:space="preserve"> Порядке применения особых (специальных) закупочных процедур</w:t>
      </w:r>
      <w:r w:rsidRPr="000B1AE2">
        <w:rPr>
          <w:rFonts w:ascii="Times New Roman" w:hAnsi="Times New Roman" w:cs="Times New Roman"/>
          <w:color w:val="000000" w:themeColor="text1"/>
          <w:sz w:val="28"/>
        </w:rPr>
        <w:t xml:space="preserve"> </w:t>
      </w:r>
      <w:r w:rsidR="00DB3105"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_Ref8824378 \n \h </w:instrText>
      </w:r>
      <w:r w:rsidR="0078341B"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Приложение № 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к настоящему Положению</w:t>
      </w:r>
      <w:r w:rsidR="00DB3105"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w:t>
      </w:r>
    </w:p>
    <w:p w14:paraId="02B25F44" w14:textId="719169E1" w:rsidR="00257433" w:rsidRPr="000B1AE2" w:rsidRDefault="0025743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Конкурентная закупка может осуществляться Заказчиком с применением следующих особых (специальных) закупочных процедур:</w:t>
      </w:r>
    </w:p>
    <w:p w14:paraId="0FFD7319" w14:textId="42A88D7A"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переторжка;</w:t>
      </w:r>
    </w:p>
    <w:p w14:paraId="09352CD3" w14:textId="0D038F66"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одно- или двухэтапн</w:t>
      </w:r>
      <w:r w:rsidR="00584880" w:rsidRPr="000B1AE2">
        <w:rPr>
          <w:rFonts w:ascii="Times New Roman" w:hAnsi="Times New Roman" w:cs="Times New Roman"/>
          <w:color w:val="000000" w:themeColor="text1"/>
          <w:sz w:val="28"/>
        </w:rPr>
        <w:t>ая форма</w:t>
      </w:r>
      <w:r w:rsidRPr="000B1AE2">
        <w:rPr>
          <w:rFonts w:ascii="Times New Roman" w:hAnsi="Times New Roman" w:cs="Times New Roman"/>
          <w:color w:val="000000" w:themeColor="text1"/>
          <w:sz w:val="28"/>
        </w:rPr>
        <w:t>;</w:t>
      </w:r>
    </w:p>
    <w:p w14:paraId="5805619C" w14:textId="25F23BFE"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предварительный квалификационный отбор;</w:t>
      </w:r>
    </w:p>
    <w:p w14:paraId="617E7809" w14:textId="2ECC9913" w:rsidR="00257433" w:rsidRPr="000B1AE2" w:rsidRDefault="0025743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заключение договоров с несколькими Участниками закупки (распределение заказа).</w:t>
      </w:r>
    </w:p>
    <w:p w14:paraId="4BCFCD5B" w14:textId="33D9F89D" w:rsidR="005F7680" w:rsidRPr="000B1AE2" w:rsidRDefault="00854B0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Информация, связанная с проведением конкурентной закупки, должна быть доступна для ознакомления без взимания платы</w:t>
      </w:r>
      <w:r w:rsidR="005F7680" w:rsidRPr="000B1AE2">
        <w:rPr>
          <w:rFonts w:ascii="Times New Roman" w:hAnsi="Times New Roman" w:cs="Times New Roman"/>
          <w:color w:val="000000" w:themeColor="text1"/>
          <w:sz w:val="28"/>
        </w:rPr>
        <w:t>.</w:t>
      </w:r>
    </w:p>
    <w:p w14:paraId="7E05FEF6" w14:textId="4C237893"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Конкурентные способы закупки в электронной форме осуществляются Заказчиком в порядке, установленном настоящим Положением, с учетом регламента работы соответствующей электронной площадки. </w:t>
      </w:r>
    </w:p>
    <w:p w14:paraId="47131A94" w14:textId="23F22D30"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участия в конкурентной закупке в электронной форме Участник подает заявку в сроки, которые установлены документацией о закупке</w:t>
      </w:r>
      <w:r w:rsidR="00B76639" w:rsidRPr="000B1AE2">
        <w:rPr>
          <w:rFonts w:ascii="Times New Roman" w:hAnsi="Times New Roman" w:cs="Times New Roman"/>
          <w:color w:val="000000" w:themeColor="text1"/>
          <w:sz w:val="28"/>
        </w:rPr>
        <w:t xml:space="preserve"> и (или) извещением о проведении закупки</w:t>
      </w:r>
      <w:r w:rsidRPr="000B1AE2">
        <w:rPr>
          <w:rFonts w:ascii="Times New Roman" w:hAnsi="Times New Roman" w:cs="Times New Roman"/>
          <w:color w:val="000000" w:themeColor="text1"/>
          <w:sz w:val="28"/>
        </w:rPr>
        <w:t>. Заявка на участие в конкурентной закупке в электронной форме направляется Участником оператору электронной площадки в форме электронных документов.</w:t>
      </w:r>
    </w:p>
    <w:p w14:paraId="42EF794E" w14:textId="0068C01A"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Подача заявок на участие в конкурентной закупке в электронной форме осуществляется только лицами, получившими аккредитацию на электронной площадке.</w:t>
      </w:r>
    </w:p>
    <w:p w14:paraId="780D817F" w14:textId="4D8CD581"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w:t>
      </w:r>
      <w:r w:rsidRPr="000B1AE2">
        <w:rPr>
          <w:rFonts w:ascii="Times New Roman" w:hAnsi="Times New Roman" w:cs="Times New Roman"/>
          <w:color w:val="000000" w:themeColor="text1"/>
          <w:sz w:val="28"/>
        </w:rPr>
        <w:lastRenderedPageBreak/>
        <w:t>конкурентной закупки в электронной форме, Заказчика, оператора электронной площадки.</w:t>
      </w:r>
    </w:p>
    <w:p w14:paraId="392DCF03" w14:textId="04EB1948"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D6B72E5" w14:textId="045B419F"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Предоставление документации о закупке в форме электронного документа осуществляется без взимания платы, за исключением платы, которая может взиматься за предоставление документации о закупке на электронном носителе.</w:t>
      </w:r>
    </w:p>
    <w:p w14:paraId="0E2375A4" w14:textId="3BF12D4E" w:rsidR="00854B0B"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принять решение о внесении изменений в извещение о проведении закупки, документацию о закупке</w:t>
      </w:r>
      <w:r w:rsidR="0047061F" w:rsidRPr="000B1AE2">
        <w:rPr>
          <w:rFonts w:ascii="Times New Roman" w:hAnsi="Times New Roman" w:cs="Times New Roman"/>
          <w:color w:val="000000" w:themeColor="text1"/>
          <w:sz w:val="28"/>
        </w:rPr>
        <w:t xml:space="preserve"> до наступления даты и времени окончания срока подачи заявок на участие в закупке</w:t>
      </w:r>
      <w:r w:rsidRPr="000B1AE2">
        <w:rPr>
          <w:rFonts w:ascii="Times New Roman" w:hAnsi="Times New Roman" w:cs="Times New Roman"/>
          <w:color w:val="000000" w:themeColor="text1"/>
          <w:sz w:val="28"/>
        </w:rPr>
        <w:t xml:space="preserve">. В случае внесения изменений в извещение о проведении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w:t>
      </w:r>
      <w:r w:rsidRPr="000B1AE2">
        <w:rPr>
          <w:rFonts w:ascii="Times New Roman" w:hAnsi="Times New Roman" w:cs="Times New Roman"/>
          <w:color w:val="000000" w:themeColor="text1"/>
          <w:sz w:val="28"/>
          <w:szCs w:val="24"/>
        </w:rPr>
        <w:t xml:space="preserve">половины срока подачи заявок на участие в закупке, установленного настоящим Положением. </w:t>
      </w:r>
    </w:p>
    <w:p w14:paraId="0164BBC5" w14:textId="2E63DA2F" w:rsidR="005F7680" w:rsidRPr="000B1AE2" w:rsidRDefault="005F7680"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Изменение предмета закупки, увеличение размера обеспечения заявок на участие в закупке не допускаются.</w:t>
      </w:r>
    </w:p>
    <w:p w14:paraId="108427F8" w14:textId="47B6168A" w:rsidR="002220E8"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разместивший в ЕИС извещение о проведении закупки,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Заказчиком в ЕИС в день принятия этого решения. </w:t>
      </w:r>
    </w:p>
    <w:p w14:paraId="38FE1FCD" w14:textId="2F8B8154" w:rsidR="005F7680" w:rsidRPr="000B1AE2" w:rsidRDefault="005F7680"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истечении указанного срока и до заключения договора Заказчик вправе отменить определение поставщика (исполнителя, подрядчика) в случае возникновения обстоятельств непреодолимой силы в соответствии с гражданским законодательством</w:t>
      </w:r>
      <w:r w:rsidR="00473256" w:rsidRPr="000B1AE2">
        <w:rPr>
          <w:rFonts w:ascii="Times New Roman" w:hAnsi="Times New Roman" w:cs="Times New Roman"/>
          <w:color w:val="000000" w:themeColor="text1"/>
          <w:sz w:val="28"/>
        </w:rPr>
        <w:t xml:space="preserve"> </w:t>
      </w:r>
      <w:r w:rsidR="00505ECC" w:rsidRPr="000B1AE2">
        <w:rPr>
          <w:rFonts w:ascii="Times New Roman" w:hAnsi="Times New Roman" w:cs="Times New Roman"/>
          <w:color w:val="000000" w:themeColor="text1"/>
          <w:sz w:val="28"/>
        </w:rPr>
        <w:t>либо при расторжении (изменении условий) договоров, во исполнение которых проводится закупка</w:t>
      </w:r>
      <w:r w:rsidR="00527ADD" w:rsidRPr="000B1AE2">
        <w:rPr>
          <w:rFonts w:ascii="Times New Roman" w:hAnsi="Times New Roman" w:cs="Times New Roman"/>
          <w:color w:val="000000" w:themeColor="text1"/>
          <w:sz w:val="28"/>
        </w:rPr>
        <w:t xml:space="preserve">, </w:t>
      </w:r>
      <w:r w:rsidR="002F01C4" w:rsidRPr="000B1AE2">
        <w:rPr>
          <w:rFonts w:ascii="Times New Roman" w:hAnsi="Times New Roman" w:cs="Times New Roman"/>
          <w:color w:val="000000" w:themeColor="text1"/>
          <w:sz w:val="28"/>
        </w:rPr>
        <w:t>а также в случае существенного изменения обстоятельств, из которых стороны исходили при заключении такого договора.</w:t>
      </w:r>
    </w:p>
    <w:p w14:paraId="0816BE20" w14:textId="4902ED28"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Любой Участник закупки вправе направить Заказчику в порядке, предусмотренном документацией о закупке</w:t>
      </w:r>
      <w:r w:rsidR="002220E8" w:rsidRPr="000B1AE2">
        <w:rPr>
          <w:rFonts w:ascii="Times New Roman" w:hAnsi="Times New Roman" w:cs="Times New Roman"/>
          <w:color w:val="000000" w:themeColor="text1"/>
          <w:sz w:val="28"/>
        </w:rPr>
        <w:t xml:space="preserve"> и (или) извещением о проведении закупки</w:t>
      </w:r>
      <w:r w:rsidRPr="000B1AE2">
        <w:rPr>
          <w:rFonts w:ascii="Times New Roman" w:hAnsi="Times New Roman" w:cs="Times New Roman"/>
          <w:color w:val="000000" w:themeColor="text1"/>
          <w:sz w:val="28"/>
        </w:rPr>
        <w:t xml:space="preserve">, запрос о даче разъяснений положений извещения о проведении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извещения о проведении закупки и документации о закупке и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0B1AE2">
        <w:rPr>
          <w:rFonts w:ascii="Times New Roman" w:hAnsi="Times New Roman" w:cs="Times New Roman"/>
          <w:color w:val="000000" w:themeColor="text1"/>
          <w:sz w:val="28"/>
        </w:rPr>
        <w:lastRenderedPageBreak/>
        <w:t xml:space="preserve">позднее чем за три рабочих дня до даты окончания срока подачи заявок на участие в закупке. Разъяснения положений документации о закупке </w:t>
      </w:r>
      <w:r w:rsidR="00AA2EE4" w:rsidRPr="000B1AE2">
        <w:rPr>
          <w:rFonts w:ascii="Times New Roman" w:hAnsi="Times New Roman" w:cs="Times New Roman"/>
          <w:color w:val="000000" w:themeColor="text1"/>
          <w:sz w:val="28"/>
        </w:rPr>
        <w:t>и (или)</w:t>
      </w:r>
      <w:r w:rsidR="009329A4" w:rsidRPr="000B1AE2">
        <w:rPr>
          <w:rFonts w:ascii="Times New Roman" w:hAnsi="Times New Roman" w:cs="Times New Roman"/>
          <w:color w:val="000000" w:themeColor="text1"/>
          <w:sz w:val="28"/>
        </w:rPr>
        <w:t xml:space="preserve"> извещения о проведении закупки </w:t>
      </w:r>
      <w:r w:rsidRPr="000B1AE2">
        <w:rPr>
          <w:rFonts w:ascii="Times New Roman" w:hAnsi="Times New Roman" w:cs="Times New Roman"/>
          <w:color w:val="000000" w:themeColor="text1"/>
          <w:sz w:val="28"/>
        </w:rPr>
        <w:t>не должны изменять предмет закупки и существенные условия проекта договора.</w:t>
      </w:r>
    </w:p>
    <w:p w14:paraId="6B8887B9" w14:textId="0CCFB51C"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w:t>
      </w:r>
      <w:r w:rsidR="00B23119" w:rsidRPr="000B1AE2">
        <w:rPr>
          <w:rFonts w:ascii="Times New Roman" w:hAnsi="Times New Roman" w:cs="Times New Roman"/>
          <w:color w:val="000000" w:themeColor="text1"/>
          <w:sz w:val="28"/>
        </w:rPr>
        <w:t>случае если</w:t>
      </w:r>
      <w:r w:rsidRPr="000B1AE2">
        <w:rPr>
          <w:rFonts w:ascii="Times New Roman" w:hAnsi="Times New Roman" w:cs="Times New Roman"/>
          <w:color w:val="000000" w:themeColor="text1"/>
          <w:sz w:val="28"/>
        </w:rPr>
        <w:t xml:space="preserve"> по окончании срока подачи заявок на участие в </w:t>
      </w:r>
      <w:r w:rsidR="003350D3" w:rsidRPr="000B1AE2">
        <w:rPr>
          <w:rFonts w:ascii="Times New Roman" w:hAnsi="Times New Roman" w:cs="Times New Roman"/>
          <w:color w:val="000000" w:themeColor="text1"/>
          <w:sz w:val="28"/>
        </w:rPr>
        <w:t>конкурентном отборе поставщиков</w:t>
      </w:r>
      <w:r w:rsidR="0078341B"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не подано ни одной заявки, Заказчик вправе принять решение о продлении срока подачи заявок</w:t>
      </w:r>
      <w:r w:rsidR="002220E8" w:rsidRPr="000B1AE2">
        <w:rPr>
          <w:rFonts w:ascii="Times New Roman" w:hAnsi="Times New Roman" w:cs="Times New Roman"/>
          <w:color w:val="000000" w:themeColor="text1"/>
          <w:sz w:val="28"/>
        </w:rPr>
        <w:t xml:space="preserve"> и изменении сроков подведения итогов</w:t>
      </w:r>
      <w:r w:rsidRPr="000B1AE2">
        <w:rPr>
          <w:rFonts w:ascii="Times New Roman" w:hAnsi="Times New Roman" w:cs="Times New Roman"/>
          <w:color w:val="000000" w:themeColor="text1"/>
          <w:sz w:val="28"/>
        </w:rPr>
        <w:t xml:space="preserve"> путем внесения изменений в извещение о проведении закупки и документацию о закупке.</w:t>
      </w:r>
    </w:p>
    <w:p w14:paraId="6FCBA397" w14:textId="1763A454"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вправе запросить у Участников закупки разъяснение заявки на любом этапе проведения закупки до момента публикации итогового протокола.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w:t>
      </w:r>
      <w:r w:rsidRPr="000B1AE2">
        <w:rPr>
          <w:rFonts w:ascii="Times New Roman" w:hAnsi="Times New Roman" w:cs="Times New Roman"/>
          <w:color w:val="000000" w:themeColor="text1"/>
          <w:sz w:val="28"/>
          <w:szCs w:val="24"/>
        </w:rPr>
        <w:t xml:space="preserve">предмет закупки, объем и состав предлагаемых Участником товаров, работ, услуг. </w:t>
      </w:r>
    </w:p>
    <w:p w14:paraId="724FBA89" w14:textId="64A3E3FC"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77B3FC26" w14:textId="7E6E2099"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4EDD2AAD" w14:textId="61E5768E"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BB05D8" w14:textId="3B0211DC"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42DBDE86" w14:textId="5973EA74"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 </w:t>
      </w:r>
    </w:p>
    <w:p w14:paraId="07F49738" w14:textId="4EF6538F" w:rsidR="005F7680" w:rsidRPr="000B1AE2" w:rsidRDefault="005F768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14:paraId="4D59FF55" w14:textId="5569A675"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запросе разъяснений и/или документов Заказчиком не допускается создание преимущественных условий Участнику или нескольким Участникам.</w:t>
      </w:r>
    </w:p>
    <w:p w14:paraId="10A53E5E" w14:textId="641F2FE2" w:rsidR="005F7680" w:rsidRPr="000B1AE2" w:rsidRDefault="005F768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закупки, изменения, внесенные в документацию о закупке</w:t>
      </w:r>
      <w:r w:rsidR="009329A4" w:rsidRPr="000B1AE2">
        <w:rPr>
          <w:rFonts w:ascii="Times New Roman" w:hAnsi="Times New Roman" w:cs="Times New Roman"/>
          <w:color w:val="000000" w:themeColor="text1"/>
          <w:sz w:val="28"/>
        </w:rPr>
        <w:t xml:space="preserve"> и извещение о проведении закупки</w:t>
      </w:r>
      <w:r w:rsidRPr="000B1AE2">
        <w:rPr>
          <w:rFonts w:ascii="Times New Roman" w:hAnsi="Times New Roman" w:cs="Times New Roman"/>
          <w:color w:val="000000" w:themeColor="text1"/>
          <w:sz w:val="28"/>
        </w:rPr>
        <w:t>, разъяснения положений документации о закупке</w:t>
      </w:r>
      <w:r w:rsidR="004E58A0" w:rsidRPr="000B1AE2">
        <w:rPr>
          <w:rFonts w:ascii="Times New Roman" w:hAnsi="Times New Roman" w:cs="Times New Roman"/>
          <w:color w:val="000000" w:themeColor="text1"/>
          <w:sz w:val="28"/>
        </w:rPr>
        <w:t>, а также иные документы составленные в ходе осуществления закупки</w:t>
      </w:r>
      <w:r w:rsidRPr="000B1AE2">
        <w:rPr>
          <w:rFonts w:ascii="Times New Roman" w:hAnsi="Times New Roman" w:cs="Times New Roman"/>
          <w:color w:val="000000" w:themeColor="text1"/>
          <w:sz w:val="28"/>
        </w:rPr>
        <w:t xml:space="preserve"> хранятся Заказчиком не менее 3 (трех) лет.</w:t>
      </w:r>
    </w:p>
    <w:p w14:paraId="59A703D5" w14:textId="77777777" w:rsidR="002C42BA" w:rsidRPr="000B1AE2" w:rsidRDefault="002C42BA" w:rsidP="00BB40B9">
      <w:pPr>
        <w:pStyle w:val="a3"/>
        <w:spacing w:line="240" w:lineRule="auto"/>
        <w:ind w:left="709"/>
        <w:jc w:val="both"/>
        <w:rPr>
          <w:rFonts w:ascii="Times New Roman" w:hAnsi="Times New Roman" w:cs="Times New Roman"/>
          <w:color w:val="000000" w:themeColor="text1"/>
          <w:sz w:val="28"/>
        </w:rPr>
      </w:pPr>
    </w:p>
    <w:p w14:paraId="128BC197" w14:textId="5A377600" w:rsidR="002C42BA" w:rsidRPr="000B1AE2" w:rsidRDefault="006158ED" w:rsidP="002C42BA">
      <w:pPr>
        <w:pStyle w:val="a3"/>
        <w:numPr>
          <w:ilvl w:val="0"/>
          <w:numId w:val="1"/>
        </w:numPr>
        <w:spacing w:line="240" w:lineRule="auto"/>
        <w:jc w:val="center"/>
        <w:outlineLvl w:val="0"/>
        <w:rPr>
          <w:rFonts w:ascii="Times New Roman" w:hAnsi="Times New Roman" w:cs="Times New Roman"/>
          <w:b/>
          <w:color w:val="000000" w:themeColor="text1"/>
          <w:sz w:val="28"/>
        </w:rPr>
      </w:pPr>
      <w:bookmarkStart w:id="269" w:name="_Ref8807490"/>
      <w:bookmarkStart w:id="270" w:name="_Toc120031734"/>
      <w:r w:rsidRPr="000B1AE2">
        <w:rPr>
          <w:rFonts w:ascii="Times New Roman" w:hAnsi="Times New Roman" w:cs="Times New Roman"/>
          <w:b/>
          <w:color w:val="000000" w:themeColor="text1"/>
          <w:sz w:val="28"/>
        </w:rPr>
        <w:t>Открытый конкурс</w:t>
      </w:r>
      <w:bookmarkEnd w:id="269"/>
      <w:bookmarkEnd w:id="270"/>
    </w:p>
    <w:p w14:paraId="40815B90" w14:textId="34F90D0E" w:rsidR="006158ED" w:rsidRPr="000B1AE2" w:rsidRDefault="006158E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Открытый конкурс (далее – конкурс) – это форма торгов, при которой победителем признается Участник закупки,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3DA288C4" w14:textId="5046F96D" w:rsidR="006158ED" w:rsidRPr="000B1AE2" w:rsidRDefault="006158E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Конкурс проводится в случае закупки товаров, работ, услуг, при которой сравнение предложений только по цене невозможно или нецелесообразно.</w:t>
      </w:r>
    </w:p>
    <w:p w14:paraId="1F659ECC" w14:textId="59074AF9" w:rsidR="006158ED" w:rsidRPr="000B1AE2" w:rsidRDefault="006158E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Извещение о проведении конкурса размещается Заказчиком в ЕИС не менее чем за 15 дней до даты окончания срока подачи заявок на участие в конкурсе. В извещении о проведении конкурса должны быть указаны сведения, содержащиеся в разделе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_Ref8632541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16</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889B88D" w14:textId="712FC001" w:rsidR="000C465B" w:rsidRPr="000B1AE2" w:rsidRDefault="00FB282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Конкурсная документация разрабатывается и утверждается Заказчиком и должна содержать сведения</w:t>
      </w:r>
      <w:r w:rsidR="002220E8" w:rsidRPr="000B1AE2">
        <w:rPr>
          <w:rFonts w:ascii="Times New Roman" w:hAnsi="Times New Roman" w:cs="Times New Roman"/>
          <w:color w:val="000000" w:themeColor="text1"/>
          <w:sz w:val="28"/>
        </w:rPr>
        <w:t xml:space="preserve">, </w:t>
      </w:r>
      <w:r w:rsidR="000C465B" w:rsidRPr="000B1AE2">
        <w:rPr>
          <w:rFonts w:ascii="Times New Roman" w:hAnsi="Times New Roman" w:cs="Times New Roman"/>
          <w:color w:val="000000" w:themeColor="text1"/>
          <w:sz w:val="28"/>
        </w:rPr>
        <w:t>предусмотренн</w:t>
      </w:r>
      <w:r w:rsidR="002220E8" w:rsidRPr="000B1AE2">
        <w:rPr>
          <w:rFonts w:ascii="Times New Roman" w:hAnsi="Times New Roman" w:cs="Times New Roman"/>
          <w:color w:val="000000" w:themeColor="text1"/>
          <w:sz w:val="28"/>
        </w:rPr>
        <w:t>ые</w:t>
      </w:r>
      <w:r w:rsidR="000C465B" w:rsidRPr="000B1AE2">
        <w:rPr>
          <w:rFonts w:ascii="Times New Roman" w:hAnsi="Times New Roman" w:cs="Times New Roman"/>
          <w:color w:val="000000" w:themeColor="text1"/>
          <w:sz w:val="28"/>
        </w:rPr>
        <w:t xml:space="preserve"> пунктом </w:t>
      </w:r>
      <w:r w:rsidR="000C465B" w:rsidRPr="000B1AE2">
        <w:rPr>
          <w:rFonts w:ascii="Times New Roman" w:hAnsi="Times New Roman" w:cs="Times New Roman"/>
          <w:color w:val="000000" w:themeColor="text1"/>
          <w:sz w:val="28"/>
          <w:szCs w:val="24"/>
        </w:rPr>
        <w:fldChar w:fldCharType="begin"/>
      </w:r>
      <w:r w:rsidR="000C465B" w:rsidRPr="000B1AE2">
        <w:rPr>
          <w:rFonts w:ascii="Times New Roman" w:hAnsi="Times New Roman" w:cs="Times New Roman"/>
          <w:color w:val="000000" w:themeColor="text1"/>
          <w:sz w:val="28"/>
          <w:szCs w:val="24"/>
        </w:rPr>
        <w:instrText xml:space="preserve"> REF _Ref8632841 \r \h </w:instrText>
      </w:r>
      <w:r w:rsidR="002220E8" w:rsidRPr="000B1AE2">
        <w:rPr>
          <w:rFonts w:ascii="Times New Roman" w:hAnsi="Times New Roman" w:cs="Times New Roman"/>
          <w:color w:val="000000" w:themeColor="text1"/>
        </w:rPr>
        <w:instrText xml:space="preserve"> \* MERGEFORMAT </w:instrText>
      </w:r>
      <w:r w:rsidR="000C465B" w:rsidRPr="000B1AE2">
        <w:rPr>
          <w:rFonts w:ascii="Times New Roman" w:hAnsi="Times New Roman" w:cs="Times New Roman"/>
          <w:color w:val="000000" w:themeColor="text1"/>
          <w:sz w:val="28"/>
          <w:szCs w:val="24"/>
        </w:rPr>
      </w:r>
      <w:r w:rsidR="000C465B"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17.1</w:t>
      </w:r>
      <w:r w:rsidR="000C465B" w:rsidRPr="000B1AE2">
        <w:rPr>
          <w:rFonts w:ascii="Times New Roman" w:hAnsi="Times New Roman" w:cs="Times New Roman"/>
          <w:color w:val="000000" w:themeColor="text1"/>
          <w:sz w:val="28"/>
          <w:szCs w:val="24"/>
        </w:rPr>
        <w:fldChar w:fldCharType="end"/>
      </w:r>
      <w:r w:rsidR="000C465B" w:rsidRPr="000B1AE2">
        <w:rPr>
          <w:rFonts w:ascii="Times New Roman" w:hAnsi="Times New Roman" w:cs="Times New Roman"/>
          <w:color w:val="000000" w:themeColor="text1"/>
          <w:sz w:val="28"/>
        </w:rPr>
        <w:t xml:space="preserve"> настоящего Положения</w:t>
      </w:r>
      <w:r w:rsidR="002220E8" w:rsidRPr="000B1AE2">
        <w:rPr>
          <w:rFonts w:ascii="Times New Roman" w:hAnsi="Times New Roman" w:cs="Times New Roman"/>
          <w:color w:val="000000" w:themeColor="text1"/>
          <w:sz w:val="28"/>
        </w:rPr>
        <w:t>.</w:t>
      </w:r>
    </w:p>
    <w:p w14:paraId="7679B4CA" w14:textId="00CEF59A" w:rsidR="00D014B0" w:rsidRPr="000B1AE2" w:rsidRDefault="00D014B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содержащиеся в конкурсной документации, должны соответствовать сведениям, указанным в извещении о проведении конкурса.</w:t>
      </w:r>
    </w:p>
    <w:p w14:paraId="426FABFD" w14:textId="61E68168" w:rsidR="00A318BA" w:rsidRPr="000B1AE2" w:rsidRDefault="009072B5" w:rsidP="00DD430C">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Критерии оценки заявок на участие в конкурсе устанавливаются в соответствии с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_Ref8633579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18</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609C6CE7" w14:textId="77777777" w:rsidR="00A318BA" w:rsidRPr="000B1AE2" w:rsidRDefault="00A318BA" w:rsidP="00BB40B9">
      <w:pPr>
        <w:pStyle w:val="a3"/>
        <w:spacing w:line="240" w:lineRule="auto"/>
        <w:ind w:left="709"/>
        <w:jc w:val="both"/>
        <w:rPr>
          <w:rFonts w:ascii="Times New Roman" w:hAnsi="Times New Roman" w:cs="Times New Roman"/>
          <w:color w:val="000000" w:themeColor="text1"/>
          <w:sz w:val="28"/>
        </w:rPr>
      </w:pPr>
    </w:p>
    <w:p w14:paraId="7136C50E" w14:textId="36B9903C" w:rsidR="002C42BA" w:rsidRPr="000B1AE2" w:rsidRDefault="009072B5" w:rsidP="002C42BA">
      <w:pPr>
        <w:pStyle w:val="a3"/>
        <w:numPr>
          <w:ilvl w:val="0"/>
          <w:numId w:val="1"/>
        </w:numPr>
        <w:spacing w:line="240" w:lineRule="auto"/>
        <w:jc w:val="center"/>
        <w:outlineLvl w:val="0"/>
        <w:rPr>
          <w:rFonts w:ascii="Times New Roman" w:hAnsi="Times New Roman" w:cs="Times New Roman"/>
          <w:b/>
          <w:color w:val="000000" w:themeColor="text1"/>
          <w:sz w:val="28"/>
        </w:rPr>
      </w:pPr>
      <w:bookmarkStart w:id="271" w:name="_Toc120031735"/>
      <w:r w:rsidRPr="000B1AE2">
        <w:rPr>
          <w:rFonts w:ascii="Times New Roman" w:hAnsi="Times New Roman" w:cs="Times New Roman"/>
          <w:b/>
          <w:color w:val="000000" w:themeColor="text1"/>
          <w:sz w:val="28"/>
        </w:rPr>
        <w:t>Порядок подачи заявок на участие в открытом конкурсе</w:t>
      </w:r>
      <w:bookmarkEnd w:id="271"/>
    </w:p>
    <w:p w14:paraId="553A08BC" w14:textId="18F8DC70" w:rsidR="008B1EBA" w:rsidRPr="000B1AE2" w:rsidRDefault="008B1EB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Для участия в конкурсе </w:t>
      </w:r>
      <w:r w:rsidR="007A256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 </w:t>
      </w:r>
      <w:r w:rsidR="00410D41"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подает заявку на участие в конкурсе в срок и по форме, которые установлены конкурсной документацией.</w:t>
      </w:r>
    </w:p>
    <w:p w14:paraId="38D16914" w14:textId="5309D680" w:rsidR="00CB27DB" w:rsidRPr="000B1AE2" w:rsidRDefault="008B1EB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410D41"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Заявка может быть подана </w:t>
      </w:r>
      <w:r w:rsidR="007A256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частником </w:t>
      </w:r>
      <w:r w:rsidR="00410D41"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а также посредством почты или курьерской службы.</w:t>
      </w:r>
    </w:p>
    <w:p w14:paraId="4D3B2505" w14:textId="03B6C516" w:rsidR="00C011EB" w:rsidRPr="000B1AE2" w:rsidRDefault="008B1EB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конкурсе должна содержать</w:t>
      </w:r>
      <w:r w:rsidR="00DC7BC5" w:rsidRPr="000B1AE2">
        <w:rPr>
          <w:rFonts w:ascii="Times New Roman" w:hAnsi="Times New Roman" w:cs="Times New Roman"/>
        </w:rPr>
        <w:t xml:space="preserve"> </w:t>
      </w:r>
      <w:r w:rsidR="00DC7BC5" w:rsidRPr="000B1AE2">
        <w:rPr>
          <w:rFonts w:ascii="Times New Roman" w:hAnsi="Times New Roman" w:cs="Times New Roman"/>
          <w:color w:val="000000" w:themeColor="text1"/>
          <w:sz w:val="28"/>
        </w:rPr>
        <w:t xml:space="preserve">определенные закупочной документацией информацию и документы из числа </w:t>
      </w:r>
      <w:r w:rsidR="00DC7BC5" w:rsidRPr="000B1AE2">
        <w:rPr>
          <w:rFonts w:ascii="Times New Roman" w:hAnsi="Times New Roman" w:cs="Times New Roman"/>
          <w:color w:val="000000" w:themeColor="text1"/>
          <w:sz w:val="28"/>
          <w:szCs w:val="24"/>
        </w:rPr>
        <w:t xml:space="preserve"> </w:t>
      </w:r>
      <w:r w:rsidR="00DC7BC5" w:rsidRPr="000B1AE2">
        <w:rPr>
          <w:rFonts w:ascii="Times New Roman" w:hAnsi="Times New Roman" w:cs="Times New Roman"/>
          <w:color w:val="000000" w:themeColor="text1"/>
          <w:sz w:val="28"/>
        </w:rPr>
        <w:t xml:space="preserve">предусмотренных пунктом </w:t>
      </w:r>
      <w:r w:rsidR="00DC7BC5" w:rsidRPr="000B1AE2">
        <w:rPr>
          <w:rFonts w:ascii="Times New Roman" w:hAnsi="Times New Roman" w:cs="Times New Roman"/>
          <w:color w:val="000000" w:themeColor="text1"/>
          <w:sz w:val="28"/>
          <w:szCs w:val="24"/>
        </w:rPr>
        <w:fldChar w:fldCharType="begin"/>
      </w:r>
      <w:r w:rsidR="00DC7BC5" w:rsidRPr="000B1AE2">
        <w:rPr>
          <w:rFonts w:ascii="Times New Roman" w:hAnsi="Times New Roman" w:cs="Times New Roman"/>
          <w:color w:val="000000" w:themeColor="text1"/>
          <w:sz w:val="28"/>
          <w:szCs w:val="24"/>
        </w:rPr>
        <w:instrText xml:space="preserve"> REF _Ref61874231 \r \h </w:instrText>
      </w:r>
      <w:r w:rsidR="00DE3436" w:rsidRPr="000B1AE2">
        <w:rPr>
          <w:rFonts w:ascii="Times New Roman" w:hAnsi="Times New Roman" w:cs="Times New Roman"/>
          <w:color w:val="000000" w:themeColor="text1"/>
          <w:sz w:val="28"/>
          <w:szCs w:val="24"/>
        </w:rPr>
        <w:instrText xml:space="preserve"> \* MERGEFORMAT </w:instrText>
      </w:r>
      <w:r w:rsidR="00DC7BC5" w:rsidRPr="000B1AE2">
        <w:rPr>
          <w:rFonts w:ascii="Times New Roman" w:hAnsi="Times New Roman" w:cs="Times New Roman"/>
          <w:color w:val="000000" w:themeColor="text1"/>
          <w:sz w:val="28"/>
          <w:szCs w:val="24"/>
        </w:rPr>
      </w:r>
      <w:r w:rsidR="00DC7BC5"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DC7BC5" w:rsidRPr="000B1AE2">
        <w:rPr>
          <w:rFonts w:ascii="Times New Roman" w:hAnsi="Times New Roman" w:cs="Times New Roman"/>
          <w:color w:val="000000" w:themeColor="text1"/>
          <w:sz w:val="28"/>
          <w:szCs w:val="24"/>
        </w:rPr>
        <w:fldChar w:fldCharType="end"/>
      </w:r>
      <w:r w:rsidR="00DC7BC5" w:rsidRPr="000B1AE2">
        <w:rPr>
          <w:rFonts w:ascii="Times New Roman" w:hAnsi="Times New Roman" w:cs="Times New Roman"/>
          <w:color w:val="000000" w:themeColor="text1"/>
          <w:sz w:val="28"/>
          <w:szCs w:val="24"/>
        </w:rPr>
        <w:t>,</w:t>
      </w:r>
      <w:r w:rsidR="00DC7BC5" w:rsidRPr="000B1AE2">
        <w:rPr>
          <w:rFonts w:ascii="Times New Roman" w:hAnsi="Times New Roman" w:cs="Times New Roman"/>
          <w:color w:val="000000" w:themeColor="text1"/>
          <w:sz w:val="28"/>
        </w:rPr>
        <w:t xml:space="preserve"> а также пунктом </w:t>
      </w:r>
      <w:r w:rsidR="00DC7BC5" w:rsidRPr="000B1AE2">
        <w:rPr>
          <w:rFonts w:ascii="Times New Roman" w:hAnsi="Times New Roman" w:cs="Times New Roman"/>
          <w:color w:val="000000" w:themeColor="text1"/>
          <w:sz w:val="28"/>
          <w:szCs w:val="24"/>
        </w:rPr>
        <w:fldChar w:fldCharType="begin"/>
      </w:r>
      <w:r w:rsidR="00DC7BC5" w:rsidRPr="000B1AE2">
        <w:rPr>
          <w:rFonts w:ascii="Times New Roman" w:hAnsi="Times New Roman" w:cs="Times New Roman"/>
          <w:color w:val="000000" w:themeColor="text1"/>
          <w:sz w:val="28"/>
          <w:szCs w:val="24"/>
        </w:rPr>
        <w:instrText xml:space="preserve"> REF _Ref61874397 \r \h </w:instrText>
      </w:r>
      <w:r w:rsidR="00DE3436" w:rsidRPr="000B1AE2">
        <w:rPr>
          <w:rFonts w:ascii="Times New Roman" w:hAnsi="Times New Roman" w:cs="Times New Roman"/>
          <w:color w:val="000000" w:themeColor="text1"/>
          <w:sz w:val="28"/>
          <w:szCs w:val="24"/>
        </w:rPr>
        <w:instrText xml:space="preserve"> \* MERGEFORMAT </w:instrText>
      </w:r>
      <w:r w:rsidR="00DC7BC5" w:rsidRPr="000B1AE2">
        <w:rPr>
          <w:rFonts w:ascii="Times New Roman" w:hAnsi="Times New Roman" w:cs="Times New Roman"/>
          <w:color w:val="000000" w:themeColor="text1"/>
          <w:sz w:val="28"/>
          <w:szCs w:val="24"/>
        </w:rPr>
      </w:r>
      <w:r w:rsidR="00DC7BC5"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19.2</w:t>
      </w:r>
      <w:r w:rsidR="00DC7BC5" w:rsidRPr="000B1AE2">
        <w:rPr>
          <w:rFonts w:ascii="Times New Roman" w:hAnsi="Times New Roman" w:cs="Times New Roman"/>
          <w:color w:val="000000" w:themeColor="text1"/>
          <w:sz w:val="28"/>
          <w:szCs w:val="24"/>
        </w:rPr>
        <w:fldChar w:fldCharType="end"/>
      </w:r>
      <w:r w:rsidR="00DC7BC5" w:rsidRPr="000B1AE2">
        <w:rPr>
          <w:rFonts w:ascii="Times New Roman" w:hAnsi="Times New Roman" w:cs="Times New Roman"/>
          <w:color w:val="000000" w:themeColor="text1"/>
          <w:sz w:val="28"/>
        </w:rPr>
        <w:t xml:space="preserve"> настоящего Положения в отношении критериев и порядка оценки и сопоставления заявок на участие в такой закупке</w:t>
      </w:r>
      <w:r w:rsidR="005072D0" w:rsidRPr="000B1AE2">
        <w:rPr>
          <w:rFonts w:ascii="Times New Roman" w:hAnsi="Times New Roman" w:cs="Times New Roman"/>
          <w:color w:val="000000" w:themeColor="text1"/>
          <w:sz w:val="28"/>
        </w:rPr>
        <w:t>.</w:t>
      </w:r>
    </w:p>
    <w:p w14:paraId="71081525" w14:textId="32CFCBCC" w:rsidR="00E112AA"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Все листы поданной в письменной форме заявки на участие в конкурсе и документы, прикладываемые к заявке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w:t>
      </w:r>
      <w:r w:rsidR="007A256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 </w:t>
      </w:r>
      <w:r w:rsidR="00F62B4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при наличии печати (для юридического лица) и подписаны Участником </w:t>
      </w:r>
      <w:r w:rsidR="00F62B4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или лицом, уполномоченным Участником </w:t>
      </w:r>
      <w:r w:rsidR="00F62B4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w:t>
      </w:r>
    </w:p>
    <w:p w14:paraId="5E200E99" w14:textId="68CA2E3E" w:rsidR="00E112AA" w:rsidRPr="000B1AE2" w:rsidRDefault="00E112AA"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этом ненадлежащее исполнение Участником </w:t>
      </w:r>
      <w:r w:rsidR="00F62B4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0EDCDBA0" w14:textId="1CACDFDC" w:rsidR="00E112AA"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Требовать от Участника </w:t>
      </w:r>
      <w:r w:rsidR="00F62B4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документы и сведения, не предусмотренные настоящим Положением, не допускается.</w:t>
      </w:r>
    </w:p>
    <w:p w14:paraId="49E24D02" w14:textId="482E2852" w:rsidR="00E112AA"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Прием заявок на участие в конкурсе прекращается с наступлением срока вскрытия конвертов с заявками на участие в конкурсе.</w:t>
      </w:r>
    </w:p>
    <w:p w14:paraId="09B1354C" w14:textId="306EDDED" w:rsidR="00E112AA"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w:t>
      </w:r>
      <w:r w:rsidR="007D4CB7"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не допускается. По требованию </w:t>
      </w:r>
      <w:r w:rsidR="007D4CB7"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подавшего конверт с заявкой на участие в конкурсе, Заказчик выдает расписку в получении конверта с такой заявкой с указанием даты и времени его приема.</w:t>
      </w:r>
    </w:p>
    <w:p w14:paraId="6E5669D7" w14:textId="6B01CB29" w:rsidR="00E112AA"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вправе подать только одну заявку на участие в конкурсе в отношении каждого предмета конкурса (лота).</w:t>
      </w:r>
    </w:p>
    <w:p w14:paraId="04275705" w14:textId="13F2CE75" w:rsidR="00E112AA"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14:paraId="7441FC4E" w14:textId="0FEBB8E2" w:rsidR="00E112AA" w:rsidRPr="000B1AE2" w:rsidRDefault="007D4CB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292A24" w:rsidRPr="000B1AE2">
        <w:rPr>
          <w:rFonts w:ascii="Times New Roman" w:hAnsi="Times New Roman" w:cs="Times New Roman"/>
          <w:color w:val="000000" w:themeColor="text1"/>
          <w:sz w:val="28"/>
        </w:rPr>
        <w:t>закупки</w:t>
      </w:r>
      <w:r w:rsidR="00E112AA" w:rsidRPr="000B1AE2">
        <w:rPr>
          <w:rFonts w:ascii="Times New Roman" w:hAnsi="Times New Roman" w:cs="Times New Roman"/>
          <w:color w:val="000000" w:themeColor="text1"/>
          <w:sz w:val="28"/>
        </w:rPr>
        <w:t>, подавший заявку на участие в конкурсе, вправе отозвать данную заявку либо внести в нее изменения в любое время до момента вскрытия Комиссией конвертов с заявками на участие в конкурсе.</w:t>
      </w:r>
    </w:p>
    <w:p w14:paraId="2130DF27" w14:textId="26F343A9" w:rsidR="00C011EB" w:rsidRPr="000B1AE2" w:rsidRDefault="00E112A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Порядок возврата </w:t>
      </w:r>
      <w:r w:rsidR="007D4CB7"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извещении о проведении конкурса, конкурсной документации, определяется разделом </w:t>
      </w:r>
      <w:r w:rsidR="007D4CB7" w:rsidRPr="000B1AE2">
        <w:rPr>
          <w:rFonts w:ascii="Times New Roman" w:hAnsi="Times New Roman" w:cs="Times New Roman"/>
          <w:color w:val="000000" w:themeColor="text1"/>
          <w:sz w:val="28"/>
          <w:szCs w:val="24"/>
        </w:rPr>
        <w:fldChar w:fldCharType="begin"/>
      </w:r>
      <w:r w:rsidR="007D4CB7" w:rsidRPr="000B1AE2">
        <w:rPr>
          <w:rFonts w:ascii="Times New Roman" w:hAnsi="Times New Roman" w:cs="Times New Roman"/>
          <w:color w:val="000000" w:themeColor="text1"/>
          <w:sz w:val="28"/>
          <w:szCs w:val="24"/>
        </w:rPr>
        <w:instrText xml:space="preserve"> REF _Ref8634877 \r \h </w:instrText>
      </w:r>
      <w:r w:rsidR="008378EE" w:rsidRPr="000B1AE2">
        <w:rPr>
          <w:rFonts w:ascii="Times New Roman" w:hAnsi="Times New Roman" w:cs="Times New Roman"/>
          <w:color w:val="000000" w:themeColor="text1"/>
          <w:sz w:val="28"/>
          <w:szCs w:val="24"/>
        </w:rPr>
        <w:instrText xml:space="preserve"> \* MERGEFORMAT </w:instrText>
      </w:r>
      <w:r w:rsidR="007D4CB7" w:rsidRPr="000B1AE2">
        <w:rPr>
          <w:rFonts w:ascii="Times New Roman" w:hAnsi="Times New Roman" w:cs="Times New Roman"/>
          <w:color w:val="000000" w:themeColor="text1"/>
          <w:sz w:val="28"/>
          <w:szCs w:val="24"/>
        </w:rPr>
      </w:r>
      <w:r w:rsidR="007D4CB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007D4CB7"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387251EC" w14:textId="77777777" w:rsidR="002C42BA" w:rsidRPr="000B1AE2" w:rsidRDefault="002C42BA" w:rsidP="00BB40B9">
      <w:pPr>
        <w:pStyle w:val="a3"/>
        <w:spacing w:line="240" w:lineRule="auto"/>
        <w:ind w:left="709"/>
        <w:jc w:val="both"/>
        <w:rPr>
          <w:rFonts w:ascii="Times New Roman" w:hAnsi="Times New Roman" w:cs="Times New Roman"/>
          <w:color w:val="000000" w:themeColor="text1"/>
          <w:sz w:val="28"/>
        </w:rPr>
      </w:pPr>
    </w:p>
    <w:p w14:paraId="3831E427" w14:textId="3B278E41" w:rsidR="002C42BA" w:rsidRPr="000B1AE2" w:rsidRDefault="007D4CB7" w:rsidP="002C42BA">
      <w:pPr>
        <w:pStyle w:val="a3"/>
        <w:numPr>
          <w:ilvl w:val="0"/>
          <w:numId w:val="1"/>
        </w:numPr>
        <w:spacing w:line="240" w:lineRule="auto"/>
        <w:jc w:val="center"/>
        <w:outlineLvl w:val="0"/>
        <w:rPr>
          <w:rFonts w:ascii="Times New Roman" w:hAnsi="Times New Roman" w:cs="Times New Roman"/>
          <w:b/>
          <w:color w:val="000000" w:themeColor="text1"/>
          <w:sz w:val="28"/>
        </w:rPr>
      </w:pPr>
      <w:bookmarkStart w:id="272" w:name="_Toc120031736"/>
      <w:r w:rsidRPr="000B1AE2">
        <w:rPr>
          <w:rFonts w:ascii="Times New Roman" w:hAnsi="Times New Roman" w:cs="Times New Roman"/>
          <w:b/>
          <w:color w:val="000000" w:themeColor="text1"/>
          <w:sz w:val="28"/>
        </w:rPr>
        <w:t>Порядок вскрытия конвертов с заявками на участие в открытом конкурсе</w:t>
      </w:r>
      <w:bookmarkEnd w:id="272"/>
    </w:p>
    <w:p w14:paraId="3AA51227" w14:textId="302480A2" w:rsidR="007D4CB7" w:rsidRPr="000B1AE2" w:rsidRDefault="007D4CB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Вскрытие Комиссией поступивших на конкурс конвертов с заявками на участие в конкурсе (в том числе при поступлении единственного </w:t>
      </w:r>
      <w:r w:rsidRPr="000B1AE2">
        <w:rPr>
          <w:rFonts w:ascii="Times New Roman" w:hAnsi="Times New Roman" w:cs="Times New Roman"/>
          <w:color w:val="000000" w:themeColor="text1"/>
          <w:sz w:val="28"/>
        </w:rPr>
        <w:lastRenderedPageBreak/>
        <w:t>конверта) проводится публично в день, время и в месте, указанные в извещении о проведении конкурса, и осуществляется в один день.</w:t>
      </w:r>
    </w:p>
    <w:p w14:paraId="69B62B5F" w14:textId="351FEAEE" w:rsidR="007D4CB7" w:rsidRPr="000B1AE2" w:rsidRDefault="007D4CB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0CAAC71D" w14:textId="072D372C" w:rsidR="007D4CB7" w:rsidRPr="000B1AE2" w:rsidRDefault="007D4CB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установления факта подачи одним Участником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двух и более заявок на участие в конкурсе в отношении одного предмета конкурса (лота) при условии, что поданные ранее заявки таким </w:t>
      </w:r>
      <w:r w:rsidR="007A256D" w:rsidRPr="000B1AE2">
        <w:rPr>
          <w:rFonts w:ascii="Times New Roman" w:hAnsi="Times New Roman" w:cs="Times New Roman"/>
          <w:color w:val="000000" w:themeColor="text1"/>
          <w:sz w:val="28"/>
        </w:rPr>
        <w:t>Участником</w:t>
      </w:r>
      <w:r w:rsidRPr="000B1AE2">
        <w:rPr>
          <w:rFonts w:ascii="Times New Roman" w:hAnsi="Times New Roman" w:cs="Times New Roman"/>
          <w:color w:val="000000" w:themeColor="text1"/>
          <w:sz w:val="28"/>
        </w:rPr>
        <w:t xml:space="preserve">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не отозваны, все заявки на участие в конкурсе в отношении предмета конкурса (лота) данного Участника не рассматриваются и возвращаются ему.</w:t>
      </w:r>
    </w:p>
    <w:p w14:paraId="0EA550B8" w14:textId="5A38BBBB" w:rsidR="007D4CB7" w:rsidRPr="000B1AE2" w:rsidRDefault="007D4CB7"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77166A9F" w14:textId="4766D739" w:rsidR="007D4CB7" w:rsidRPr="000B1AE2" w:rsidRDefault="007D4CB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Участники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подавшие заявки на участие в конкурсе, или их представители вправе присутствовать при вскрытии конвертов с заявками на участие в конкурсе.</w:t>
      </w:r>
    </w:p>
    <w:p w14:paraId="3205566A" w14:textId="04332FCB" w:rsidR="00813020" w:rsidRPr="000B1AE2" w:rsidRDefault="0081302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результатам вскрытия конвертов с заявками на участие в конкурсе составляется Протокол вскрытия конвертов с заявками на участие в конкурсе, который должен содержать следующие сведения:</w:t>
      </w:r>
    </w:p>
    <w:p w14:paraId="11D0F5B4" w14:textId="086778EF" w:rsidR="00813020" w:rsidRPr="000B1AE2" w:rsidRDefault="00F41ED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дату</w:t>
      </w:r>
      <w:r w:rsidR="00813020" w:rsidRPr="000B1AE2">
        <w:rPr>
          <w:rFonts w:ascii="Times New Roman" w:hAnsi="Times New Roman" w:cs="Times New Roman"/>
          <w:color w:val="000000" w:themeColor="text1"/>
          <w:sz w:val="28"/>
        </w:rPr>
        <w:t xml:space="preserve"> подписания протокола;</w:t>
      </w:r>
    </w:p>
    <w:p w14:paraId="186EC206" w14:textId="331753CD" w:rsidR="005D34B8" w:rsidRPr="000B1AE2" w:rsidRDefault="005D34B8" w:rsidP="005D34B8">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w:t>
      </w:r>
      <w:r w:rsidR="00F41ED3" w:rsidRPr="000B1AE2">
        <w:rPr>
          <w:rFonts w:ascii="Times New Roman" w:hAnsi="Times New Roman" w:cs="Times New Roman"/>
          <w:color w:val="000000" w:themeColor="text1"/>
          <w:sz w:val="28"/>
        </w:rPr>
        <w:t>й</w:t>
      </w:r>
      <w:r w:rsidRPr="000B1AE2">
        <w:rPr>
          <w:rFonts w:ascii="Times New Roman" w:hAnsi="Times New Roman" w:cs="Times New Roman"/>
          <w:color w:val="000000" w:themeColor="text1"/>
          <w:sz w:val="28"/>
        </w:rPr>
        <w:t xml:space="preserve"> (максимальной) цене закупаемых товаров, работ, услуг, сроке исполнения договора;</w:t>
      </w:r>
    </w:p>
    <w:p w14:paraId="6C162C87" w14:textId="25264FE1" w:rsidR="00813020" w:rsidRPr="000B1AE2" w:rsidRDefault="0081302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 при вскрытии конвертов с заявками;</w:t>
      </w:r>
    </w:p>
    <w:p w14:paraId="29B73AC5" w14:textId="43F5CD3F" w:rsidR="00813020" w:rsidRPr="000B1AE2" w:rsidRDefault="0081302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общее количество поданных заявок на участие в конкурсе, а также дат</w:t>
      </w:r>
      <w:r w:rsidR="00F41ED3"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 и время регистрации каждой такой заявки;</w:t>
      </w:r>
    </w:p>
    <w:p w14:paraId="755657A1" w14:textId="089D27DC" w:rsidR="00813020" w:rsidRPr="000B1AE2" w:rsidRDefault="0081302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w:t>
      </w:r>
      <w:r w:rsidR="007A256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конверт с заявкой на участие в конкурсе которого вскрывается;</w:t>
      </w:r>
    </w:p>
    <w:p w14:paraId="0C6CA0F2" w14:textId="22584ED8" w:rsidR="00813020" w:rsidRPr="000B1AE2" w:rsidRDefault="0081302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3E67154B" w14:textId="080F88EC" w:rsidR="00813020" w:rsidRPr="000B1AE2" w:rsidRDefault="0081302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заявках, поданных с нарушением сроков, установленных извещением о проведении открытого конкурса;</w:t>
      </w:r>
    </w:p>
    <w:p w14:paraId="13A8ACA0" w14:textId="6390A86E" w:rsidR="005D34B8" w:rsidRPr="000B1AE2" w:rsidRDefault="0081302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информацию о признании открытого конкурса несостоявшимся в случае, если он был признан таковым, с указанием причин признания от</w:t>
      </w:r>
      <w:r w:rsidR="00F41ED3" w:rsidRPr="000B1AE2">
        <w:rPr>
          <w:rFonts w:ascii="Times New Roman" w:hAnsi="Times New Roman" w:cs="Times New Roman"/>
          <w:color w:val="000000" w:themeColor="text1"/>
          <w:sz w:val="28"/>
        </w:rPr>
        <w:t>крытого конкурса несостоявшимся;</w:t>
      </w:r>
    </w:p>
    <w:p w14:paraId="48F32973" w14:textId="24D8BBED" w:rsidR="00F41ED3" w:rsidRPr="000B1AE2" w:rsidRDefault="00F41ED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информацию, которая была оглашена в ходе вскрытия конвертов с заявками на участие в открытом конкурсе.</w:t>
      </w:r>
    </w:p>
    <w:p w14:paraId="338A0AE0" w14:textId="19B9FF30" w:rsidR="005D34B8" w:rsidRPr="000B1AE2" w:rsidRDefault="005D34B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w:t>
      </w:r>
    </w:p>
    <w:p w14:paraId="51D01501" w14:textId="0F7F98A0" w:rsidR="005D34B8" w:rsidRPr="000B1AE2" w:rsidRDefault="005D34B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Протокол размещается Заказчиком в ЕИС не позднее чем через 3 дня со дня его подписания.</w:t>
      </w:r>
    </w:p>
    <w:p w14:paraId="36C2BB34" w14:textId="2D0EF0D7" w:rsidR="00CF05D6" w:rsidRPr="000B1AE2" w:rsidRDefault="005D34B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осуществлять аудио- и видеозапись вскрытия конвертов с заявками на участие в конкурсе.</w:t>
      </w:r>
      <w:r w:rsidR="00CF05D6" w:rsidRPr="000B1AE2">
        <w:rPr>
          <w:rFonts w:ascii="Times New Roman" w:hAnsi="Times New Roman" w:cs="Times New Roman"/>
          <w:color w:val="000000" w:themeColor="text1"/>
          <w:sz w:val="28"/>
        </w:rPr>
        <w:t xml:space="preserve"> </w:t>
      </w:r>
    </w:p>
    <w:p w14:paraId="67948CAF" w14:textId="313A4338" w:rsidR="005D34B8" w:rsidRPr="000B1AE2" w:rsidRDefault="00CF05D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Любой Участник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присутствующий при вскрытии конвертов с заявками на участие в конкурсе, вправе осуществлять аудио- и видеозапись </w:t>
      </w:r>
      <w:r w:rsidR="00253DED" w:rsidRPr="000B1AE2">
        <w:rPr>
          <w:rFonts w:ascii="Times New Roman" w:hAnsi="Times New Roman" w:cs="Times New Roman"/>
          <w:color w:val="000000" w:themeColor="text1"/>
          <w:sz w:val="28"/>
        </w:rPr>
        <w:t xml:space="preserve">вскрытия </w:t>
      </w:r>
      <w:r w:rsidRPr="000B1AE2">
        <w:rPr>
          <w:rFonts w:ascii="Times New Roman" w:hAnsi="Times New Roman" w:cs="Times New Roman"/>
          <w:color w:val="000000" w:themeColor="text1"/>
          <w:sz w:val="28"/>
        </w:rPr>
        <w:t>таких конвертов.</w:t>
      </w:r>
    </w:p>
    <w:p w14:paraId="221DC819" w14:textId="23319064" w:rsidR="00093A41" w:rsidRPr="000B1AE2" w:rsidRDefault="00093A41" w:rsidP="00CF05D6">
      <w:pPr>
        <w:pStyle w:val="a3"/>
        <w:spacing w:line="240" w:lineRule="auto"/>
        <w:ind w:left="0" w:firstLine="709"/>
        <w:jc w:val="both"/>
        <w:rPr>
          <w:rFonts w:ascii="Times New Roman" w:hAnsi="Times New Roman" w:cs="Times New Roman"/>
          <w:color w:val="000000" w:themeColor="text1"/>
          <w:sz w:val="28"/>
          <w:szCs w:val="24"/>
        </w:rPr>
      </w:pPr>
    </w:p>
    <w:p w14:paraId="74AF119D" w14:textId="53BD91BD" w:rsidR="00093A41" w:rsidRPr="000B1AE2" w:rsidRDefault="005D34B8" w:rsidP="00093A41">
      <w:pPr>
        <w:pStyle w:val="a3"/>
        <w:numPr>
          <w:ilvl w:val="0"/>
          <w:numId w:val="1"/>
        </w:numPr>
        <w:spacing w:line="240" w:lineRule="auto"/>
        <w:jc w:val="center"/>
        <w:outlineLvl w:val="0"/>
        <w:rPr>
          <w:rFonts w:ascii="Times New Roman" w:hAnsi="Times New Roman" w:cs="Times New Roman"/>
          <w:b/>
          <w:color w:val="000000" w:themeColor="text1"/>
          <w:sz w:val="28"/>
        </w:rPr>
      </w:pPr>
      <w:bookmarkStart w:id="273" w:name="_Ref9939234"/>
      <w:bookmarkStart w:id="274" w:name="_Toc120031737"/>
      <w:r w:rsidRPr="000B1AE2">
        <w:rPr>
          <w:rFonts w:ascii="Times New Roman" w:hAnsi="Times New Roman" w:cs="Times New Roman"/>
          <w:b/>
          <w:color w:val="000000" w:themeColor="text1"/>
          <w:sz w:val="28"/>
        </w:rPr>
        <w:t>Рассмотрение и оценка заявок на участие в открытом конкурсе</w:t>
      </w:r>
      <w:bookmarkEnd w:id="273"/>
      <w:bookmarkEnd w:id="274"/>
    </w:p>
    <w:p w14:paraId="3C37B7FA" w14:textId="195AD08B" w:rsidR="003719AD" w:rsidRPr="000B1AE2" w:rsidRDefault="003719A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рассмотрения и оценки заявок на участие в конкурсе не может превышать 20 дней с даты вскрытия конвертов с такими заявками.</w:t>
      </w:r>
    </w:p>
    <w:p w14:paraId="4099C331" w14:textId="1732DB82" w:rsidR="005D34B8" w:rsidRPr="000B1AE2" w:rsidRDefault="003719A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w:t>
      </w:r>
      <w:r w:rsidR="00EB1FA7"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частников </w:t>
      </w:r>
      <w:r w:rsidR="00292A2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требованиям, установленным конкурсной документацией.</w:t>
      </w:r>
    </w:p>
    <w:p w14:paraId="65E212AE" w14:textId="4B7AD617" w:rsidR="000971D0"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рассмотрении заявок на участие в конкурсе </w:t>
      </w:r>
      <w:r w:rsidR="00B23119" w:rsidRPr="000B1AE2">
        <w:rPr>
          <w:rFonts w:ascii="Times New Roman" w:hAnsi="Times New Roman" w:cs="Times New Roman"/>
          <w:color w:val="000000" w:themeColor="text1"/>
          <w:sz w:val="28"/>
        </w:rPr>
        <w:t xml:space="preserve">заявка </w:t>
      </w:r>
      <w:r w:rsidRPr="000B1AE2">
        <w:rPr>
          <w:rFonts w:ascii="Times New Roman" w:hAnsi="Times New Roman" w:cs="Times New Roman"/>
          <w:color w:val="000000" w:themeColor="text1"/>
          <w:sz w:val="28"/>
        </w:rPr>
        <w:t>Участник</w:t>
      </w:r>
      <w:r w:rsidR="00B23119" w:rsidRPr="000B1AE2">
        <w:rPr>
          <w:rFonts w:ascii="Times New Roman" w:hAnsi="Times New Roman" w:cs="Times New Roman"/>
          <w:color w:val="000000" w:themeColor="text1"/>
          <w:sz w:val="28"/>
        </w:rPr>
        <w:t>а</w:t>
      </w:r>
      <w:r w:rsidRPr="000B1AE2">
        <w:rPr>
          <w:rFonts w:ascii="Times New Roman" w:hAnsi="Times New Roman" w:cs="Times New Roman"/>
          <w:color w:val="000000" w:themeColor="text1"/>
          <w:sz w:val="28"/>
        </w:rPr>
        <w:t xml:space="preserve"> закупки не допускается Комиссией к участию в конкурсе в случаях, предусмотренных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3E5D6FE" w14:textId="77777777" w:rsidR="00D66E6B" w:rsidRPr="000B1AE2" w:rsidRDefault="00D66E6B" w:rsidP="00552CC6">
      <w:pPr>
        <w:pStyle w:val="a3"/>
        <w:numPr>
          <w:ilvl w:val="1"/>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737581F9" w14:textId="3CA6D7B9"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осуществляет оценку заявок на участие в конкурсе только тех </w:t>
      </w:r>
      <w:r w:rsidR="0021063A"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частников </w:t>
      </w:r>
      <w:r w:rsidR="004F1158"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которые были допущены к участию в конкурсе.</w:t>
      </w:r>
    </w:p>
    <w:p w14:paraId="7E081408" w14:textId="7B589392"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конкурсе осуществляется Комиссией с учетом особенностей, предусмотренных в разделе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_Ref8631519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6F56A60" w14:textId="0D5FCE1A"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этом критериями оценки и сопоставления заявок на участие в конкурсе могут быть только критерии, указанные в разделе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_Ref8633579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18</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5FFE94E7" w14:textId="75190413"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14:paraId="44A34C51" w14:textId="5BBE3919" w:rsidR="00D66E6B" w:rsidRPr="000B1AE2" w:rsidRDefault="00D66E6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7B39691" w14:textId="67E09544"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Победителем конкурса признается Участник конкурса, который предложил лучшие условия исполнения договора и заявке </w:t>
      </w:r>
      <w:r w:rsidR="004331D2" w:rsidRPr="000B1AE2">
        <w:rPr>
          <w:rFonts w:ascii="Times New Roman" w:hAnsi="Times New Roman" w:cs="Times New Roman"/>
          <w:color w:val="000000" w:themeColor="text1"/>
          <w:sz w:val="28"/>
        </w:rPr>
        <w:t>на участие,</w:t>
      </w:r>
      <w:r w:rsidRPr="000B1AE2">
        <w:rPr>
          <w:rFonts w:ascii="Times New Roman" w:hAnsi="Times New Roman" w:cs="Times New Roman"/>
          <w:color w:val="000000" w:themeColor="text1"/>
          <w:sz w:val="28"/>
        </w:rPr>
        <w:t xml:space="preserve"> в конкурсе которого присвоен первый номер.</w:t>
      </w:r>
    </w:p>
    <w:p w14:paraId="4FA41C08" w14:textId="66D67F38"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и оценки заявок на участие в конкурсе фиксируются в итоговом протоколе, в котором должна содержаться следующая информация:</w:t>
      </w:r>
    </w:p>
    <w:p w14:paraId="65D43333" w14:textId="747116A4" w:rsidR="00D66E6B" w:rsidRPr="000B1AE2" w:rsidRDefault="00D66E6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подписания протокола;</w:t>
      </w:r>
    </w:p>
    <w:p w14:paraId="18BD12A2" w14:textId="5C475E75" w:rsidR="006F06A7" w:rsidRPr="000B1AE2" w:rsidRDefault="006F06A7" w:rsidP="00552CC6">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288081EE" w14:textId="03DF09C0" w:rsidR="006F06A7" w:rsidRPr="000B1AE2" w:rsidRDefault="006F06A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 при рассмотрении и оценке заявок</w:t>
      </w:r>
      <w:r w:rsidR="00620563" w:rsidRPr="000B1AE2">
        <w:rPr>
          <w:rFonts w:ascii="Times New Roman" w:hAnsi="Times New Roman" w:cs="Times New Roman"/>
          <w:color w:val="000000" w:themeColor="text1"/>
          <w:sz w:val="28"/>
        </w:rPr>
        <w:t xml:space="preserve"> на участие в закупке</w:t>
      </w:r>
      <w:r w:rsidRPr="000B1AE2">
        <w:rPr>
          <w:rFonts w:ascii="Times New Roman" w:hAnsi="Times New Roman" w:cs="Times New Roman"/>
          <w:color w:val="000000" w:themeColor="text1"/>
          <w:sz w:val="28"/>
        </w:rPr>
        <w:t>;</w:t>
      </w:r>
    </w:p>
    <w:p w14:paraId="65056053" w14:textId="0A75590A" w:rsidR="00D66E6B" w:rsidRPr="000B1AE2" w:rsidRDefault="00D66E6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количество поданных заявок на участие в </w:t>
      </w:r>
      <w:r w:rsidR="00FC6421" w:rsidRPr="000B1AE2">
        <w:rPr>
          <w:rFonts w:ascii="Times New Roman" w:hAnsi="Times New Roman" w:cs="Times New Roman"/>
          <w:color w:val="000000" w:themeColor="text1"/>
          <w:sz w:val="28"/>
        </w:rPr>
        <w:t>закупке</w:t>
      </w:r>
      <w:r w:rsidRPr="000B1AE2">
        <w:rPr>
          <w:rFonts w:ascii="Times New Roman" w:hAnsi="Times New Roman" w:cs="Times New Roman"/>
          <w:color w:val="000000" w:themeColor="text1"/>
          <w:sz w:val="28"/>
        </w:rPr>
        <w:t>, а также дата и время регистрации каждой такой заявки;</w:t>
      </w:r>
    </w:p>
    <w:p w14:paraId="1A4D3A54" w14:textId="15E591DB" w:rsidR="00FC6421" w:rsidRPr="000B1AE2" w:rsidRDefault="00FC642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FC36AC1" w14:textId="1A2E0319" w:rsidR="00FC6421" w:rsidRPr="000B1AE2" w:rsidRDefault="00FC642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заявок на участие в закупке, окончательных предложений с указанием в том числе:</w:t>
      </w:r>
    </w:p>
    <w:p w14:paraId="26E33778" w14:textId="255079C2" w:rsidR="00FC6421" w:rsidRPr="000B1AE2" w:rsidRDefault="00FC6421" w:rsidP="00BB40B9">
      <w:pPr>
        <w:pStyle w:val="a3"/>
        <w:numPr>
          <w:ilvl w:val="4"/>
          <w:numId w:val="1"/>
        </w:numPr>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окончательных предложений, которые отклонены;</w:t>
      </w:r>
    </w:p>
    <w:p w14:paraId="75D3C9C3" w14:textId="2EB1B42B" w:rsidR="00E61966" w:rsidRPr="000B1AE2" w:rsidRDefault="00FC642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8F02F81" w14:textId="73FDE6EF" w:rsidR="00D66E6B" w:rsidRPr="000B1AE2" w:rsidRDefault="00D66E6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информация об </w:t>
      </w:r>
      <w:r w:rsidR="006F06A7"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частниках конкурса, заявки на участие в конкурсе которых были рассмотрены</w:t>
      </w:r>
      <w:r w:rsidR="002C248C" w:rsidRPr="000B1AE2">
        <w:rPr>
          <w:rFonts w:ascii="Times New Roman" w:hAnsi="Times New Roman" w:cs="Times New Roman"/>
          <w:color w:val="000000" w:themeColor="text1"/>
          <w:sz w:val="28"/>
        </w:rPr>
        <w:t xml:space="preserve"> и оценены</w:t>
      </w:r>
      <w:r w:rsidRPr="000B1AE2">
        <w:rPr>
          <w:rFonts w:ascii="Times New Roman" w:hAnsi="Times New Roman" w:cs="Times New Roman"/>
          <w:color w:val="000000" w:themeColor="text1"/>
          <w:sz w:val="28"/>
        </w:rPr>
        <w:t>;</w:t>
      </w:r>
    </w:p>
    <w:p w14:paraId="00D96A74" w14:textId="69767D39" w:rsidR="00A318BA" w:rsidRPr="000B1AE2" w:rsidRDefault="00BF20FF" w:rsidP="00A318BA">
      <w:pPr>
        <w:pStyle w:val="a3"/>
        <w:numPr>
          <w:ilvl w:val="3"/>
          <w:numId w:val="1"/>
        </w:numPr>
        <w:spacing w:line="240" w:lineRule="auto"/>
        <w:ind w:firstLine="709"/>
        <w:jc w:val="both"/>
        <w:rPr>
          <w:rFonts w:ascii="Times New Roman" w:hAnsi="Times New Roman" w:cs="Times New Roman"/>
          <w:b/>
          <w:i/>
          <w:color w:val="000000" w:themeColor="text1"/>
          <w:sz w:val="28"/>
        </w:rPr>
      </w:pPr>
      <w:r w:rsidRPr="000B1AE2">
        <w:rPr>
          <w:rFonts w:ascii="Times New Roman" w:hAnsi="Times New Roman" w:cs="Times New Roman"/>
          <w:sz w:val="28"/>
          <w:szCs w:val="24"/>
        </w:rPr>
        <w:t>решение каждого присутствующего члена Комиссии в отношении заявки на участие в закупке каждого участника</w:t>
      </w:r>
      <w:r w:rsidR="00D66E6B" w:rsidRPr="000B1AE2">
        <w:rPr>
          <w:rFonts w:ascii="Times New Roman" w:hAnsi="Times New Roman" w:cs="Times New Roman"/>
          <w:color w:val="000000" w:themeColor="text1"/>
          <w:sz w:val="28"/>
        </w:rPr>
        <w:t>;</w:t>
      </w:r>
      <w:r w:rsidR="00883E2F" w:rsidRPr="000B1AE2">
        <w:rPr>
          <w:rFonts w:ascii="Times New Roman" w:hAnsi="Times New Roman" w:cs="Times New Roman"/>
          <w:color w:val="000000" w:themeColor="text1"/>
          <w:sz w:val="28"/>
        </w:rPr>
        <w:t xml:space="preserve"> </w:t>
      </w:r>
    </w:p>
    <w:p w14:paraId="781F0397" w14:textId="38DD2DB2" w:rsidR="0021063A" w:rsidRPr="000B1AE2" w:rsidRDefault="00D66E6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006F06A7" w:rsidRPr="000B1AE2">
        <w:rPr>
          <w:rFonts w:ascii="Times New Roman" w:hAnsi="Times New Roman" w:cs="Times New Roman"/>
          <w:color w:val="000000" w:themeColor="text1"/>
          <w:sz w:val="28"/>
        </w:rPr>
        <w:lastRenderedPageBreak/>
        <w:t>У</w:t>
      </w:r>
      <w:r w:rsidRPr="000B1AE2">
        <w:rPr>
          <w:rFonts w:ascii="Times New Roman" w:hAnsi="Times New Roman" w:cs="Times New Roman"/>
          <w:color w:val="000000" w:themeColor="text1"/>
          <w:sz w:val="28"/>
        </w:rPr>
        <w:t>частник</w:t>
      </w:r>
      <w:r w:rsidR="00360A26" w:rsidRPr="000B1AE2">
        <w:rPr>
          <w:rFonts w:ascii="Times New Roman" w:hAnsi="Times New Roman" w:cs="Times New Roman"/>
          <w:color w:val="000000" w:themeColor="text1"/>
          <w:sz w:val="28"/>
        </w:rPr>
        <w:t>ов</w:t>
      </w:r>
      <w:r w:rsidRPr="000B1AE2">
        <w:rPr>
          <w:rFonts w:ascii="Times New Roman" w:hAnsi="Times New Roman" w:cs="Times New Roman"/>
          <w:color w:val="000000" w:themeColor="text1"/>
          <w:sz w:val="28"/>
        </w:rPr>
        <w:t xml:space="preserve"> конкурса, заявк</w:t>
      </w:r>
      <w:r w:rsidR="00360A26" w:rsidRPr="000B1AE2">
        <w:rPr>
          <w:rFonts w:ascii="Times New Roman" w:hAnsi="Times New Roman" w:cs="Times New Roman"/>
          <w:color w:val="000000" w:themeColor="text1"/>
          <w:sz w:val="28"/>
        </w:rPr>
        <w:t>ам</w:t>
      </w:r>
      <w:r w:rsidR="00AA0160" w:rsidRPr="000B1AE2">
        <w:rPr>
          <w:rFonts w:ascii="Times New Roman" w:hAnsi="Times New Roman" w:cs="Times New Roman"/>
          <w:color w:val="000000" w:themeColor="text1"/>
          <w:sz w:val="28"/>
        </w:rPr>
        <w:t xml:space="preserve"> на участие в конкурсе которых</w:t>
      </w:r>
      <w:r w:rsidRPr="000B1AE2">
        <w:rPr>
          <w:rFonts w:ascii="Times New Roman" w:hAnsi="Times New Roman" w:cs="Times New Roman"/>
          <w:color w:val="000000" w:themeColor="text1"/>
          <w:sz w:val="28"/>
        </w:rPr>
        <w:t xml:space="preserve"> присвоен</w:t>
      </w:r>
      <w:r w:rsidR="00360A26" w:rsidRPr="000B1AE2">
        <w:rPr>
          <w:rFonts w:ascii="Times New Roman" w:hAnsi="Times New Roman" w:cs="Times New Roman"/>
          <w:color w:val="000000" w:themeColor="text1"/>
          <w:sz w:val="28"/>
        </w:rPr>
        <w:t>ы</w:t>
      </w:r>
      <w:r w:rsidRPr="000B1AE2">
        <w:rPr>
          <w:rFonts w:ascii="Times New Roman" w:hAnsi="Times New Roman" w:cs="Times New Roman"/>
          <w:color w:val="000000" w:themeColor="text1"/>
          <w:sz w:val="28"/>
        </w:rPr>
        <w:t xml:space="preserve"> первый</w:t>
      </w:r>
      <w:r w:rsidR="00360A26" w:rsidRPr="000B1AE2">
        <w:rPr>
          <w:rFonts w:ascii="Times New Roman" w:hAnsi="Times New Roman" w:cs="Times New Roman"/>
          <w:color w:val="000000" w:themeColor="text1"/>
          <w:sz w:val="28"/>
        </w:rPr>
        <w:t xml:space="preserve"> и второй</w:t>
      </w:r>
      <w:r w:rsidRPr="000B1AE2">
        <w:rPr>
          <w:rFonts w:ascii="Times New Roman" w:hAnsi="Times New Roman" w:cs="Times New Roman"/>
          <w:color w:val="000000" w:themeColor="text1"/>
          <w:sz w:val="28"/>
        </w:rPr>
        <w:t xml:space="preserve"> номер</w:t>
      </w:r>
      <w:r w:rsidR="00360A26" w:rsidRPr="000B1AE2">
        <w:rPr>
          <w:rFonts w:ascii="Times New Roman" w:hAnsi="Times New Roman" w:cs="Times New Roman"/>
          <w:color w:val="000000" w:themeColor="text1"/>
          <w:sz w:val="28"/>
        </w:rPr>
        <w:t>а соответственно</w:t>
      </w:r>
      <w:r w:rsidRPr="000B1AE2">
        <w:rPr>
          <w:rFonts w:ascii="Times New Roman" w:hAnsi="Times New Roman" w:cs="Times New Roman"/>
          <w:color w:val="000000" w:themeColor="text1"/>
          <w:sz w:val="28"/>
        </w:rPr>
        <w:t>;</w:t>
      </w:r>
    </w:p>
    <w:p w14:paraId="58D9AC5E" w14:textId="571C223C" w:rsidR="0021063A" w:rsidRPr="000B1AE2" w:rsidRDefault="0021063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w:t>
      </w:r>
      <w:r w:rsidR="009222B3" w:rsidRPr="000B1AE2">
        <w:rPr>
          <w:rFonts w:ascii="Times New Roman" w:hAnsi="Times New Roman" w:cs="Times New Roman"/>
          <w:color w:val="000000" w:themeColor="text1"/>
          <w:sz w:val="28"/>
        </w:rPr>
        <w:t xml:space="preserve"> Участника </w:t>
      </w:r>
      <w:r w:rsidR="00335ED5" w:rsidRPr="000B1AE2">
        <w:rPr>
          <w:rFonts w:ascii="Times New Roman" w:hAnsi="Times New Roman" w:cs="Times New Roman"/>
          <w:color w:val="000000" w:themeColor="text1"/>
          <w:sz w:val="28"/>
        </w:rPr>
        <w:t>конкурса</w:t>
      </w:r>
      <w:r w:rsidR="009222B3" w:rsidRPr="000B1AE2">
        <w:rPr>
          <w:rFonts w:ascii="Times New Roman" w:hAnsi="Times New Roman" w:cs="Times New Roman"/>
          <w:color w:val="000000" w:themeColor="text1"/>
          <w:sz w:val="28"/>
        </w:rPr>
        <w:t>, с которым планируется заключить договор;</w:t>
      </w:r>
    </w:p>
    <w:p w14:paraId="40F47C94" w14:textId="3B178A64" w:rsidR="006F06A7" w:rsidRPr="000B1AE2" w:rsidRDefault="00D66E6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информация о признании конкурса несостоявшимся в случае, если он был признан таковым, с указанием причин признания </w:t>
      </w:r>
      <w:r w:rsidR="007E4826" w:rsidRPr="000B1AE2">
        <w:rPr>
          <w:rFonts w:ascii="Times New Roman" w:hAnsi="Times New Roman" w:cs="Times New Roman"/>
          <w:color w:val="000000" w:themeColor="text1"/>
          <w:sz w:val="28"/>
        </w:rPr>
        <w:t>конкурса несостоявшимся</w:t>
      </w:r>
      <w:r w:rsidR="007E4826" w:rsidRPr="000B1AE2">
        <w:rPr>
          <w:rFonts w:ascii="Times New Roman" w:hAnsi="Times New Roman" w:cs="Times New Roman"/>
          <w:color w:val="000000" w:themeColor="text1"/>
          <w:sz w:val="28"/>
          <w:szCs w:val="24"/>
        </w:rPr>
        <w:t>.</w:t>
      </w:r>
    </w:p>
    <w:p w14:paraId="7E5C1626" w14:textId="5348902C"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 подписывается всеми присутствующими членами Комиссии в день рассмотрения и оценки заявок на участие в конкурсе.</w:t>
      </w:r>
    </w:p>
    <w:p w14:paraId="2DCAAE96" w14:textId="38DB9DE1" w:rsidR="00D66E6B" w:rsidRPr="000B1AE2" w:rsidRDefault="00D66E6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 размещается в ЕИС Заказчиком не позднее чем через 3 дня со дня его подписания.</w:t>
      </w:r>
    </w:p>
    <w:p w14:paraId="44C8601C" w14:textId="77777777" w:rsidR="00093A41" w:rsidRPr="000B1AE2" w:rsidRDefault="00093A41" w:rsidP="00BB40B9">
      <w:pPr>
        <w:pStyle w:val="a3"/>
        <w:spacing w:line="240" w:lineRule="auto"/>
        <w:ind w:left="709"/>
        <w:jc w:val="both"/>
        <w:rPr>
          <w:rFonts w:ascii="Times New Roman" w:hAnsi="Times New Roman" w:cs="Times New Roman"/>
          <w:color w:val="000000" w:themeColor="text1"/>
          <w:sz w:val="28"/>
        </w:rPr>
      </w:pPr>
    </w:p>
    <w:p w14:paraId="63B79197" w14:textId="00BFD751" w:rsidR="00093A41" w:rsidRPr="000B1AE2" w:rsidRDefault="00552CC6" w:rsidP="00093A41">
      <w:pPr>
        <w:pStyle w:val="a3"/>
        <w:numPr>
          <w:ilvl w:val="0"/>
          <w:numId w:val="1"/>
        </w:numPr>
        <w:spacing w:line="240" w:lineRule="auto"/>
        <w:jc w:val="center"/>
        <w:outlineLvl w:val="0"/>
        <w:rPr>
          <w:rFonts w:ascii="Times New Roman" w:hAnsi="Times New Roman" w:cs="Times New Roman"/>
          <w:b/>
          <w:color w:val="000000" w:themeColor="text1"/>
          <w:sz w:val="28"/>
        </w:rPr>
      </w:pPr>
      <w:bookmarkStart w:id="275" w:name="_Ref8824574"/>
      <w:bookmarkStart w:id="276" w:name="_Toc120031738"/>
      <w:r w:rsidRPr="000B1AE2">
        <w:rPr>
          <w:rFonts w:ascii="Times New Roman" w:hAnsi="Times New Roman" w:cs="Times New Roman"/>
          <w:b/>
          <w:color w:val="000000" w:themeColor="text1"/>
          <w:sz w:val="28"/>
        </w:rPr>
        <w:t>Конкурс в электронной форме</w:t>
      </w:r>
      <w:bookmarkEnd w:id="275"/>
      <w:bookmarkEnd w:id="276"/>
    </w:p>
    <w:p w14:paraId="1A2E5C86" w14:textId="5A51E552" w:rsidR="00552CC6" w:rsidRPr="000B1AE2" w:rsidRDefault="00552CC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Конкурс в электронной форме - это форма торгов, при которой победителем признается Участник</w:t>
      </w:r>
      <w:r w:rsidR="006C478B" w:rsidRPr="000B1AE2">
        <w:rPr>
          <w:rFonts w:ascii="Times New Roman" w:hAnsi="Times New Roman" w:cs="Times New Roman"/>
          <w:color w:val="000000" w:themeColor="text1"/>
          <w:sz w:val="28"/>
        </w:rPr>
        <w:t xml:space="preserve">, заявка, </w:t>
      </w:r>
      <w:r w:rsidRPr="000B1AE2">
        <w:rPr>
          <w:rFonts w:ascii="Times New Roman" w:hAnsi="Times New Roman" w:cs="Times New Roman"/>
          <w:color w:val="000000" w:themeColor="text1"/>
          <w:sz w:val="28"/>
        </w:rPr>
        <w:t>которого соответствует требованиям, установленным конкурсной документацией, и заявка,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FA047C8" w14:textId="697A7A4C" w:rsidR="00552CC6" w:rsidRPr="000B1AE2" w:rsidRDefault="00552CC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размещает в ЕИС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42EED252" w14:textId="77777777" w:rsidR="00552CC6" w:rsidRPr="000B1AE2" w:rsidRDefault="00552CC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ЕИС извещение о проведении конкурса в электронной форме и конкурсную документацию в следующие сроки: </w:t>
      </w:r>
    </w:p>
    <w:p w14:paraId="5F0767A2" w14:textId="51A8A441" w:rsidR="00552CC6" w:rsidRPr="000B1AE2" w:rsidRDefault="00552CC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менее чем за 7 дней до даты окончания срока подачи заявок на участие в конкурсе в случае, если начальная (максимальная) цена договора не превышает 30 млн. рублей;</w:t>
      </w:r>
    </w:p>
    <w:p w14:paraId="3A1F9582" w14:textId="4A812D0D" w:rsidR="00552CC6" w:rsidRPr="000B1AE2" w:rsidRDefault="00552CC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менее чем за 15 дней до даты окончания срока подачи заявок на участие в конкурсе в случае, если начальная (максимальная) цена договора превышает 30 млн. рублей.</w:t>
      </w:r>
    </w:p>
    <w:p w14:paraId="68B76607" w14:textId="5601AF4A" w:rsidR="00552CC6" w:rsidRPr="000B1AE2" w:rsidRDefault="00552CC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извещении о проведении конкурса в электронной форме должны быть указаны сведения, содержащиеся в разделе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_Ref8632541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16</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5ED21786" w14:textId="5A8F58E2" w:rsidR="00552CC6" w:rsidRPr="000B1AE2" w:rsidRDefault="00552CC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Конкурсная документация разрабатывается и утверждается Заказчиком и дол</w:t>
      </w:r>
      <w:r w:rsidR="006C478B" w:rsidRPr="000B1AE2">
        <w:rPr>
          <w:rFonts w:ascii="Times New Roman" w:hAnsi="Times New Roman" w:cs="Times New Roman"/>
          <w:color w:val="000000" w:themeColor="text1"/>
          <w:sz w:val="28"/>
        </w:rPr>
        <w:t>жна содержать сведения, предусмотренные</w:t>
      </w:r>
      <w:r w:rsidRPr="000B1AE2">
        <w:rPr>
          <w:rFonts w:ascii="Times New Roman" w:hAnsi="Times New Roman" w:cs="Times New Roman"/>
          <w:color w:val="000000" w:themeColor="text1"/>
          <w:sz w:val="28"/>
        </w:rPr>
        <w:t xml:space="preserve">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_Ref8632841 \r \h </w:instrText>
      </w:r>
      <w:r w:rsidR="006C478B" w:rsidRPr="000B1AE2">
        <w:rPr>
          <w:rFonts w:ascii="Times New Roman" w:hAnsi="Times New Roman" w:cs="Times New Roman"/>
          <w:color w:val="000000" w:themeColor="text1"/>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17.1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w:t>
      </w:r>
      <w:r w:rsidR="006C478B" w:rsidRPr="000B1AE2">
        <w:rPr>
          <w:rFonts w:ascii="Times New Roman" w:hAnsi="Times New Roman" w:cs="Times New Roman"/>
          <w:color w:val="000000" w:themeColor="text1"/>
          <w:sz w:val="28"/>
        </w:rPr>
        <w:t xml:space="preserve"> Положения</w:t>
      </w:r>
      <w:r w:rsidRPr="000B1AE2">
        <w:rPr>
          <w:rFonts w:ascii="Times New Roman" w:hAnsi="Times New Roman" w:cs="Times New Roman"/>
          <w:color w:val="000000" w:themeColor="text1"/>
          <w:sz w:val="28"/>
        </w:rPr>
        <w:t>.</w:t>
      </w:r>
    </w:p>
    <w:p w14:paraId="3CDD489F" w14:textId="179BA724" w:rsidR="00552CC6" w:rsidRPr="000B1AE2" w:rsidRDefault="00552CC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содержащиеся в конкурсной документации, должны соответствовать сведениям, указанным в извещении о проведении конкурса</w:t>
      </w:r>
      <w:r w:rsidR="00565C41" w:rsidRPr="000B1AE2">
        <w:rPr>
          <w:rFonts w:ascii="Times New Roman" w:hAnsi="Times New Roman" w:cs="Times New Roman"/>
          <w:color w:val="000000" w:themeColor="text1"/>
          <w:sz w:val="28"/>
        </w:rPr>
        <w:t xml:space="preserve"> в электронной форме</w:t>
      </w:r>
      <w:r w:rsidRPr="000B1AE2">
        <w:rPr>
          <w:rFonts w:ascii="Times New Roman" w:hAnsi="Times New Roman" w:cs="Times New Roman"/>
          <w:color w:val="000000" w:themeColor="text1"/>
          <w:sz w:val="28"/>
        </w:rPr>
        <w:t>.</w:t>
      </w:r>
    </w:p>
    <w:p w14:paraId="1037C68B" w14:textId="0078A67F" w:rsidR="00552CC6" w:rsidRPr="000B1AE2" w:rsidRDefault="00552CC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Критерии оценки заявок на участие в конкурсе</w:t>
      </w:r>
      <w:r w:rsidR="00565C41" w:rsidRPr="000B1AE2">
        <w:rPr>
          <w:rFonts w:ascii="Times New Roman" w:hAnsi="Times New Roman" w:cs="Times New Roman"/>
          <w:color w:val="000000" w:themeColor="text1"/>
          <w:sz w:val="28"/>
        </w:rPr>
        <w:t xml:space="preserve"> в электронной форме</w:t>
      </w:r>
      <w:r w:rsidRPr="000B1AE2">
        <w:rPr>
          <w:rFonts w:ascii="Times New Roman" w:hAnsi="Times New Roman" w:cs="Times New Roman"/>
          <w:color w:val="000000" w:themeColor="text1"/>
          <w:sz w:val="28"/>
        </w:rPr>
        <w:t xml:space="preserve"> устанавливаю</w:t>
      </w:r>
      <w:r w:rsidR="00565C41" w:rsidRPr="000B1AE2">
        <w:rPr>
          <w:rFonts w:ascii="Times New Roman" w:hAnsi="Times New Roman" w:cs="Times New Roman"/>
          <w:color w:val="000000" w:themeColor="text1"/>
          <w:sz w:val="28"/>
        </w:rPr>
        <w:t xml:space="preserve">тся в соответствии с разделом </w:t>
      </w:r>
      <w:r w:rsidR="00565C41" w:rsidRPr="000B1AE2">
        <w:rPr>
          <w:rFonts w:ascii="Times New Roman" w:hAnsi="Times New Roman" w:cs="Times New Roman"/>
          <w:color w:val="000000" w:themeColor="text1"/>
          <w:sz w:val="28"/>
          <w:szCs w:val="24"/>
        </w:rPr>
        <w:fldChar w:fldCharType="begin"/>
      </w:r>
      <w:r w:rsidR="00565C41" w:rsidRPr="000B1AE2">
        <w:rPr>
          <w:rFonts w:ascii="Times New Roman" w:hAnsi="Times New Roman" w:cs="Times New Roman"/>
          <w:color w:val="000000" w:themeColor="text1"/>
          <w:sz w:val="28"/>
          <w:szCs w:val="24"/>
        </w:rPr>
        <w:instrText xml:space="preserve"> REF _Ref8633579 \r \h </w:instrText>
      </w:r>
      <w:r w:rsidR="008378EE" w:rsidRPr="000B1AE2">
        <w:rPr>
          <w:rFonts w:ascii="Times New Roman" w:hAnsi="Times New Roman" w:cs="Times New Roman"/>
          <w:color w:val="000000" w:themeColor="text1"/>
          <w:sz w:val="28"/>
          <w:szCs w:val="24"/>
        </w:rPr>
        <w:instrText xml:space="preserve"> \* MERGEFORMAT </w:instrText>
      </w:r>
      <w:r w:rsidR="00565C41" w:rsidRPr="000B1AE2">
        <w:rPr>
          <w:rFonts w:ascii="Times New Roman" w:hAnsi="Times New Roman" w:cs="Times New Roman"/>
          <w:color w:val="000000" w:themeColor="text1"/>
          <w:sz w:val="28"/>
          <w:szCs w:val="24"/>
        </w:rPr>
      </w:r>
      <w:r w:rsidR="00565C41"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18</w:t>
      </w:r>
      <w:r w:rsidR="00565C41"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0844943A" w14:textId="2B8A68CA" w:rsidR="00DB5B67" w:rsidRPr="000B1AE2" w:rsidRDefault="00DB5B67" w:rsidP="00BB40B9">
      <w:pPr>
        <w:pStyle w:val="a3"/>
        <w:spacing w:line="240" w:lineRule="auto"/>
        <w:ind w:left="709"/>
        <w:jc w:val="both"/>
        <w:rPr>
          <w:rFonts w:ascii="Times New Roman" w:hAnsi="Times New Roman" w:cs="Times New Roman"/>
          <w:color w:val="000000" w:themeColor="text1"/>
          <w:sz w:val="28"/>
        </w:rPr>
      </w:pPr>
    </w:p>
    <w:p w14:paraId="77E2D576" w14:textId="77777777" w:rsidR="00A56336" w:rsidRPr="000B1AE2" w:rsidRDefault="00A56336" w:rsidP="00BB40B9">
      <w:pPr>
        <w:pStyle w:val="a3"/>
        <w:spacing w:line="240" w:lineRule="auto"/>
        <w:ind w:left="709"/>
        <w:jc w:val="both"/>
        <w:rPr>
          <w:rFonts w:ascii="Times New Roman" w:hAnsi="Times New Roman" w:cs="Times New Roman"/>
          <w:color w:val="000000" w:themeColor="text1"/>
          <w:sz w:val="28"/>
        </w:rPr>
      </w:pPr>
    </w:p>
    <w:p w14:paraId="2229A0B3" w14:textId="1958BB5C" w:rsidR="00DB5B67" w:rsidRPr="000B1AE2" w:rsidRDefault="00565C41" w:rsidP="00DB5B67">
      <w:pPr>
        <w:pStyle w:val="a3"/>
        <w:numPr>
          <w:ilvl w:val="0"/>
          <w:numId w:val="1"/>
        </w:numPr>
        <w:spacing w:line="240" w:lineRule="auto"/>
        <w:jc w:val="center"/>
        <w:outlineLvl w:val="0"/>
        <w:rPr>
          <w:rFonts w:ascii="Times New Roman" w:hAnsi="Times New Roman" w:cs="Times New Roman"/>
          <w:b/>
          <w:color w:val="000000" w:themeColor="text1"/>
          <w:sz w:val="28"/>
        </w:rPr>
      </w:pPr>
      <w:bookmarkStart w:id="277" w:name="_Toc120031739"/>
      <w:r w:rsidRPr="000B1AE2">
        <w:rPr>
          <w:rFonts w:ascii="Times New Roman" w:hAnsi="Times New Roman" w:cs="Times New Roman"/>
          <w:b/>
          <w:color w:val="000000" w:themeColor="text1"/>
          <w:sz w:val="28"/>
        </w:rPr>
        <w:t>Порядок подачи заявок на участие в конкурсе в электронной форме</w:t>
      </w:r>
      <w:bookmarkEnd w:id="277"/>
    </w:p>
    <w:p w14:paraId="14FAD0C4" w14:textId="03EDD807" w:rsidR="00783F04" w:rsidRPr="000B1AE2" w:rsidRDefault="00783F0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Заявка на участие в конкурсе в электронной форме состоит </w:t>
      </w:r>
      <w:r w:rsidR="0087642A" w:rsidRPr="000B1AE2">
        <w:rPr>
          <w:rFonts w:ascii="Times New Roman" w:hAnsi="Times New Roman" w:cs="Times New Roman"/>
          <w:color w:val="000000" w:themeColor="text1"/>
          <w:sz w:val="28"/>
        </w:rPr>
        <w:t>из двух частей и предложения участника закупки о цене договора (</w:t>
      </w:r>
      <w:r w:rsidR="0087642A" w:rsidRPr="000B1AE2">
        <w:rPr>
          <w:rFonts w:ascii="Times New Roman" w:hAnsi="Times New Roman" w:cs="Times New Roman"/>
          <w:color w:val="000000" w:themeColor="text1"/>
          <w:sz w:val="28"/>
          <w:szCs w:val="24"/>
        </w:rPr>
        <w:t xml:space="preserve">цене лота, </w:t>
      </w:r>
      <w:r w:rsidR="0087642A" w:rsidRPr="000B1AE2">
        <w:rPr>
          <w:rFonts w:ascii="Times New Roman" w:hAnsi="Times New Roman" w:cs="Times New Roman"/>
          <w:color w:val="000000" w:themeColor="text1"/>
          <w:sz w:val="28"/>
        </w:rPr>
        <w:t>единицы товара, работы, услуги)</w:t>
      </w:r>
      <w:r w:rsidRPr="000B1AE2">
        <w:rPr>
          <w:rFonts w:ascii="Times New Roman" w:hAnsi="Times New Roman" w:cs="Times New Roman"/>
          <w:color w:val="000000" w:themeColor="text1"/>
          <w:sz w:val="28"/>
        </w:rPr>
        <w:t>.</w:t>
      </w:r>
    </w:p>
    <w:p w14:paraId="7527BED9" w14:textId="53CEFCC8" w:rsidR="00C81884" w:rsidRPr="000B1AE2" w:rsidRDefault="00C81884" w:rsidP="00BB40B9">
      <w:pPr>
        <w:pStyle w:val="a3"/>
        <w:numPr>
          <w:ilvl w:val="1"/>
          <w:numId w:val="1"/>
        </w:numPr>
        <w:spacing w:line="240" w:lineRule="auto"/>
        <w:ind w:firstLine="709"/>
        <w:jc w:val="both"/>
        <w:rPr>
          <w:rFonts w:ascii="Times New Roman" w:hAnsi="Times New Roman" w:cs="Times New Roman"/>
          <w:sz w:val="28"/>
        </w:rPr>
      </w:pPr>
      <w:r w:rsidRPr="000B1AE2">
        <w:rPr>
          <w:rFonts w:ascii="Times New Roman" w:hAnsi="Times New Roman" w:cs="Times New Roman"/>
          <w:color w:val="000000" w:themeColor="text1"/>
          <w:sz w:val="28"/>
        </w:rPr>
        <w:t xml:space="preserve"> </w:t>
      </w:r>
      <w:bookmarkStart w:id="278" w:name="_Ref63934256"/>
      <w:r w:rsidRPr="000B1AE2">
        <w:rPr>
          <w:rFonts w:ascii="Times New Roman" w:hAnsi="Times New Roman" w:cs="Times New Roman"/>
          <w:color w:val="000000" w:themeColor="text1"/>
          <w:sz w:val="28"/>
        </w:rPr>
        <w:t xml:space="preserve">Первая часть заявки должна содержать информацию и документы, предусмотренные подпунктом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_Ref61874467 \n \h </w:instrText>
      </w:r>
      <w:r w:rsidR="004C63BB"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w:t>
      </w:r>
      <w:r w:rsidR="00D51EE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пункта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_Ref61874231 \n \h </w:instrText>
      </w:r>
      <w:r w:rsidR="004C63BB"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D51EE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sz w:val="28"/>
          <w:szCs w:val="24"/>
        </w:rPr>
        <w:t>,</w:t>
      </w:r>
      <w:r w:rsidRPr="000B1AE2">
        <w:rPr>
          <w:rFonts w:ascii="Times New Roman" w:hAnsi="Times New Roman" w:cs="Times New Roman"/>
          <w:sz w:val="28"/>
        </w:rPr>
        <w:t xml:space="preserve"> а также пунктом </w:t>
      </w:r>
      <w:r w:rsidR="00D51EEA" w:rsidRPr="000B1AE2">
        <w:rPr>
          <w:rFonts w:ascii="Times New Roman" w:hAnsi="Times New Roman" w:cs="Times New Roman"/>
          <w:sz w:val="28"/>
          <w:szCs w:val="24"/>
        </w:rPr>
        <w:fldChar w:fldCharType="begin"/>
      </w:r>
      <w:r w:rsidR="00D51EEA" w:rsidRPr="000B1AE2">
        <w:rPr>
          <w:rFonts w:ascii="Times New Roman" w:hAnsi="Times New Roman" w:cs="Times New Roman"/>
          <w:sz w:val="28"/>
          <w:szCs w:val="24"/>
        </w:rPr>
        <w:instrText xml:space="preserve"> REF _Ref61874397 \n \h </w:instrText>
      </w:r>
      <w:r w:rsidR="00165B91" w:rsidRPr="000B1AE2">
        <w:rPr>
          <w:rFonts w:ascii="Times New Roman" w:hAnsi="Times New Roman" w:cs="Times New Roman"/>
          <w:sz w:val="28"/>
          <w:szCs w:val="24"/>
        </w:rPr>
        <w:instrText xml:space="preserve"> \* MERGEFORMAT </w:instrText>
      </w:r>
      <w:r w:rsidR="00D51EEA" w:rsidRPr="000B1AE2">
        <w:rPr>
          <w:rFonts w:ascii="Times New Roman" w:hAnsi="Times New Roman" w:cs="Times New Roman"/>
          <w:sz w:val="28"/>
          <w:szCs w:val="24"/>
        </w:rPr>
      </w:r>
      <w:r w:rsidR="00D51EEA"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19.2</w:t>
      </w:r>
      <w:r w:rsidR="00D51EEA" w:rsidRPr="000B1AE2">
        <w:rPr>
          <w:rFonts w:ascii="Times New Roman" w:hAnsi="Times New Roman" w:cs="Times New Roman"/>
          <w:sz w:val="28"/>
          <w:szCs w:val="24"/>
        </w:rPr>
        <w:fldChar w:fldCharType="end"/>
      </w:r>
      <w:r w:rsidRPr="000B1AE2">
        <w:rPr>
          <w:rFonts w:ascii="Times New Roman" w:hAnsi="Times New Roman" w:cs="Times New Roman"/>
          <w:sz w:val="28"/>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bookmarkEnd w:id="278"/>
    </w:p>
    <w:p w14:paraId="10D18E42" w14:textId="42858E43" w:rsidR="006F40BF" w:rsidRPr="000B1AE2" w:rsidRDefault="00783F0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первой части заявки на участие в конкурсе в электронной форме не допускается указание сведений об </w:t>
      </w:r>
      <w:r w:rsidR="00C923B1"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частнике </w:t>
      </w:r>
      <w:r w:rsidR="009C3F8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подавшем заявку на участие в таком конкурсе</w:t>
      </w:r>
      <w:r w:rsidR="00AF6E0F" w:rsidRPr="000B1AE2">
        <w:rPr>
          <w:rFonts w:ascii="Times New Roman" w:hAnsi="Times New Roman" w:cs="Times New Roman"/>
          <w:color w:val="000000" w:themeColor="text1"/>
          <w:sz w:val="28"/>
        </w:rPr>
        <w:t xml:space="preserve"> и (или) </w:t>
      </w:r>
      <w:r w:rsidRPr="000B1AE2">
        <w:rPr>
          <w:rFonts w:ascii="Times New Roman" w:hAnsi="Times New Roman" w:cs="Times New Roman"/>
          <w:color w:val="000000" w:themeColor="text1"/>
          <w:sz w:val="28"/>
        </w:rPr>
        <w:t xml:space="preserve">сведений о </w:t>
      </w:r>
      <w:r w:rsidR="006F40BF" w:rsidRPr="000B1AE2">
        <w:rPr>
          <w:rFonts w:ascii="Times New Roman" w:hAnsi="Times New Roman" w:cs="Times New Roman"/>
          <w:color w:val="000000" w:themeColor="text1"/>
          <w:sz w:val="28"/>
        </w:rPr>
        <w:t>ценовом предложении</w:t>
      </w:r>
      <w:r w:rsidRPr="000B1AE2">
        <w:rPr>
          <w:rFonts w:ascii="Times New Roman" w:hAnsi="Times New Roman" w:cs="Times New Roman"/>
          <w:color w:val="000000" w:themeColor="text1"/>
          <w:sz w:val="28"/>
        </w:rPr>
        <w:t>.</w:t>
      </w:r>
    </w:p>
    <w:p w14:paraId="524B4488" w14:textId="43016959" w:rsidR="00783F04" w:rsidRPr="000B1AE2" w:rsidRDefault="00F373FB"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79" w:name="_Ref8657205"/>
      <w:r w:rsidRPr="000B1AE2">
        <w:rPr>
          <w:rFonts w:ascii="Times New Roman" w:hAnsi="Times New Roman" w:cs="Times New Roman"/>
          <w:color w:val="000000" w:themeColor="text1"/>
          <w:sz w:val="28"/>
        </w:rPr>
        <w:t xml:space="preserve">Вторая часть заявки должна содержать </w:t>
      </w:r>
      <w:r w:rsidR="00D83DE0" w:rsidRPr="000B1AE2">
        <w:rPr>
          <w:rFonts w:ascii="Times New Roman" w:hAnsi="Times New Roman" w:cs="Times New Roman"/>
          <w:color w:val="000000" w:themeColor="text1"/>
          <w:sz w:val="28"/>
        </w:rPr>
        <w:t xml:space="preserve">определенные закупочной документацией </w:t>
      </w:r>
      <w:r w:rsidRPr="000B1AE2">
        <w:rPr>
          <w:rFonts w:ascii="Times New Roman" w:hAnsi="Times New Roman" w:cs="Times New Roman"/>
          <w:color w:val="000000" w:themeColor="text1"/>
          <w:sz w:val="28"/>
        </w:rPr>
        <w:t>информацию и документы</w:t>
      </w:r>
      <w:r w:rsidR="00557CE6" w:rsidRPr="000B1AE2">
        <w:rPr>
          <w:rFonts w:ascii="Times New Roman" w:hAnsi="Times New Roman" w:cs="Times New Roman"/>
          <w:color w:val="000000" w:themeColor="text1"/>
          <w:sz w:val="28"/>
        </w:rPr>
        <w:t xml:space="preserve"> из числа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предусмотренны</w:t>
      </w:r>
      <w:r w:rsidR="00557CE6" w:rsidRPr="000B1AE2">
        <w:rPr>
          <w:rFonts w:ascii="Times New Roman" w:hAnsi="Times New Roman" w:cs="Times New Roman"/>
          <w:color w:val="000000" w:themeColor="text1"/>
          <w:sz w:val="28"/>
        </w:rPr>
        <w:t>х</w:t>
      </w:r>
      <w:r w:rsidRPr="000B1AE2">
        <w:rPr>
          <w:rFonts w:ascii="Times New Roman" w:hAnsi="Times New Roman" w:cs="Times New Roman"/>
          <w:color w:val="000000" w:themeColor="text1"/>
          <w:sz w:val="28"/>
        </w:rPr>
        <w:t xml:space="preserve"> </w:t>
      </w:r>
      <w:r w:rsidRPr="000B1AE2">
        <w:rPr>
          <w:rFonts w:ascii="Times New Roman" w:hAnsi="Times New Roman" w:cs="Times New Roman"/>
          <w:sz w:val="28"/>
        </w:rPr>
        <w:t xml:space="preserve">подпунктами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_Ref61874526 \n \h </w:instrText>
      </w:r>
      <w:r w:rsidR="00DE3436"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w:t>
      </w:r>
      <w:r w:rsidR="00D51EE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_Ref61874189 \n \h </w:instrText>
      </w:r>
      <w:r w:rsidR="00DE3436"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9)</w:t>
      </w:r>
      <w:r w:rsidR="00D51EE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w:t>
      </w:r>
      <w:r w:rsidR="006F4056" w:rsidRPr="000B1AE2">
        <w:rPr>
          <w:rFonts w:ascii="Times New Roman" w:hAnsi="Times New Roman" w:cs="Times New Roman"/>
          <w:color w:val="000000" w:themeColor="text1"/>
          <w:sz w:val="28"/>
          <w:szCs w:val="24"/>
        </w:rPr>
        <w:fldChar w:fldCharType="begin"/>
      </w:r>
      <w:r w:rsidR="006F4056" w:rsidRPr="000B1AE2">
        <w:rPr>
          <w:rFonts w:ascii="Times New Roman" w:hAnsi="Times New Roman" w:cs="Times New Roman"/>
          <w:color w:val="000000" w:themeColor="text1"/>
          <w:sz w:val="28"/>
          <w:szCs w:val="24"/>
        </w:rPr>
        <w:instrText xml:space="preserve"> REF _Ref61874544 \n \h  \* MERGEFORMAT </w:instrText>
      </w:r>
      <w:r w:rsidR="006F4056" w:rsidRPr="000B1AE2">
        <w:rPr>
          <w:rFonts w:ascii="Times New Roman" w:hAnsi="Times New Roman" w:cs="Times New Roman"/>
          <w:color w:val="000000" w:themeColor="text1"/>
          <w:sz w:val="28"/>
          <w:szCs w:val="24"/>
        </w:rPr>
      </w:r>
      <w:r w:rsidR="006F405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11)</w:t>
      </w:r>
      <w:r w:rsidR="006F4056" w:rsidRPr="000B1AE2">
        <w:rPr>
          <w:rFonts w:ascii="Times New Roman" w:hAnsi="Times New Roman" w:cs="Times New Roman"/>
          <w:color w:val="000000" w:themeColor="text1"/>
          <w:sz w:val="28"/>
          <w:szCs w:val="24"/>
        </w:rPr>
        <w:fldChar w:fldCharType="end"/>
      </w:r>
      <w:r w:rsidR="006F4056" w:rsidRPr="000B1AE2">
        <w:rPr>
          <w:rFonts w:ascii="Times New Roman" w:hAnsi="Times New Roman" w:cs="Times New Roman"/>
          <w:color w:val="000000" w:themeColor="text1"/>
          <w:sz w:val="28"/>
          <w:szCs w:val="24"/>
        </w:rPr>
        <w:t xml:space="preserve"> - </w:t>
      </w:r>
      <w:r w:rsidR="006F4056" w:rsidRPr="000B1AE2">
        <w:rPr>
          <w:rFonts w:ascii="Times New Roman" w:hAnsi="Times New Roman" w:cs="Times New Roman"/>
          <w:color w:val="000000" w:themeColor="text1"/>
          <w:sz w:val="28"/>
          <w:szCs w:val="24"/>
        </w:rPr>
        <w:fldChar w:fldCharType="begin"/>
      </w:r>
      <w:r w:rsidR="006F4056" w:rsidRPr="000B1AE2">
        <w:rPr>
          <w:rFonts w:ascii="Times New Roman" w:hAnsi="Times New Roman" w:cs="Times New Roman"/>
          <w:color w:val="000000" w:themeColor="text1"/>
          <w:sz w:val="28"/>
          <w:szCs w:val="24"/>
        </w:rPr>
        <w:instrText xml:space="preserve"> REF _Ref61874551 \n \h  \* MERGEFORMAT </w:instrText>
      </w:r>
      <w:r w:rsidR="006F4056" w:rsidRPr="000B1AE2">
        <w:rPr>
          <w:rFonts w:ascii="Times New Roman" w:hAnsi="Times New Roman" w:cs="Times New Roman"/>
          <w:color w:val="000000" w:themeColor="text1"/>
          <w:sz w:val="28"/>
          <w:szCs w:val="24"/>
        </w:rPr>
      </w:r>
      <w:r w:rsidR="006F405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12)</w:t>
      </w:r>
      <w:r w:rsidR="006F4056" w:rsidRPr="000B1AE2">
        <w:rPr>
          <w:rFonts w:ascii="Times New Roman" w:hAnsi="Times New Roman" w:cs="Times New Roman"/>
          <w:color w:val="000000" w:themeColor="text1"/>
          <w:sz w:val="28"/>
          <w:szCs w:val="24"/>
        </w:rPr>
        <w:fldChar w:fldCharType="end"/>
      </w:r>
      <w:r w:rsidR="006F4056" w:rsidRPr="000B1AE2">
        <w:rPr>
          <w:rFonts w:ascii="Times New Roman" w:hAnsi="Times New Roman" w:cs="Times New Roman"/>
          <w:color w:val="000000" w:themeColor="text1"/>
          <w:sz w:val="28"/>
        </w:rPr>
        <w:t xml:space="preserve"> и </w:t>
      </w:r>
      <w:r w:rsidR="006F4056" w:rsidRPr="000B1AE2">
        <w:rPr>
          <w:rFonts w:ascii="Times New Roman" w:hAnsi="Times New Roman" w:cs="Times New Roman"/>
          <w:color w:val="000000" w:themeColor="text1"/>
          <w:sz w:val="28"/>
          <w:szCs w:val="24"/>
        </w:rPr>
        <w:fldChar w:fldCharType="begin"/>
      </w:r>
      <w:r w:rsidR="006F4056" w:rsidRPr="000B1AE2">
        <w:rPr>
          <w:rFonts w:ascii="Times New Roman" w:hAnsi="Times New Roman" w:cs="Times New Roman"/>
          <w:color w:val="000000" w:themeColor="text1"/>
          <w:sz w:val="28"/>
          <w:szCs w:val="24"/>
        </w:rPr>
        <w:instrText xml:space="preserve"> REF _Ref66353443 \n \h </w:instrText>
      </w:r>
      <w:r w:rsidR="00DE3436" w:rsidRPr="000B1AE2">
        <w:rPr>
          <w:rFonts w:ascii="Times New Roman" w:hAnsi="Times New Roman" w:cs="Times New Roman"/>
          <w:color w:val="000000" w:themeColor="text1"/>
          <w:sz w:val="28"/>
          <w:szCs w:val="24"/>
        </w:rPr>
        <w:instrText xml:space="preserve"> \* MERGEFORMAT </w:instrText>
      </w:r>
      <w:r w:rsidR="006F4056" w:rsidRPr="000B1AE2">
        <w:rPr>
          <w:rFonts w:ascii="Times New Roman" w:hAnsi="Times New Roman" w:cs="Times New Roman"/>
          <w:color w:val="000000" w:themeColor="text1"/>
          <w:sz w:val="28"/>
          <w:szCs w:val="24"/>
        </w:rPr>
      </w:r>
      <w:r w:rsidR="006F405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w:t>
      </w:r>
      <w:r w:rsidR="006F4056" w:rsidRPr="000B1AE2">
        <w:rPr>
          <w:rFonts w:ascii="Times New Roman" w:hAnsi="Times New Roman" w:cs="Times New Roman"/>
          <w:color w:val="000000" w:themeColor="text1"/>
          <w:sz w:val="28"/>
          <w:szCs w:val="24"/>
        </w:rPr>
        <w:fldChar w:fldCharType="end"/>
      </w:r>
      <w:r w:rsidR="006F4056" w:rsidRPr="000B1AE2">
        <w:rPr>
          <w:rFonts w:ascii="Times New Roman" w:hAnsi="Times New Roman" w:cs="Times New Roman"/>
          <w:color w:val="000000" w:themeColor="text1"/>
          <w:sz w:val="28"/>
          <w:szCs w:val="24"/>
        </w:rPr>
        <w:t xml:space="preserve"> </w:t>
      </w:r>
      <w:r w:rsidR="00637C02" w:rsidRPr="000B1AE2">
        <w:rPr>
          <w:rFonts w:ascii="Times New Roman" w:hAnsi="Times New Roman" w:cs="Times New Roman"/>
          <w:color w:val="000000" w:themeColor="text1"/>
          <w:sz w:val="28"/>
          <w:szCs w:val="24"/>
        </w:rPr>
        <w:t>–</w:t>
      </w:r>
      <w:r w:rsidR="006F4056" w:rsidRPr="000B1AE2">
        <w:rPr>
          <w:rFonts w:ascii="Times New Roman" w:hAnsi="Times New Roman" w:cs="Times New Roman"/>
          <w:color w:val="000000" w:themeColor="text1"/>
          <w:sz w:val="28"/>
        </w:rPr>
        <w:t xml:space="preserve"> </w:t>
      </w:r>
      <w:r w:rsidR="00637C02" w:rsidRPr="000B1AE2">
        <w:rPr>
          <w:rFonts w:ascii="Times New Roman" w:hAnsi="Times New Roman" w:cs="Times New Roman"/>
          <w:color w:val="000000" w:themeColor="text1"/>
          <w:sz w:val="28"/>
        </w:rPr>
        <w:t>15)</w:t>
      </w:r>
      <w:r w:rsidR="00D51EEA" w:rsidRPr="000B1AE2">
        <w:rPr>
          <w:rFonts w:ascii="Times New Roman" w:hAnsi="Times New Roman" w:cs="Times New Roman"/>
          <w:color w:val="000000" w:themeColor="text1"/>
          <w:sz w:val="28"/>
        </w:rPr>
        <w:t xml:space="preserve"> пункта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_Ref61874231 \n \h </w:instrText>
      </w:r>
      <w:r w:rsidR="00DE3436"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D51EE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а также </w:t>
      </w:r>
      <w:r w:rsidR="00B70CAC" w:rsidRPr="000B1AE2">
        <w:rPr>
          <w:rFonts w:ascii="Times New Roman" w:hAnsi="Times New Roman" w:cs="Times New Roman"/>
          <w:sz w:val="28"/>
        </w:rPr>
        <w:t xml:space="preserve">пунктом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_Ref61874397 \n \h </w:instrText>
      </w:r>
      <w:r w:rsidR="00DE3436"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19.2</w:t>
      </w:r>
      <w:r w:rsidR="00D51EE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w:t>
      </w:r>
      <w:bookmarkEnd w:id="279"/>
      <w:r w:rsidR="004C63BB" w:rsidRPr="000B1AE2">
        <w:rPr>
          <w:rFonts w:ascii="Times New Roman" w:hAnsi="Times New Roman" w:cs="Times New Roman"/>
          <w:color w:val="000000" w:themeColor="text1"/>
          <w:sz w:val="28"/>
        </w:rPr>
        <w:t>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r w:rsidR="00783F04" w:rsidRPr="000B1AE2">
        <w:rPr>
          <w:rFonts w:ascii="Times New Roman" w:hAnsi="Times New Roman" w:cs="Times New Roman"/>
          <w:color w:val="000000" w:themeColor="text1"/>
          <w:sz w:val="28"/>
        </w:rPr>
        <w:t>.</w:t>
      </w:r>
    </w:p>
    <w:p w14:paraId="2C90E4FB" w14:textId="5C8667A2" w:rsidR="00EE7FC7" w:rsidRPr="000B1AE2" w:rsidRDefault="00EE7FC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Требовать от Участника </w:t>
      </w:r>
      <w:r w:rsidR="009C3F8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w:t>
      </w:r>
      <w:r w:rsidR="00CD2FAD" w:rsidRPr="000B1AE2">
        <w:rPr>
          <w:rFonts w:ascii="Times New Roman" w:hAnsi="Times New Roman" w:cs="Times New Roman"/>
          <w:color w:val="000000" w:themeColor="text1"/>
          <w:sz w:val="28"/>
        </w:rPr>
        <w:t xml:space="preserve">информацию и </w:t>
      </w:r>
      <w:r w:rsidRPr="000B1AE2">
        <w:rPr>
          <w:rFonts w:ascii="Times New Roman" w:hAnsi="Times New Roman" w:cs="Times New Roman"/>
          <w:color w:val="000000" w:themeColor="text1"/>
          <w:sz w:val="28"/>
        </w:rPr>
        <w:t>документы, за исключением предусмотренных настоящим Положением, не допускается.</w:t>
      </w:r>
    </w:p>
    <w:p w14:paraId="4DAD4747" w14:textId="2A0AC2D2" w:rsidR="00C11CA6" w:rsidRPr="000B1AE2" w:rsidRDefault="00EE7FC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9C3F8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B943D52" w14:textId="79E0B9B1" w:rsidR="00C11CA6" w:rsidRPr="000B1AE2" w:rsidRDefault="00EE7FC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9C3F8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вправе подать только одну заявку на участие в конкурсе в электронной форме.</w:t>
      </w:r>
      <w:r w:rsidR="00C11CA6"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Участник </w:t>
      </w:r>
      <w:r w:rsidR="009C3F8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r w:rsidR="00C11CA6" w:rsidRPr="000B1AE2">
        <w:rPr>
          <w:rFonts w:ascii="Times New Roman" w:hAnsi="Times New Roman" w:cs="Times New Roman"/>
          <w:color w:val="000000" w:themeColor="text1"/>
          <w:sz w:val="28"/>
        </w:rPr>
        <w:t xml:space="preserve"> </w:t>
      </w:r>
    </w:p>
    <w:p w14:paraId="3636B894" w14:textId="091C49CC" w:rsidR="00EE7FC7" w:rsidRPr="000B1AE2" w:rsidRDefault="00C11CA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Порядок возврата Участникам </w:t>
      </w:r>
      <w:r w:rsidR="009C3F8F"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денежных средств, внесенных в качестве обеспечения заявок на участие в конкурсе в электронной форме, если таковое требование обеспечения заявки на участие в конкурсе в электронной форме было установлено в извещении о проведении конкурса в электронной форме, конкурсной документации, определяется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_Ref8634877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24224B39" w14:textId="77777777" w:rsidR="00DB5B67" w:rsidRPr="000B1AE2" w:rsidRDefault="00DB5B67" w:rsidP="00BB40B9">
      <w:pPr>
        <w:pStyle w:val="a3"/>
        <w:spacing w:line="240" w:lineRule="auto"/>
        <w:ind w:left="709"/>
        <w:jc w:val="both"/>
        <w:rPr>
          <w:rFonts w:ascii="Times New Roman" w:hAnsi="Times New Roman" w:cs="Times New Roman"/>
          <w:color w:val="000000" w:themeColor="text1"/>
          <w:sz w:val="28"/>
        </w:rPr>
      </w:pPr>
    </w:p>
    <w:p w14:paraId="30EBDEF3" w14:textId="3ABE7DD8" w:rsidR="00DB5B67" w:rsidRPr="000B1AE2" w:rsidRDefault="004A4870" w:rsidP="00DB5B67">
      <w:pPr>
        <w:pStyle w:val="a3"/>
        <w:numPr>
          <w:ilvl w:val="0"/>
          <w:numId w:val="1"/>
        </w:numPr>
        <w:spacing w:line="240" w:lineRule="auto"/>
        <w:jc w:val="center"/>
        <w:outlineLvl w:val="0"/>
        <w:rPr>
          <w:rFonts w:ascii="Times New Roman" w:hAnsi="Times New Roman" w:cs="Times New Roman"/>
          <w:b/>
          <w:color w:val="000000" w:themeColor="text1"/>
          <w:sz w:val="28"/>
        </w:rPr>
      </w:pPr>
      <w:bookmarkStart w:id="280" w:name="_Toc120031740"/>
      <w:r w:rsidRPr="000B1AE2">
        <w:rPr>
          <w:rFonts w:ascii="Times New Roman" w:hAnsi="Times New Roman" w:cs="Times New Roman"/>
          <w:b/>
          <w:color w:val="000000" w:themeColor="text1"/>
          <w:sz w:val="28"/>
        </w:rPr>
        <w:t>Порядок рассмотрения первых частей заявок на участие в конкурсе в электронной форме</w:t>
      </w:r>
      <w:bookmarkEnd w:id="280"/>
    </w:p>
    <w:p w14:paraId="69FDC03C" w14:textId="65ADFA53" w:rsidR="00645669" w:rsidRPr="000B1AE2" w:rsidRDefault="0064566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Срок рассмотрения первых частей заявок на участие в конкурсе в электронной форме Комиссией </w:t>
      </w:r>
      <w:r w:rsidR="00CD2FAD" w:rsidRPr="000B1AE2">
        <w:rPr>
          <w:rFonts w:ascii="Times New Roman" w:hAnsi="Times New Roman" w:cs="Times New Roman"/>
          <w:color w:val="000000" w:themeColor="text1"/>
          <w:sz w:val="28"/>
        </w:rPr>
        <w:t>н</w:t>
      </w:r>
      <w:r w:rsidR="00A53350" w:rsidRPr="000B1AE2">
        <w:rPr>
          <w:rFonts w:ascii="Times New Roman" w:hAnsi="Times New Roman" w:cs="Times New Roman"/>
          <w:color w:val="000000" w:themeColor="text1"/>
          <w:sz w:val="28"/>
        </w:rPr>
        <w:t>е</w:t>
      </w:r>
      <w:r w:rsidR="00CD2FAD" w:rsidRPr="000B1AE2">
        <w:rPr>
          <w:rFonts w:ascii="Times New Roman" w:hAnsi="Times New Roman" w:cs="Times New Roman"/>
          <w:color w:val="000000" w:themeColor="text1"/>
          <w:sz w:val="28"/>
        </w:rPr>
        <w:t xml:space="preserve"> может быть боле</w:t>
      </w:r>
      <w:r w:rsidR="00A53350" w:rsidRPr="000B1AE2">
        <w:rPr>
          <w:rFonts w:ascii="Times New Roman" w:hAnsi="Times New Roman" w:cs="Times New Roman"/>
          <w:color w:val="000000" w:themeColor="text1"/>
          <w:sz w:val="28"/>
        </w:rPr>
        <w:t>е че</w:t>
      </w:r>
      <w:r w:rsidR="00E90553" w:rsidRPr="000B1AE2">
        <w:rPr>
          <w:rFonts w:ascii="Times New Roman" w:hAnsi="Times New Roman" w:cs="Times New Roman"/>
          <w:color w:val="000000" w:themeColor="text1"/>
          <w:sz w:val="28"/>
        </w:rPr>
        <w:t>м</w:t>
      </w:r>
      <w:r w:rsidRPr="000B1AE2">
        <w:rPr>
          <w:rFonts w:ascii="Times New Roman" w:hAnsi="Times New Roman" w:cs="Times New Roman"/>
          <w:color w:val="000000" w:themeColor="text1"/>
          <w:sz w:val="28"/>
        </w:rPr>
        <w:t xml:space="preserve"> 5 рабочих дней.</w:t>
      </w:r>
    </w:p>
    <w:p w14:paraId="46C4B41C" w14:textId="65679758" w:rsidR="00645669" w:rsidRPr="000B1AE2" w:rsidRDefault="0064566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 результатам рассмотрения первых частей заявок на участие в конкурсе в электронной форме, содержащих информацию, предусмотренную пунктом </w:t>
      </w:r>
      <w:r w:rsidR="00B368F5" w:rsidRPr="000B1AE2">
        <w:rPr>
          <w:rFonts w:ascii="Times New Roman" w:hAnsi="Times New Roman" w:cs="Times New Roman"/>
          <w:color w:val="000000" w:themeColor="text1"/>
          <w:sz w:val="28"/>
          <w:szCs w:val="24"/>
        </w:rPr>
        <w:fldChar w:fldCharType="begin"/>
      </w:r>
      <w:r w:rsidR="00B368F5" w:rsidRPr="000B1AE2">
        <w:rPr>
          <w:rFonts w:ascii="Times New Roman" w:hAnsi="Times New Roman" w:cs="Times New Roman"/>
          <w:color w:val="000000" w:themeColor="text1"/>
          <w:sz w:val="28"/>
          <w:szCs w:val="24"/>
        </w:rPr>
        <w:instrText xml:space="preserve"> REF _Ref63934256 \r \h </w:instrText>
      </w:r>
      <w:r w:rsidR="00DE3436" w:rsidRPr="000B1AE2">
        <w:rPr>
          <w:rFonts w:ascii="Times New Roman" w:hAnsi="Times New Roman" w:cs="Times New Roman"/>
          <w:color w:val="000000" w:themeColor="text1"/>
          <w:sz w:val="28"/>
          <w:szCs w:val="24"/>
        </w:rPr>
        <w:instrText xml:space="preserve"> \* MERGEFORMAT </w:instrText>
      </w:r>
      <w:r w:rsidR="00B368F5" w:rsidRPr="000B1AE2">
        <w:rPr>
          <w:rFonts w:ascii="Times New Roman" w:hAnsi="Times New Roman" w:cs="Times New Roman"/>
          <w:color w:val="000000" w:themeColor="text1"/>
          <w:sz w:val="28"/>
          <w:szCs w:val="24"/>
        </w:rPr>
      </w:r>
      <w:r w:rsidR="00B368F5"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26.2</w:t>
      </w:r>
      <w:r w:rsidR="00B368F5"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Комиссия принимает решение о допуске </w:t>
      </w:r>
      <w:r w:rsidR="009C3F8F" w:rsidRPr="000B1AE2">
        <w:rPr>
          <w:rFonts w:ascii="Times New Roman" w:hAnsi="Times New Roman" w:cs="Times New Roman"/>
          <w:color w:val="000000" w:themeColor="text1"/>
          <w:sz w:val="28"/>
        </w:rPr>
        <w:t>первой части заявки</w:t>
      </w:r>
      <w:r w:rsidRPr="000B1AE2">
        <w:rPr>
          <w:rFonts w:ascii="Times New Roman" w:hAnsi="Times New Roman" w:cs="Times New Roman"/>
          <w:color w:val="000000" w:themeColor="text1"/>
          <w:sz w:val="28"/>
        </w:rPr>
        <w:t>, к участию в нем или об отказе в допуске к участию в таком конкурсе</w:t>
      </w:r>
      <w:r w:rsidR="00EC0269" w:rsidRPr="000B1AE2">
        <w:rPr>
          <w:rFonts w:ascii="Times New Roman" w:hAnsi="Times New Roman" w:cs="Times New Roman"/>
          <w:color w:val="000000" w:themeColor="text1"/>
          <w:sz w:val="28"/>
        </w:rPr>
        <w:t>.</w:t>
      </w:r>
    </w:p>
    <w:p w14:paraId="033E68BF" w14:textId="16512223" w:rsidR="00645669" w:rsidRPr="000B1AE2" w:rsidRDefault="004031E9"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81" w:name="_Ref8654152"/>
      <w:r w:rsidRPr="000B1AE2">
        <w:rPr>
          <w:rFonts w:ascii="Times New Roman" w:hAnsi="Times New Roman" w:cs="Times New Roman"/>
          <w:color w:val="000000" w:themeColor="text1"/>
          <w:sz w:val="28"/>
        </w:rPr>
        <w:t xml:space="preserve">Заявка </w:t>
      </w:r>
      <w:r w:rsidR="00645669" w:rsidRPr="000B1AE2">
        <w:rPr>
          <w:rFonts w:ascii="Times New Roman" w:hAnsi="Times New Roman" w:cs="Times New Roman"/>
          <w:color w:val="000000" w:themeColor="text1"/>
          <w:sz w:val="28"/>
        </w:rPr>
        <w:t>Участник</w:t>
      </w:r>
      <w:r w:rsidRPr="000B1AE2">
        <w:rPr>
          <w:rFonts w:ascii="Times New Roman" w:hAnsi="Times New Roman" w:cs="Times New Roman"/>
          <w:color w:val="000000" w:themeColor="text1"/>
          <w:sz w:val="28"/>
        </w:rPr>
        <w:t>а</w:t>
      </w:r>
      <w:r w:rsidR="00645669" w:rsidRPr="000B1AE2">
        <w:rPr>
          <w:rFonts w:ascii="Times New Roman" w:hAnsi="Times New Roman" w:cs="Times New Roman"/>
          <w:color w:val="000000" w:themeColor="text1"/>
          <w:sz w:val="28"/>
        </w:rPr>
        <w:t xml:space="preserve"> </w:t>
      </w:r>
      <w:r w:rsidR="00EC0269" w:rsidRPr="000B1AE2">
        <w:rPr>
          <w:rFonts w:ascii="Times New Roman" w:hAnsi="Times New Roman" w:cs="Times New Roman"/>
          <w:color w:val="000000" w:themeColor="text1"/>
          <w:sz w:val="28"/>
        </w:rPr>
        <w:t>закупки</w:t>
      </w:r>
      <w:r w:rsidR="00645669" w:rsidRPr="000B1AE2">
        <w:rPr>
          <w:rFonts w:ascii="Times New Roman" w:hAnsi="Times New Roman" w:cs="Times New Roman"/>
          <w:color w:val="000000" w:themeColor="text1"/>
          <w:sz w:val="28"/>
        </w:rPr>
        <w:t xml:space="preserve"> не допускается к участию в конкурсе в электронной форме </w:t>
      </w:r>
      <w:bookmarkEnd w:id="281"/>
      <w:r w:rsidR="007314AC" w:rsidRPr="000B1AE2">
        <w:rPr>
          <w:rFonts w:ascii="Times New Roman" w:hAnsi="Times New Roman" w:cs="Times New Roman"/>
          <w:color w:val="000000" w:themeColor="text1"/>
          <w:sz w:val="28"/>
        </w:rPr>
        <w:t>в случаях,</w:t>
      </w:r>
      <w:r w:rsidR="009C171C" w:rsidRPr="000B1AE2">
        <w:rPr>
          <w:rFonts w:ascii="Times New Roman" w:hAnsi="Times New Roman" w:cs="Times New Roman"/>
          <w:color w:val="000000" w:themeColor="text1"/>
          <w:sz w:val="28"/>
        </w:rPr>
        <w:t xml:space="preserve"> предусмотренных пунктом </w:t>
      </w:r>
      <w:r w:rsidR="009C171C" w:rsidRPr="000B1AE2">
        <w:rPr>
          <w:rFonts w:ascii="Times New Roman" w:hAnsi="Times New Roman" w:cs="Times New Roman"/>
          <w:color w:val="000000" w:themeColor="text1"/>
          <w:sz w:val="28"/>
          <w:szCs w:val="24"/>
        </w:rPr>
        <w:fldChar w:fldCharType="begin"/>
      </w:r>
      <w:r w:rsidR="009C171C"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9C171C" w:rsidRPr="000B1AE2">
        <w:rPr>
          <w:rFonts w:ascii="Times New Roman" w:hAnsi="Times New Roman" w:cs="Times New Roman"/>
          <w:color w:val="000000" w:themeColor="text1"/>
          <w:sz w:val="28"/>
          <w:szCs w:val="24"/>
        </w:rPr>
      </w:r>
      <w:r w:rsidR="009C171C"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9C171C" w:rsidRPr="000B1AE2">
        <w:rPr>
          <w:rFonts w:ascii="Times New Roman" w:hAnsi="Times New Roman" w:cs="Times New Roman"/>
          <w:color w:val="000000" w:themeColor="text1"/>
          <w:sz w:val="28"/>
          <w:szCs w:val="24"/>
        </w:rPr>
        <w:fldChar w:fldCharType="end"/>
      </w:r>
      <w:r w:rsidR="009C171C" w:rsidRPr="000B1AE2">
        <w:rPr>
          <w:rFonts w:ascii="Times New Roman" w:hAnsi="Times New Roman" w:cs="Times New Roman"/>
          <w:color w:val="000000" w:themeColor="text1"/>
          <w:sz w:val="28"/>
        </w:rPr>
        <w:t xml:space="preserve"> настоящего Положения</w:t>
      </w:r>
      <w:r w:rsidR="00645669" w:rsidRPr="000B1AE2">
        <w:rPr>
          <w:rFonts w:ascii="Times New Roman" w:hAnsi="Times New Roman" w:cs="Times New Roman"/>
          <w:color w:val="000000" w:themeColor="text1"/>
          <w:sz w:val="28"/>
        </w:rPr>
        <w:t>.</w:t>
      </w:r>
    </w:p>
    <w:p w14:paraId="0C45214F" w14:textId="65301B83" w:rsidR="004A4870" w:rsidRPr="000B1AE2" w:rsidRDefault="00645669"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Отказ в допуске </w:t>
      </w:r>
      <w:r w:rsidR="00594EA4" w:rsidRPr="000B1AE2">
        <w:rPr>
          <w:rFonts w:ascii="Times New Roman" w:hAnsi="Times New Roman" w:cs="Times New Roman"/>
          <w:color w:val="000000" w:themeColor="text1"/>
          <w:sz w:val="28"/>
        </w:rPr>
        <w:t xml:space="preserve">первой части заявки </w:t>
      </w:r>
      <w:r w:rsidRPr="000B1AE2">
        <w:rPr>
          <w:rFonts w:ascii="Times New Roman" w:hAnsi="Times New Roman" w:cs="Times New Roman"/>
          <w:color w:val="000000" w:themeColor="text1"/>
          <w:sz w:val="28"/>
        </w:rPr>
        <w:t xml:space="preserve">к участию в конкурсе в электронной форме по основаниям, не предусмотренным пунктом </w:t>
      </w:r>
      <w:r w:rsidR="009C171C" w:rsidRPr="000B1AE2">
        <w:rPr>
          <w:rFonts w:ascii="Times New Roman" w:hAnsi="Times New Roman" w:cs="Times New Roman"/>
          <w:color w:val="000000" w:themeColor="text1"/>
          <w:sz w:val="28"/>
          <w:szCs w:val="24"/>
        </w:rPr>
        <w:fldChar w:fldCharType="begin"/>
      </w:r>
      <w:r w:rsidR="009C171C"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9C171C" w:rsidRPr="000B1AE2">
        <w:rPr>
          <w:rFonts w:ascii="Times New Roman" w:hAnsi="Times New Roman" w:cs="Times New Roman"/>
          <w:color w:val="000000" w:themeColor="text1"/>
          <w:sz w:val="28"/>
          <w:szCs w:val="24"/>
        </w:rPr>
      </w:r>
      <w:r w:rsidR="009C171C"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9C171C" w:rsidRPr="000B1AE2">
        <w:rPr>
          <w:rFonts w:ascii="Times New Roman" w:hAnsi="Times New Roman" w:cs="Times New Roman"/>
          <w:color w:val="000000" w:themeColor="text1"/>
          <w:sz w:val="28"/>
          <w:szCs w:val="24"/>
        </w:rPr>
        <w:fldChar w:fldCharType="end"/>
      </w:r>
      <w:r w:rsidR="0060725B"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настоящего Положения, не допускается.</w:t>
      </w:r>
    </w:p>
    <w:p w14:paraId="531B96D6" w14:textId="5A5093A6" w:rsidR="00D548DD" w:rsidRPr="000B1AE2" w:rsidRDefault="00D548D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конкурсе</w:t>
      </w:r>
      <w:r w:rsidR="00594EA4" w:rsidRPr="000B1AE2">
        <w:rPr>
          <w:rFonts w:ascii="Times New Roman" w:hAnsi="Times New Roman" w:cs="Times New Roman"/>
          <w:color w:val="000000" w:themeColor="text1"/>
          <w:sz w:val="28"/>
        </w:rPr>
        <w:t xml:space="preserve"> в электронной форме</w:t>
      </w:r>
      <w:r w:rsidRPr="000B1AE2">
        <w:rPr>
          <w:rFonts w:ascii="Times New Roman" w:hAnsi="Times New Roman" w:cs="Times New Roman"/>
          <w:color w:val="000000" w:themeColor="text1"/>
          <w:sz w:val="28"/>
        </w:rPr>
        <w:t>,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следующие сведения:</w:t>
      </w:r>
    </w:p>
    <w:p w14:paraId="647676FB" w14:textId="26B9DCC2" w:rsidR="00D548DD" w:rsidRPr="000B1AE2" w:rsidRDefault="00D548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дату подписания протокола;</w:t>
      </w:r>
    </w:p>
    <w:p w14:paraId="2FBF77A4" w14:textId="791E242B" w:rsidR="00D548DD" w:rsidRPr="000B1AE2" w:rsidRDefault="00D548DD" w:rsidP="00FA4FC9">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w:t>
      </w:r>
      <w:r w:rsidR="009C171C" w:rsidRPr="000B1AE2">
        <w:rPr>
          <w:rFonts w:ascii="Times New Roman" w:hAnsi="Times New Roman" w:cs="Times New Roman"/>
          <w:color w:val="000000" w:themeColor="text1"/>
          <w:sz w:val="28"/>
        </w:rPr>
        <w:t>й</w:t>
      </w:r>
      <w:r w:rsidRPr="000B1AE2">
        <w:rPr>
          <w:rFonts w:ascii="Times New Roman" w:hAnsi="Times New Roman" w:cs="Times New Roman"/>
          <w:color w:val="000000" w:themeColor="text1"/>
          <w:sz w:val="28"/>
        </w:rPr>
        <w:t xml:space="preserve"> (максимальной) цене закупаемых товаров, работ, услуг, сроке исполнения договора;</w:t>
      </w:r>
    </w:p>
    <w:p w14:paraId="5F5D9D1A" w14:textId="145E77AA" w:rsidR="00D548DD" w:rsidRPr="000B1AE2" w:rsidRDefault="00D548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поименный состав присутствующих членов Комиссии при </w:t>
      </w:r>
      <w:r w:rsidR="009C171C" w:rsidRPr="000B1AE2">
        <w:rPr>
          <w:rFonts w:ascii="Times New Roman" w:hAnsi="Times New Roman" w:cs="Times New Roman"/>
          <w:color w:val="000000" w:themeColor="text1"/>
          <w:sz w:val="28"/>
        </w:rPr>
        <w:t>рассмотрении первых частей заявок на участие в конкурсе</w:t>
      </w:r>
      <w:r w:rsidRPr="000B1AE2">
        <w:rPr>
          <w:rFonts w:ascii="Times New Roman" w:hAnsi="Times New Roman" w:cs="Times New Roman"/>
          <w:color w:val="000000" w:themeColor="text1"/>
          <w:sz w:val="28"/>
        </w:rPr>
        <w:t>;</w:t>
      </w:r>
    </w:p>
    <w:p w14:paraId="2560D613" w14:textId="2A4EF8F3" w:rsidR="00D548DD" w:rsidRPr="000B1AE2" w:rsidRDefault="00D548DD"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заявок на участие в конкурсе</w:t>
      </w:r>
      <w:r w:rsidR="00594EA4" w:rsidRPr="000B1AE2">
        <w:rPr>
          <w:rFonts w:ascii="Times New Roman" w:hAnsi="Times New Roman" w:cs="Times New Roman"/>
          <w:color w:val="000000" w:themeColor="text1"/>
          <w:sz w:val="28"/>
        </w:rPr>
        <w:t xml:space="preserve"> в электронной форме</w:t>
      </w:r>
      <w:r w:rsidRPr="000B1AE2">
        <w:rPr>
          <w:rFonts w:ascii="Times New Roman" w:hAnsi="Times New Roman" w:cs="Times New Roman"/>
          <w:color w:val="000000" w:themeColor="text1"/>
          <w:sz w:val="28"/>
        </w:rPr>
        <w:t>, а также дата и время регистрации каждой заявки;</w:t>
      </w:r>
    </w:p>
    <w:p w14:paraId="0F015266" w14:textId="571114A0" w:rsidR="00BD2069" w:rsidRPr="000B1AE2" w:rsidRDefault="00BD206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заявок на участие в закупке с указанием в том числе:</w:t>
      </w:r>
    </w:p>
    <w:p w14:paraId="40C2CF13" w14:textId="52E33278" w:rsidR="00BD2069" w:rsidRPr="000B1AE2" w:rsidRDefault="00BD2069"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которые отклонены;</w:t>
      </w:r>
    </w:p>
    <w:p w14:paraId="0C8ED257" w14:textId="2B4BA82F" w:rsidR="00BD2069" w:rsidRPr="000B1AE2" w:rsidRDefault="00BD2069"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E27FD30" w14:textId="1EA69B0A" w:rsidR="00D548DD" w:rsidRPr="000B1AE2" w:rsidRDefault="00970D84"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решение каждого присутствующего члена Комиссии в отношении заявки на участие в закупке каждого его Участника</w:t>
      </w:r>
      <w:r w:rsidR="00D548DD" w:rsidRPr="000B1AE2">
        <w:rPr>
          <w:rFonts w:ascii="Times New Roman" w:hAnsi="Times New Roman" w:cs="Times New Roman"/>
          <w:color w:val="000000" w:themeColor="text1"/>
          <w:sz w:val="28"/>
          <w:szCs w:val="24"/>
        </w:rPr>
        <w:t>;</w:t>
      </w:r>
    </w:p>
    <w:p w14:paraId="3F29135F" w14:textId="471C5614" w:rsidR="00D548DD" w:rsidRPr="000B1AE2" w:rsidRDefault="00753A8B" w:rsidP="00970D84">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информацию о признании конкурса в электронной форме несостоявшимся в случае, если он был признан таковым, с указанием причин признания конкурса в электронной форме несостоявшимся</w:t>
      </w:r>
      <w:r w:rsidR="00D548DD" w:rsidRPr="000B1AE2">
        <w:rPr>
          <w:rFonts w:ascii="Times New Roman" w:hAnsi="Times New Roman" w:cs="Times New Roman"/>
          <w:color w:val="000000" w:themeColor="text1"/>
          <w:sz w:val="28"/>
          <w:szCs w:val="24"/>
        </w:rPr>
        <w:t>.</w:t>
      </w:r>
    </w:p>
    <w:p w14:paraId="25E71452" w14:textId="01ADB785" w:rsidR="00DE3436" w:rsidRPr="000B1AE2" w:rsidRDefault="00D548DD" w:rsidP="00DD430C">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Протокол рассмотрения первых частей заявок на участие в конкурсе в электронной форме размещается Заказчиком в </w:t>
      </w:r>
      <w:r w:rsidR="001707B5" w:rsidRPr="000B1AE2">
        <w:rPr>
          <w:rFonts w:ascii="Times New Roman" w:hAnsi="Times New Roman" w:cs="Times New Roman"/>
          <w:color w:val="000000" w:themeColor="text1"/>
          <w:sz w:val="28"/>
        </w:rPr>
        <w:t>ЕИС</w:t>
      </w:r>
      <w:r w:rsidRPr="000B1AE2">
        <w:rPr>
          <w:rFonts w:ascii="Times New Roman" w:hAnsi="Times New Roman" w:cs="Times New Roman"/>
          <w:color w:val="000000" w:themeColor="text1"/>
          <w:sz w:val="28"/>
        </w:rPr>
        <w:t xml:space="preserve"> не позднее чем через 3 дня со дня его подписания.</w:t>
      </w:r>
    </w:p>
    <w:p w14:paraId="7C9AD405" w14:textId="77777777" w:rsidR="00AA4A8B" w:rsidRPr="000B1AE2" w:rsidRDefault="00AA4A8B" w:rsidP="00AA4A8B">
      <w:pPr>
        <w:pStyle w:val="a3"/>
        <w:spacing w:line="240" w:lineRule="auto"/>
        <w:ind w:left="709"/>
        <w:jc w:val="both"/>
        <w:rPr>
          <w:rFonts w:ascii="Times New Roman" w:hAnsi="Times New Roman" w:cs="Times New Roman"/>
          <w:color w:val="000000" w:themeColor="text1"/>
          <w:sz w:val="28"/>
          <w:szCs w:val="24"/>
        </w:rPr>
      </w:pPr>
    </w:p>
    <w:p w14:paraId="5EEE4C58" w14:textId="61D1EBCB" w:rsidR="00AA4A8B" w:rsidRPr="000B1AE2" w:rsidRDefault="00D548DD" w:rsidP="00AA4A8B">
      <w:pPr>
        <w:pStyle w:val="a3"/>
        <w:numPr>
          <w:ilvl w:val="0"/>
          <w:numId w:val="1"/>
        </w:numPr>
        <w:spacing w:line="240" w:lineRule="auto"/>
        <w:jc w:val="center"/>
        <w:outlineLvl w:val="0"/>
        <w:rPr>
          <w:rFonts w:ascii="Times New Roman" w:hAnsi="Times New Roman" w:cs="Times New Roman"/>
          <w:b/>
          <w:color w:val="000000" w:themeColor="text1"/>
          <w:sz w:val="28"/>
        </w:rPr>
      </w:pPr>
      <w:bookmarkStart w:id="282" w:name="_Toc120031741"/>
      <w:r w:rsidRPr="000B1AE2">
        <w:rPr>
          <w:rFonts w:ascii="Times New Roman" w:hAnsi="Times New Roman" w:cs="Times New Roman"/>
          <w:b/>
          <w:color w:val="000000" w:themeColor="text1"/>
          <w:sz w:val="28"/>
        </w:rPr>
        <w:t xml:space="preserve">Порядок рассмотрения </w:t>
      </w:r>
      <w:r w:rsidR="00B64086" w:rsidRPr="000B1AE2">
        <w:rPr>
          <w:rFonts w:ascii="Times New Roman" w:hAnsi="Times New Roman" w:cs="Times New Roman"/>
          <w:b/>
          <w:color w:val="000000" w:themeColor="text1"/>
          <w:sz w:val="28"/>
        </w:rPr>
        <w:t xml:space="preserve">и оценки </w:t>
      </w:r>
      <w:r w:rsidRPr="000B1AE2">
        <w:rPr>
          <w:rFonts w:ascii="Times New Roman" w:hAnsi="Times New Roman" w:cs="Times New Roman"/>
          <w:b/>
          <w:color w:val="000000" w:themeColor="text1"/>
          <w:sz w:val="28"/>
        </w:rPr>
        <w:t>вторых частей заявок на участие в конкурсе в электронной форме</w:t>
      </w:r>
      <w:bookmarkEnd w:id="282"/>
    </w:p>
    <w:p w14:paraId="3E296FCC" w14:textId="46256621" w:rsidR="00C4683C" w:rsidRPr="000B1AE2" w:rsidRDefault="00C4683C" w:rsidP="00BB40B9">
      <w:pPr>
        <w:pStyle w:val="a3"/>
        <w:numPr>
          <w:ilvl w:val="1"/>
          <w:numId w:val="1"/>
        </w:numPr>
        <w:spacing w:line="240" w:lineRule="auto"/>
        <w:ind w:firstLine="709"/>
        <w:jc w:val="both"/>
        <w:rPr>
          <w:rFonts w:ascii="Times New Roman" w:hAnsi="Times New Roman" w:cs="Times New Roman"/>
          <w:sz w:val="28"/>
        </w:rPr>
      </w:pPr>
      <w:r w:rsidRPr="000B1AE2">
        <w:rPr>
          <w:rFonts w:ascii="Times New Roman" w:hAnsi="Times New Roman" w:cs="Times New Roman"/>
          <w:color w:val="000000" w:themeColor="text1"/>
          <w:sz w:val="28"/>
        </w:rPr>
        <w:lastRenderedPageBreak/>
        <w:t xml:space="preserve">Срок рассмотрения </w:t>
      </w:r>
      <w:r w:rsidR="00B64086"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вторых частей заявок на участие в конкурсе в электронной форме не может превышать 5 рабочих дней</w:t>
      </w:r>
      <w:r w:rsidR="00C341B3" w:rsidRPr="000B1AE2">
        <w:rPr>
          <w:rFonts w:ascii="Times New Roman" w:hAnsi="Times New Roman" w:cs="Times New Roman"/>
          <w:sz w:val="28"/>
        </w:rPr>
        <w:t>, а в случае пр</w:t>
      </w:r>
      <w:r w:rsidR="00A03DD1" w:rsidRPr="000B1AE2">
        <w:rPr>
          <w:rFonts w:ascii="Times New Roman" w:hAnsi="Times New Roman" w:cs="Times New Roman"/>
          <w:sz w:val="28"/>
        </w:rPr>
        <w:t>оведения закупки среди субъектов</w:t>
      </w:r>
      <w:r w:rsidR="00C341B3" w:rsidRPr="000B1AE2">
        <w:rPr>
          <w:rFonts w:ascii="Times New Roman" w:hAnsi="Times New Roman" w:cs="Times New Roman"/>
          <w:sz w:val="28"/>
        </w:rPr>
        <w:t xml:space="preserve"> малого и среднего предпринимательства </w:t>
      </w:r>
      <w:r w:rsidR="00165B91" w:rsidRPr="000B1AE2">
        <w:rPr>
          <w:rFonts w:ascii="Times New Roman" w:hAnsi="Times New Roman" w:cs="Times New Roman"/>
          <w:sz w:val="28"/>
        </w:rPr>
        <w:t xml:space="preserve">1 </w:t>
      </w:r>
      <w:r w:rsidR="00C341B3" w:rsidRPr="000B1AE2">
        <w:rPr>
          <w:rFonts w:ascii="Times New Roman" w:hAnsi="Times New Roman" w:cs="Times New Roman"/>
          <w:sz w:val="28"/>
        </w:rPr>
        <w:t>рабочего дня</w:t>
      </w:r>
      <w:r w:rsidR="00455612" w:rsidRPr="000B1AE2">
        <w:rPr>
          <w:rFonts w:ascii="Times New Roman" w:hAnsi="Times New Roman" w:cs="Times New Roman"/>
          <w:sz w:val="28"/>
        </w:rPr>
        <w:t xml:space="preserve"> после направления оператором электронной площадки вторых частей заявок на участие в конкурсе.</w:t>
      </w:r>
      <w:r w:rsidRPr="000B1AE2">
        <w:rPr>
          <w:rFonts w:ascii="Times New Roman" w:hAnsi="Times New Roman" w:cs="Times New Roman"/>
          <w:sz w:val="28"/>
        </w:rPr>
        <w:t xml:space="preserve"> </w:t>
      </w:r>
    </w:p>
    <w:p w14:paraId="56B2B4E8" w14:textId="12F5F632" w:rsidR="00C4683C" w:rsidRPr="000B1AE2" w:rsidRDefault="00C4683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Комиссией на основании результатов рассмотрения </w:t>
      </w:r>
      <w:r w:rsidR="00490F9B"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 xml:space="preserve">вторых частей заявок, принимается решение о </w:t>
      </w:r>
      <w:r w:rsidR="00763A84" w:rsidRPr="000B1AE2">
        <w:rPr>
          <w:rFonts w:ascii="Times New Roman" w:hAnsi="Times New Roman" w:cs="Times New Roman"/>
          <w:color w:val="000000" w:themeColor="text1"/>
          <w:sz w:val="28"/>
        </w:rPr>
        <w:t>соответствии</w:t>
      </w:r>
      <w:r w:rsidRPr="000B1AE2">
        <w:rPr>
          <w:rFonts w:ascii="Times New Roman" w:hAnsi="Times New Roman" w:cs="Times New Roman"/>
          <w:color w:val="000000" w:themeColor="text1"/>
          <w:sz w:val="28"/>
        </w:rPr>
        <w:t xml:space="preserve"> или о </w:t>
      </w:r>
      <w:r w:rsidR="00763A84" w:rsidRPr="000B1AE2">
        <w:rPr>
          <w:rFonts w:ascii="Times New Roman" w:hAnsi="Times New Roman" w:cs="Times New Roman"/>
          <w:color w:val="000000" w:themeColor="text1"/>
          <w:sz w:val="28"/>
        </w:rPr>
        <w:t>несоответствии</w:t>
      </w:r>
      <w:r w:rsidRPr="000B1AE2">
        <w:rPr>
          <w:rFonts w:ascii="Times New Roman" w:hAnsi="Times New Roman" w:cs="Times New Roman"/>
          <w:color w:val="000000" w:themeColor="text1"/>
          <w:sz w:val="28"/>
        </w:rPr>
        <w:t xml:space="preserve"> заявки на участие в таком конкурсе</w:t>
      </w:r>
      <w:r w:rsidR="00763A84"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требованиям, установленным конкурсной документацией, в порядке и по основаниям, которые предусмотрены настоящим разделом Положения</w:t>
      </w:r>
      <w:r w:rsidR="00CA37DF" w:rsidRPr="000B1AE2">
        <w:rPr>
          <w:rFonts w:ascii="Times New Roman" w:hAnsi="Times New Roman" w:cs="Times New Roman"/>
          <w:color w:val="000000" w:themeColor="text1"/>
          <w:sz w:val="28"/>
        </w:rPr>
        <w:t xml:space="preserve"> и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20D31348" w14:textId="67FF202B" w:rsidR="006762F4" w:rsidRPr="000B1AE2" w:rsidRDefault="00594EA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Вторая часть заявки</w:t>
      </w:r>
      <w:r w:rsidR="00C4683C" w:rsidRPr="000B1AE2">
        <w:rPr>
          <w:rFonts w:ascii="Times New Roman" w:hAnsi="Times New Roman" w:cs="Times New Roman"/>
          <w:color w:val="000000" w:themeColor="text1"/>
          <w:sz w:val="28"/>
        </w:rPr>
        <w:t xml:space="preserve"> на участие в конкурсе в электронной форме признается не соответствующей требованиям, установленным конкурсной документацией</w:t>
      </w:r>
      <w:r w:rsidR="00763A84" w:rsidRPr="000B1AE2">
        <w:rPr>
          <w:rFonts w:ascii="Times New Roman" w:hAnsi="Times New Roman" w:cs="Times New Roman"/>
          <w:color w:val="000000" w:themeColor="text1"/>
          <w:sz w:val="28"/>
        </w:rPr>
        <w:t xml:space="preserve">, в случаях </w:t>
      </w:r>
      <w:r w:rsidR="006762F4" w:rsidRPr="000B1AE2">
        <w:rPr>
          <w:rFonts w:ascii="Times New Roman" w:hAnsi="Times New Roman" w:cs="Times New Roman"/>
          <w:color w:val="000000" w:themeColor="text1"/>
          <w:sz w:val="28"/>
        </w:rPr>
        <w:t xml:space="preserve">предусмотренных пунктом </w:t>
      </w:r>
      <w:r w:rsidR="006762F4" w:rsidRPr="000B1AE2">
        <w:rPr>
          <w:rFonts w:ascii="Times New Roman" w:hAnsi="Times New Roman" w:cs="Times New Roman"/>
          <w:color w:val="000000" w:themeColor="text1"/>
          <w:sz w:val="28"/>
          <w:szCs w:val="24"/>
        </w:rPr>
        <w:fldChar w:fldCharType="begin"/>
      </w:r>
      <w:r w:rsidR="006762F4"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6762F4" w:rsidRPr="000B1AE2">
        <w:rPr>
          <w:rFonts w:ascii="Times New Roman" w:hAnsi="Times New Roman" w:cs="Times New Roman"/>
          <w:color w:val="000000" w:themeColor="text1"/>
          <w:sz w:val="28"/>
          <w:szCs w:val="24"/>
        </w:rPr>
      </w:r>
      <w:r w:rsidR="006762F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6762F4" w:rsidRPr="000B1AE2">
        <w:rPr>
          <w:rFonts w:ascii="Times New Roman" w:hAnsi="Times New Roman" w:cs="Times New Roman"/>
          <w:color w:val="000000" w:themeColor="text1"/>
          <w:sz w:val="28"/>
          <w:szCs w:val="24"/>
        </w:rPr>
        <w:fldChar w:fldCharType="end"/>
      </w:r>
      <w:r w:rsidR="006762F4" w:rsidRPr="000B1AE2">
        <w:rPr>
          <w:rFonts w:ascii="Times New Roman" w:hAnsi="Times New Roman" w:cs="Times New Roman"/>
          <w:color w:val="000000" w:themeColor="text1"/>
          <w:sz w:val="28"/>
        </w:rPr>
        <w:t xml:space="preserve"> настоящего Положения.</w:t>
      </w:r>
    </w:p>
    <w:p w14:paraId="5C977351" w14:textId="3371A5A1" w:rsidR="006762F4" w:rsidRPr="000B1AE2" w:rsidRDefault="006762F4"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Отказ в допуске </w:t>
      </w:r>
      <w:r w:rsidR="00594EA4" w:rsidRPr="000B1AE2">
        <w:rPr>
          <w:rFonts w:ascii="Times New Roman" w:hAnsi="Times New Roman" w:cs="Times New Roman"/>
          <w:color w:val="000000" w:themeColor="text1"/>
          <w:sz w:val="28"/>
        </w:rPr>
        <w:t xml:space="preserve">второй части заявки </w:t>
      </w:r>
      <w:r w:rsidRPr="000B1AE2">
        <w:rPr>
          <w:rFonts w:ascii="Times New Roman" w:hAnsi="Times New Roman" w:cs="Times New Roman"/>
          <w:color w:val="000000" w:themeColor="text1"/>
          <w:sz w:val="28"/>
        </w:rPr>
        <w:t xml:space="preserve">к участию в конкурсе в электронной форме по основаниям, не предусмотренным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не допускается.</w:t>
      </w:r>
    </w:p>
    <w:p w14:paraId="392FD32D" w14:textId="7FC24F7E" w:rsidR="00C4683C" w:rsidRPr="000B1AE2" w:rsidRDefault="00C4683C"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83" w:name="_Ref62134911"/>
      <w:r w:rsidRPr="000B1AE2">
        <w:rPr>
          <w:rFonts w:ascii="Times New Roman" w:hAnsi="Times New Roman" w:cs="Times New Roman"/>
          <w:color w:val="000000" w:themeColor="text1"/>
          <w:sz w:val="28"/>
        </w:rPr>
        <w:t xml:space="preserve">Результаты рассмотрения </w:t>
      </w:r>
      <w:r w:rsidR="002A1BB2"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 xml:space="preserve">вторых частей заявок на участие в конкурсе в электронной форме фиксируются в </w:t>
      </w:r>
      <w:r w:rsidR="007B2B3B" w:rsidRPr="000B1AE2">
        <w:rPr>
          <w:rFonts w:ascii="Times New Roman" w:hAnsi="Times New Roman" w:cs="Times New Roman"/>
          <w:color w:val="000000" w:themeColor="text1"/>
          <w:sz w:val="28"/>
        </w:rPr>
        <w:t xml:space="preserve">итоговом </w:t>
      </w:r>
      <w:r w:rsidRPr="000B1AE2">
        <w:rPr>
          <w:rFonts w:ascii="Times New Roman" w:hAnsi="Times New Roman" w:cs="Times New Roman"/>
          <w:color w:val="000000" w:themeColor="text1"/>
          <w:sz w:val="28"/>
        </w:rPr>
        <w:t>протоколе</w:t>
      </w:r>
      <w:r w:rsidR="007B2B3B" w:rsidRPr="000B1AE2">
        <w:rPr>
          <w:rFonts w:ascii="Times New Roman" w:hAnsi="Times New Roman" w:cs="Times New Roman"/>
          <w:color w:val="000000" w:themeColor="text1"/>
          <w:sz w:val="28"/>
        </w:rPr>
        <w:t xml:space="preserve">, </w:t>
      </w:r>
      <w:r w:rsidR="00F15805" w:rsidRPr="000B1AE2">
        <w:rPr>
          <w:rFonts w:ascii="Times New Roman" w:hAnsi="Times New Roman" w:cs="Times New Roman"/>
          <w:color w:val="000000" w:themeColor="text1"/>
          <w:sz w:val="28"/>
        </w:rPr>
        <w:t>а в случае,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w:t>
      </w:r>
      <w:r w:rsidR="00DB5805" w:rsidRPr="000B1AE2">
        <w:rPr>
          <w:rFonts w:ascii="Times New Roman" w:hAnsi="Times New Roman" w:cs="Times New Roman"/>
          <w:color w:val="000000" w:themeColor="text1"/>
          <w:sz w:val="28"/>
        </w:rPr>
        <w:t>,</w:t>
      </w:r>
      <w:r w:rsidR="00F15805" w:rsidRPr="000B1AE2">
        <w:rPr>
          <w:rFonts w:ascii="Times New Roman" w:hAnsi="Times New Roman" w:cs="Times New Roman"/>
          <w:color w:val="000000" w:themeColor="text1"/>
          <w:sz w:val="28"/>
        </w:rPr>
        <w:t xml:space="preserve"> </w:t>
      </w:r>
      <w:r w:rsidR="00117E92" w:rsidRPr="000B1AE2">
        <w:rPr>
          <w:rFonts w:ascii="Times New Roman" w:hAnsi="Times New Roman" w:cs="Times New Roman"/>
          <w:color w:val="000000" w:themeColor="text1"/>
          <w:sz w:val="28"/>
        </w:rPr>
        <w:t xml:space="preserve">в </w:t>
      </w:r>
      <w:r w:rsidR="007B2B3B" w:rsidRPr="000B1AE2">
        <w:rPr>
          <w:rFonts w:ascii="Times New Roman" w:hAnsi="Times New Roman" w:cs="Times New Roman"/>
          <w:color w:val="000000" w:themeColor="text1"/>
          <w:sz w:val="28"/>
        </w:rPr>
        <w:t>протоколе</w:t>
      </w:r>
      <w:r w:rsidRPr="000B1AE2">
        <w:rPr>
          <w:rFonts w:ascii="Times New Roman" w:hAnsi="Times New Roman" w:cs="Times New Roman"/>
          <w:color w:val="000000" w:themeColor="text1"/>
          <w:sz w:val="28"/>
        </w:rPr>
        <w:t xml:space="preserve"> рассмотрения </w:t>
      </w:r>
      <w:r w:rsidR="002A1BB2"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 xml:space="preserve">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w:t>
      </w:r>
      <w:r w:rsidR="002A1BB2"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вторых частей заявок. Данный протокол должен содержать следующие сведения:</w:t>
      </w:r>
      <w:bookmarkEnd w:id="283"/>
    </w:p>
    <w:p w14:paraId="7AC53CA3" w14:textId="66B10553" w:rsidR="00C4683C" w:rsidRPr="000B1AE2" w:rsidRDefault="00C4683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дату подписания протокола</w:t>
      </w:r>
    </w:p>
    <w:p w14:paraId="7BB42A81" w14:textId="41C969BB" w:rsidR="00C4683C" w:rsidRPr="000B1AE2" w:rsidRDefault="00C4683C" w:rsidP="00A238F9">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w:t>
      </w:r>
      <w:r w:rsidR="00777BFF" w:rsidRPr="000B1AE2">
        <w:rPr>
          <w:rFonts w:ascii="Times New Roman" w:hAnsi="Times New Roman" w:cs="Times New Roman"/>
          <w:color w:val="000000" w:themeColor="text1"/>
          <w:sz w:val="28"/>
        </w:rPr>
        <w:t>й</w:t>
      </w:r>
      <w:r w:rsidRPr="000B1AE2">
        <w:rPr>
          <w:rFonts w:ascii="Times New Roman" w:hAnsi="Times New Roman" w:cs="Times New Roman"/>
          <w:color w:val="000000" w:themeColor="text1"/>
          <w:sz w:val="28"/>
        </w:rPr>
        <w:t xml:space="preserve"> (максимальной) цене закупаемых товаров, работ, услуг, сроке исполнения договора;</w:t>
      </w:r>
    </w:p>
    <w:p w14:paraId="49CF8947" w14:textId="7EAF0036" w:rsidR="00C4683C" w:rsidRPr="000B1AE2" w:rsidRDefault="00C4683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поименный состав присутствующих членов Комиссии при </w:t>
      </w:r>
      <w:r w:rsidR="00777BFF" w:rsidRPr="000B1AE2">
        <w:rPr>
          <w:rFonts w:ascii="Times New Roman" w:hAnsi="Times New Roman" w:cs="Times New Roman"/>
          <w:color w:val="000000" w:themeColor="text1"/>
          <w:sz w:val="28"/>
        </w:rPr>
        <w:t xml:space="preserve">рассмотрении </w:t>
      </w:r>
      <w:r w:rsidR="00F15805" w:rsidRPr="000B1AE2">
        <w:rPr>
          <w:rFonts w:ascii="Times New Roman" w:hAnsi="Times New Roman" w:cs="Times New Roman"/>
          <w:color w:val="000000" w:themeColor="text1"/>
          <w:sz w:val="28"/>
        </w:rPr>
        <w:t xml:space="preserve">и оценке </w:t>
      </w:r>
      <w:r w:rsidR="00777BFF" w:rsidRPr="000B1AE2">
        <w:rPr>
          <w:rFonts w:ascii="Times New Roman" w:hAnsi="Times New Roman" w:cs="Times New Roman"/>
          <w:color w:val="000000" w:themeColor="text1"/>
          <w:sz w:val="28"/>
        </w:rPr>
        <w:t>вторых частей заявок на участие в конкурсе</w:t>
      </w:r>
      <w:r w:rsidRPr="000B1AE2">
        <w:rPr>
          <w:rFonts w:ascii="Times New Roman" w:hAnsi="Times New Roman" w:cs="Times New Roman"/>
          <w:color w:val="000000" w:themeColor="text1"/>
          <w:sz w:val="28"/>
        </w:rPr>
        <w:t>;</w:t>
      </w:r>
    </w:p>
    <w:p w14:paraId="39D250B8" w14:textId="3ED75754" w:rsidR="00C617D6" w:rsidRPr="000B1AE2" w:rsidRDefault="00C617D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заявок на участие в закупке, а также дата и время регистрации каждой такой заявки;</w:t>
      </w:r>
    </w:p>
    <w:p w14:paraId="546F7A36" w14:textId="74076215" w:rsidR="00C617D6" w:rsidRPr="000B1AE2" w:rsidRDefault="00C617D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r w:rsidRPr="000B1AE2">
        <w:rPr>
          <w:rFonts w:ascii="Times New Roman" w:hAnsi="Times New Roman" w:cs="Times New Roman"/>
          <w:color w:val="000000" w:themeColor="text1"/>
          <w:sz w:val="28"/>
        </w:rPr>
        <w:lastRenderedPageBreak/>
        <w:t>ценовых предложениях.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3B03B83" w14:textId="002CC606" w:rsidR="004C57BD" w:rsidRPr="000B1AE2" w:rsidRDefault="004C57BD" w:rsidP="007238E3">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AE7FEE3" w14:textId="23FC71C8" w:rsidR="004C57BD" w:rsidRPr="000B1AE2" w:rsidRDefault="004C57BD" w:rsidP="0048259A">
      <w:pPr>
        <w:pStyle w:val="a3"/>
        <w:numPr>
          <w:ilvl w:val="4"/>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окончательных предложений, которые отклонены;</w:t>
      </w:r>
    </w:p>
    <w:p w14:paraId="212A0C54" w14:textId="1868E695" w:rsidR="004C57BD" w:rsidRPr="000B1AE2" w:rsidRDefault="00E72D7E" w:rsidP="00E72D7E">
      <w:pPr>
        <w:pStyle w:val="Default"/>
        <w:ind w:firstLine="709"/>
        <w:jc w:val="both"/>
        <w:rPr>
          <w:color w:val="auto"/>
          <w:sz w:val="28"/>
          <w:szCs w:val="28"/>
        </w:rPr>
      </w:pPr>
      <w:r w:rsidRPr="000B1AE2">
        <w:rPr>
          <w:color w:val="000000" w:themeColor="text1"/>
          <w:sz w:val="28"/>
        </w:rPr>
        <w:t xml:space="preserve">б) </w:t>
      </w:r>
      <w:r w:rsidR="004C57BD" w:rsidRPr="000B1AE2">
        <w:rPr>
          <w:color w:val="000000" w:themeColor="text1"/>
          <w:sz w:val="28"/>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527BF64" w14:textId="0B629D2D" w:rsidR="00C4683C" w:rsidRPr="000B1AE2" w:rsidRDefault="00E72D7E" w:rsidP="00F16014">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w:t>
      </w:r>
      <w:r w:rsidR="00C4683C" w:rsidRPr="000B1AE2">
        <w:rPr>
          <w:rFonts w:ascii="Times New Roman" w:hAnsi="Times New Roman" w:cs="Times New Roman"/>
          <w:color w:val="000000" w:themeColor="text1"/>
          <w:sz w:val="28"/>
        </w:rPr>
        <w:t xml:space="preserve">информацию об </w:t>
      </w:r>
      <w:r w:rsidR="004404D4" w:rsidRPr="000B1AE2">
        <w:rPr>
          <w:rFonts w:ascii="Times New Roman" w:hAnsi="Times New Roman" w:cs="Times New Roman"/>
          <w:color w:val="000000" w:themeColor="text1"/>
          <w:sz w:val="28"/>
        </w:rPr>
        <w:t>У</w:t>
      </w:r>
      <w:r w:rsidR="00C4683C" w:rsidRPr="000B1AE2">
        <w:rPr>
          <w:rFonts w:ascii="Times New Roman" w:hAnsi="Times New Roman" w:cs="Times New Roman"/>
          <w:color w:val="000000" w:themeColor="text1"/>
          <w:sz w:val="28"/>
        </w:rPr>
        <w:t>частниках конкурса в электронной форме, заявки которых на участие в конкурсе в электронной форме были рассмотрены</w:t>
      </w:r>
      <w:r w:rsidR="004C57BD" w:rsidRPr="000B1AE2">
        <w:rPr>
          <w:rFonts w:ascii="Times New Roman" w:hAnsi="Times New Roman" w:cs="Times New Roman"/>
          <w:color w:val="000000" w:themeColor="text1"/>
          <w:sz w:val="28"/>
        </w:rPr>
        <w:t xml:space="preserve"> и оценены</w:t>
      </w:r>
      <w:r w:rsidR="00C4683C" w:rsidRPr="000B1AE2">
        <w:rPr>
          <w:rFonts w:ascii="Times New Roman" w:hAnsi="Times New Roman" w:cs="Times New Roman"/>
          <w:color w:val="000000" w:themeColor="text1"/>
          <w:sz w:val="28"/>
        </w:rPr>
        <w:t>;</w:t>
      </w:r>
    </w:p>
    <w:p w14:paraId="1E5721BA" w14:textId="72360BA3" w:rsidR="00E72D7E" w:rsidRPr="000B1AE2" w:rsidRDefault="00E72D7E" w:rsidP="001509BE">
      <w:pPr>
        <w:spacing w:after="0"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sz w:val="28"/>
          <w:szCs w:val="28"/>
        </w:rPr>
        <w:t xml:space="preserve">г) </w:t>
      </w:r>
      <w:r w:rsidR="005A446A" w:rsidRPr="000B1AE2">
        <w:rPr>
          <w:rFonts w:ascii="Times New Roman" w:hAnsi="Times New Roman" w:cs="Times New Roman"/>
          <w:sz w:val="28"/>
          <w:szCs w:val="24"/>
        </w:rPr>
        <w:t>решение каждого присутствующего члена Комиссии в отношении заявки на участие в конкурсе в электронной форме каждого его Участника</w:t>
      </w:r>
      <w:r w:rsidR="00C4683C" w:rsidRPr="000B1AE2">
        <w:rPr>
          <w:rFonts w:ascii="Times New Roman" w:hAnsi="Times New Roman" w:cs="Times New Roman"/>
          <w:color w:val="000000" w:themeColor="text1"/>
          <w:sz w:val="28"/>
          <w:szCs w:val="24"/>
        </w:rPr>
        <w:t>;</w:t>
      </w:r>
    </w:p>
    <w:p w14:paraId="5D42A03D" w14:textId="14B49AD3" w:rsidR="00596574" w:rsidRPr="000B1AE2" w:rsidRDefault="00E72D7E" w:rsidP="001509BE">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w:t>
      </w:r>
      <w:r w:rsidR="005A446A" w:rsidRPr="000B1AE2">
        <w:rPr>
          <w:rFonts w:ascii="Times New Roman" w:hAnsi="Times New Roman" w:cs="Times New Roman"/>
          <w:color w:val="000000" w:themeColor="text1"/>
          <w:sz w:val="28"/>
        </w:rPr>
        <w:t xml:space="preserve"> </w:t>
      </w:r>
      <w:r w:rsidR="00596574" w:rsidRPr="000B1AE2">
        <w:rPr>
          <w:rFonts w:ascii="Times New Roman" w:hAnsi="Times New Roman" w:cs="Times New Roman"/>
          <w:color w:val="000000" w:themeColor="text1"/>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конкурса, заявкам на участие в конкурсе которых присвоены первый и второй номера соответственно (если конкурс в электронной форме не включает этап сопоставления дополнительных ценовых предложений участников конкурса в электронной форме о снижении цены договора);</w:t>
      </w:r>
    </w:p>
    <w:p w14:paraId="600A1E4C" w14:textId="29CF4C7D" w:rsidR="00BF462E" w:rsidRPr="000B1AE2" w:rsidRDefault="00E72D7E" w:rsidP="001509BE">
      <w:pPr>
        <w:pStyle w:val="a3"/>
        <w:spacing w:after="0" w:line="240" w:lineRule="auto"/>
        <w:ind w:left="0" w:firstLine="851"/>
        <w:jc w:val="both"/>
        <w:rPr>
          <w:rFonts w:ascii="Times New Roman" w:hAnsi="Times New Roman" w:cs="Times New Roman"/>
          <w:color w:val="000000" w:themeColor="text1"/>
          <w:sz w:val="28"/>
        </w:rPr>
      </w:pPr>
      <w:r w:rsidRPr="000B1AE2">
        <w:rPr>
          <w:rFonts w:ascii="Times New Roman" w:hAnsi="Times New Roman" w:cs="Times New Roman"/>
          <w:sz w:val="28"/>
          <w:szCs w:val="28"/>
        </w:rPr>
        <w:t xml:space="preserve">е) </w:t>
      </w:r>
      <w:r w:rsidR="00BF462E" w:rsidRPr="000B1AE2">
        <w:rPr>
          <w:rFonts w:ascii="Times New Roman" w:hAnsi="Times New Roman" w:cs="Times New Roman"/>
          <w:color w:val="000000" w:themeColor="text1"/>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Участника конкурса, с которым планируется заключить договор (если конкурс в электронной форме не включает этап сопоставления дополнительных ценовых предложений участников конкурса в электронной форме о снижении цены договора);</w:t>
      </w:r>
    </w:p>
    <w:p w14:paraId="7F393727" w14:textId="10B61561" w:rsidR="00C4683C" w:rsidRPr="000B1AE2" w:rsidRDefault="00E72D7E" w:rsidP="001509BE">
      <w:pPr>
        <w:pStyle w:val="a3"/>
        <w:numPr>
          <w:ilvl w:val="3"/>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информацию о признании конкурса в электронной форме несостоявшимся в случае, если он был признан таковым, с указанием причин признания конкурса в электронной форме несостоявшимся.</w:t>
      </w:r>
    </w:p>
    <w:p w14:paraId="5105C270" w14:textId="5928D8C6" w:rsidR="00C4683C" w:rsidRPr="000B1AE2" w:rsidRDefault="00FA4FC9" w:rsidP="00BB40B9">
      <w:pPr>
        <w:pStyle w:val="a3"/>
        <w:numPr>
          <w:ilvl w:val="1"/>
          <w:numId w:val="1"/>
        </w:num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Протокол </w:t>
      </w:r>
      <w:r w:rsidR="00F51C31" w:rsidRPr="000B1AE2">
        <w:rPr>
          <w:rFonts w:ascii="Times New Roman" w:hAnsi="Times New Roman" w:cs="Times New Roman"/>
          <w:color w:val="000000" w:themeColor="text1"/>
          <w:sz w:val="28"/>
        </w:rPr>
        <w:t xml:space="preserve">указанный в пункте </w:t>
      </w:r>
      <w:r w:rsidR="00F51C31" w:rsidRPr="000B1AE2">
        <w:rPr>
          <w:rFonts w:ascii="Times New Roman" w:hAnsi="Times New Roman" w:cs="Times New Roman"/>
          <w:color w:val="000000" w:themeColor="text1"/>
          <w:sz w:val="28"/>
          <w:szCs w:val="24"/>
        </w:rPr>
        <w:fldChar w:fldCharType="begin"/>
      </w:r>
      <w:r w:rsidR="00F51C31" w:rsidRPr="000B1AE2">
        <w:rPr>
          <w:rFonts w:ascii="Times New Roman" w:hAnsi="Times New Roman" w:cs="Times New Roman"/>
          <w:color w:val="000000" w:themeColor="text1"/>
          <w:sz w:val="28"/>
          <w:szCs w:val="24"/>
        </w:rPr>
        <w:instrText xml:space="preserve"> REF _Ref62134911 \r \h </w:instrText>
      </w:r>
      <w:r w:rsidR="00DE3436" w:rsidRPr="000B1AE2">
        <w:rPr>
          <w:rFonts w:ascii="Times New Roman" w:hAnsi="Times New Roman" w:cs="Times New Roman"/>
          <w:color w:val="000000" w:themeColor="text1"/>
          <w:sz w:val="28"/>
          <w:szCs w:val="24"/>
        </w:rPr>
        <w:instrText xml:space="preserve"> \* MERGEFORMAT </w:instrText>
      </w:r>
      <w:r w:rsidR="00F51C31" w:rsidRPr="000B1AE2">
        <w:rPr>
          <w:rFonts w:ascii="Times New Roman" w:hAnsi="Times New Roman" w:cs="Times New Roman"/>
          <w:color w:val="000000" w:themeColor="text1"/>
          <w:sz w:val="28"/>
          <w:szCs w:val="24"/>
        </w:rPr>
      </w:r>
      <w:r w:rsidR="00F51C31"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28.4</w:t>
      </w:r>
      <w:r w:rsidR="00F51C31" w:rsidRPr="000B1AE2">
        <w:rPr>
          <w:rFonts w:ascii="Times New Roman" w:hAnsi="Times New Roman" w:cs="Times New Roman"/>
          <w:color w:val="000000" w:themeColor="text1"/>
          <w:sz w:val="28"/>
          <w:szCs w:val="24"/>
        </w:rPr>
        <w:fldChar w:fldCharType="end"/>
      </w:r>
      <w:r w:rsidR="00F51C31" w:rsidRPr="000B1AE2">
        <w:rPr>
          <w:rFonts w:ascii="Times New Roman" w:hAnsi="Times New Roman" w:cs="Times New Roman"/>
          <w:color w:val="000000" w:themeColor="text1"/>
          <w:sz w:val="28"/>
        </w:rPr>
        <w:t xml:space="preserve"> настоящего Положения </w:t>
      </w:r>
      <w:r w:rsidR="00C4683C" w:rsidRPr="000B1AE2">
        <w:rPr>
          <w:rFonts w:ascii="Times New Roman" w:hAnsi="Times New Roman" w:cs="Times New Roman"/>
          <w:color w:val="000000" w:themeColor="text1"/>
          <w:sz w:val="28"/>
        </w:rPr>
        <w:t xml:space="preserve">размещается Заказчиком в </w:t>
      </w:r>
      <w:r w:rsidRPr="000B1AE2">
        <w:rPr>
          <w:rFonts w:ascii="Times New Roman" w:hAnsi="Times New Roman" w:cs="Times New Roman"/>
          <w:color w:val="000000" w:themeColor="text1"/>
          <w:sz w:val="28"/>
        </w:rPr>
        <w:t>ЕИС</w:t>
      </w:r>
      <w:r w:rsidR="00C4683C" w:rsidRPr="000B1AE2">
        <w:rPr>
          <w:rFonts w:ascii="Times New Roman" w:hAnsi="Times New Roman" w:cs="Times New Roman"/>
          <w:color w:val="000000" w:themeColor="text1"/>
          <w:sz w:val="28"/>
        </w:rPr>
        <w:t xml:space="preserve"> не позднее чем через 3 дня со дня его подписания.</w:t>
      </w:r>
    </w:p>
    <w:p w14:paraId="46147E88" w14:textId="77777777" w:rsidR="007C6B31" w:rsidRPr="000B1AE2" w:rsidRDefault="007C6B31" w:rsidP="007C6B31">
      <w:pPr>
        <w:pStyle w:val="a3"/>
        <w:spacing w:line="240" w:lineRule="auto"/>
        <w:ind w:left="709"/>
        <w:jc w:val="both"/>
        <w:rPr>
          <w:rFonts w:ascii="Times New Roman" w:hAnsi="Times New Roman" w:cs="Times New Roman"/>
          <w:color w:val="000000" w:themeColor="text1"/>
          <w:sz w:val="28"/>
          <w:szCs w:val="24"/>
        </w:rPr>
      </w:pPr>
    </w:p>
    <w:p w14:paraId="11371695" w14:textId="2BB70A72" w:rsidR="007C6B31" w:rsidRPr="000B1AE2" w:rsidRDefault="00777BFF" w:rsidP="007C6B31">
      <w:pPr>
        <w:pStyle w:val="a3"/>
        <w:numPr>
          <w:ilvl w:val="0"/>
          <w:numId w:val="1"/>
        </w:numPr>
        <w:spacing w:line="240" w:lineRule="auto"/>
        <w:jc w:val="center"/>
        <w:outlineLvl w:val="0"/>
        <w:rPr>
          <w:rFonts w:ascii="Times New Roman" w:hAnsi="Times New Roman" w:cs="Times New Roman"/>
          <w:b/>
          <w:color w:val="000000" w:themeColor="text1"/>
          <w:sz w:val="28"/>
        </w:rPr>
      </w:pPr>
      <w:bookmarkStart w:id="284" w:name="_Toc120031742"/>
      <w:bookmarkStart w:id="285" w:name="_Ref9939265"/>
      <w:r w:rsidRPr="000B1AE2">
        <w:rPr>
          <w:rFonts w:ascii="Times New Roman" w:hAnsi="Times New Roman" w:cs="Times New Roman"/>
          <w:b/>
          <w:color w:val="000000" w:themeColor="text1"/>
          <w:sz w:val="28"/>
        </w:rPr>
        <w:lastRenderedPageBreak/>
        <w:t xml:space="preserve">Порядок </w:t>
      </w:r>
      <w:r w:rsidR="00AA3FB5" w:rsidRPr="000B1AE2">
        <w:rPr>
          <w:rFonts w:ascii="Times New Roman" w:hAnsi="Times New Roman" w:cs="Times New Roman"/>
          <w:b/>
          <w:color w:val="000000" w:themeColor="text1"/>
          <w:sz w:val="28"/>
        </w:rPr>
        <w:t>сопоставления дополнительных ценовых предложений участников конкурса в электронной форме о снижении цены договора</w:t>
      </w:r>
      <w:bookmarkEnd w:id="284"/>
      <w:r w:rsidR="00AA3FB5" w:rsidRPr="000B1AE2">
        <w:rPr>
          <w:rFonts w:ascii="Times New Roman" w:hAnsi="Times New Roman" w:cs="Times New Roman"/>
          <w:b/>
          <w:color w:val="000000" w:themeColor="text1"/>
          <w:sz w:val="28"/>
        </w:rPr>
        <w:t xml:space="preserve"> </w:t>
      </w:r>
      <w:bookmarkEnd w:id="285"/>
    </w:p>
    <w:p w14:paraId="28A13086" w14:textId="18EAFAC2" w:rsidR="00FA4FC9" w:rsidRPr="000B1AE2" w:rsidRDefault="0043717A" w:rsidP="00D22CD9">
      <w:pPr>
        <w:pStyle w:val="a3"/>
        <w:numPr>
          <w:ilvl w:val="1"/>
          <w:numId w:val="1"/>
        </w:numPr>
        <w:spacing w:line="240" w:lineRule="auto"/>
        <w:ind w:firstLine="851"/>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если конкурс в электронной форме включает в себя этап сопоставления дополнительных ценовых предложений участников конкурса в электронной форме о снижении цены договора, </w:t>
      </w:r>
      <w:r w:rsidR="00FA4FC9" w:rsidRPr="000B1AE2">
        <w:rPr>
          <w:rFonts w:ascii="Times New Roman" w:hAnsi="Times New Roman" w:cs="Times New Roman"/>
          <w:color w:val="000000" w:themeColor="text1"/>
          <w:sz w:val="28"/>
        </w:rPr>
        <w:t xml:space="preserve">Комиссия осуществляет </w:t>
      </w:r>
      <w:r w:rsidRPr="000B1AE2">
        <w:rPr>
          <w:rFonts w:ascii="Times New Roman" w:hAnsi="Times New Roman" w:cs="Times New Roman"/>
          <w:color w:val="000000" w:themeColor="text1"/>
          <w:sz w:val="28"/>
        </w:rPr>
        <w:t xml:space="preserve">сопоставление таких дополнительных ценовых </w:t>
      </w:r>
      <w:r w:rsidR="00C9063B" w:rsidRPr="000B1AE2">
        <w:rPr>
          <w:rFonts w:ascii="Times New Roman" w:hAnsi="Times New Roman" w:cs="Times New Roman"/>
          <w:color w:val="000000" w:themeColor="text1"/>
          <w:sz w:val="28"/>
        </w:rPr>
        <w:t>предложений.</w:t>
      </w:r>
      <w:r w:rsidR="00FA4FC9" w:rsidRPr="000B1AE2">
        <w:rPr>
          <w:rFonts w:ascii="Times New Roman" w:hAnsi="Times New Roman" w:cs="Times New Roman"/>
          <w:color w:val="000000" w:themeColor="text1"/>
          <w:sz w:val="28"/>
        </w:rPr>
        <w:t xml:space="preserve"> Оценка заявок на участие в конкурсе в электронной форме не осуществляется в случае признания конкурса в электронной форме </w:t>
      </w:r>
      <w:r w:rsidR="00FA4FC9" w:rsidRPr="000B1AE2">
        <w:rPr>
          <w:rFonts w:ascii="Times New Roman" w:hAnsi="Times New Roman" w:cs="Times New Roman"/>
          <w:color w:val="000000" w:themeColor="text1"/>
          <w:sz w:val="28"/>
          <w:szCs w:val="24"/>
        </w:rPr>
        <w:t>несостоявшим</w:t>
      </w:r>
      <w:r w:rsidR="00D1303F" w:rsidRPr="000B1AE2">
        <w:rPr>
          <w:rFonts w:ascii="Times New Roman" w:hAnsi="Times New Roman" w:cs="Times New Roman"/>
          <w:color w:val="000000" w:themeColor="text1"/>
          <w:sz w:val="28"/>
          <w:szCs w:val="24"/>
        </w:rPr>
        <w:t>ся</w:t>
      </w:r>
      <w:r w:rsidR="00D1303F" w:rsidRPr="000B1AE2">
        <w:rPr>
          <w:rFonts w:ascii="Times New Roman" w:hAnsi="Times New Roman" w:cs="Times New Roman"/>
          <w:color w:val="000000" w:themeColor="text1"/>
          <w:sz w:val="28"/>
        </w:rPr>
        <w:t xml:space="preserve"> в соответствии с </w:t>
      </w:r>
      <w:r w:rsidR="001509BE" w:rsidRPr="000B1AE2">
        <w:rPr>
          <w:rFonts w:ascii="Times New Roman" w:hAnsi="Times New Roman" w:cs="Times New Roman"/>
          <w:color w:val="000000" w:themeColor="text1"/>
          <w:sz w:val="28"/>
        </w:rPr>
        <w:t xml:space="preserve">пунктом 46.1 настоящего </w:t>
      </w:r>
      <w:proofErr w:type="gramStart"/>
      <w:r w:rsidR="001509BE" w:rsidRPr="000B1AE2">
        <w:rPr>
          <w:rFonts w:ascii="Times New Roman" w:hAnsi="Times New Roman" w:cs="Times New Roman"/>
          <w:color w:val="000000" w:themeColor="text1"/>
          <w:sz w:val="28"/>
        </w:rPr>
        <w:t>Положения.</w:t>
      </w:r>
      <w:r w:rsidR="00FA4FC9" w:rsidRPr="000B1AE2">
        <w:rPr>
          <w:rFonts w:ascii="Times New Roman" w:hAnsi="Times New Roman" w:cs="Times New Roman"/>
          <w:color w:val="000000" w:themeColor="text1"/>
          <w:sz w:val="28"/>
        </w:rPr>
        <w:t>.</w:t>
      </w:r>
      <w:proofErr w:type="gramEnd"/>
    </w:p>
    <w:p w14:paraId="4ACF4724" w14:textId="051A0605" w:rsidR="00FA4FC9" w:rsidRPr="000B1AE2" w:rsidRDefault="00FA4FC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Срок </w:t>
      </w:r>
      <w:r w:rsidR="0043717A" w:rsidRPr="000B1AE2">
        <w:rPr>
          <w:rFonts w:ascii="Times New Roman" w:hAnsi="Times New Roman" w:cs="Times New Roman"/>
          <w:color w:val="000000" w:themeColor="text1"/>
          <w:sz w:val="28"/>
        </w:rPr>
        <w:t>сопоставления дополнительных ценовых предложений участников конкурса в электронной форме о снижении цены договора</w:t>
      </w:r>
      <w:r w:rsidR="0043717A" w:rsidRPr="000B1AE2" w:rsidDel="0043717A">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не может превышать </w:t>
      </w:r>
      <w:r w:rsidR="0043717A" w:rsidRPr="000B1AE2">
        <w:rPr>
          <w:rFonts w:ascii="Times New Roman" w:hAnsi="Times New Roman" w:cs="Times New Roman"/>
          <w:color w:val="000000" w:themeColor="text1"/>
          <w:sz w:val="28"/>
        </w:rPr>
        <w:t xml:space="preserve">1 </w:t>
      </w:r>
      <w:r w:rsidRPr="000B1AE2">
        <w:rPr>
          <w:rFonts w:ascii="Times New Roman" w:hAnsi="Times New Roman" w:cs="Times New Roman"/>
          <w:color w:val="000000" w:themeColor="text1"/>
          <w:sz w:val="28"/>
        </w:rPr>
        <w:t>рабоч</w:t>
      </w:r>
      <w:r w:rsidR="0043717A" w:rsidRPr="000B1AE2">
        <w:rPr>
          <w:rFonts w:ascii="Times New Roman" w:hAnsi="Times New Roman" w:cs="Times New Roman"/>
          <w:color w:val="000000" w:themeColor="text1"/>
          <w:sz w:val="28"/>
        </w:rPr>
        <w:t>его</w:t>
      </w:r>
      <w:r w:rsidRPr="000B1AE2">
        <w:rPr>
          <w:rFonts w:ascii="Times New Roman" w:hAnsi="Times New Roman" w:cs="Times New Roman"/>
          <w:color w:val="000000" w:themeColor="text1"/>
          <w:sz w:val="28"/>
        </w:rPr>
        <w:t xml:space="preserve"> дн</w:t>
      </w:r>
      <w:r w:rsidR="0043717A" w:rsidRPr="000B1AE2">
        <w:rPr>
          <w:rFonts w:ascii="Times New Roman" w:hAnsi="Times New Roman" w:cs="Times New Roman"/>
          <w:color w:val="000000" w:themeColor="text1"/>
          <w:sz w:val="28"/>
        </w:rPr>
        <w:t xml:space="preserve">я после </w:t>
      </w:r>
      <w:r w:rsidR="00AB1F9B" w:rsidRPr="000B1AE2">
        <w:rPr>
          <w:rFonts w:ascii="Times New Roman" w:hAnsi="Times New Roman" w:cs="Times New Roman"/>
          <w:color w:val="000000" w:themeColor="text1"/>
          <w:sz w:val="28"/>
        </w:rPr>
        <w:t>размещения на электронной площадке и в ЕИС протокола подачи дополнительных ценовых предложений</w:t>
      </w:r>
      <w:r w:rsidRPr="000B1AE2">
        <w:rPr>
          <w:rFonts w:ascii="Times New Roman" w:hAnsi="Times New Roman" w:cs="Times New Roman"/>
          <w:color w:val="000000" w:themeColor="text1"/>
          <w:sz w:val="28"/>
        </w:rPr>
        <w:t>.</w:t>
      </w:r>
    </w:p>
    <w:p w14:paraId="0CE90E57" w14:textId="5265ABB5" w:rsidR="00FA4FC9" w:rsidRPr="000B1AE2" w:rsidRDefault="00FA4FC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на основании результатов </w:t>
      </w:r>
      <w:r w:rsidR="00AB1F9B" w:rsidRPr="000B1AE2">
        <w:rPr>
          <w:rFonts w:ascii="Times New Roman" w:hAnsi="Times New Roman" w:cs="Times New Roman"/>
          <w:color w:val="000000" w:themeColor="text1"/>
          <w:sz w:val="28"/>
        </w:rPr>
        <w:t>сопоставления дополнительных ценовых предложений участников конкурса в электронной форме о снижении цены договора</w:t>
      </w:r>
      <w:r w:rsidRPr="000B1AE2">
        <w:rPr>
          <w:rFonts w:ascii="Times New Roman" w:hAnsi="Times New Roman" w:cs="Times New Roman"/>
          <w:color w:val="000000" w:themeColor="text1"/>
          <w:sz w:val="28"/>
        </w:rPr>
        <w:t xml:space="preserve">,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w:t>
      </w:r>
      <w:r w:rsidR="00AB1F9B" w:rsidRPr="000B1AE2">
        <w:rPr>
          <w:rFonts w:ascii="Times New Roman" w:hAnsi="Times New Roman" w:cs="Times New Roman"/>
          <w:color w:val="000000" w:themeColor="text1"/>
          <w:sz w:val="28"/>
        </w:rPr>
        <w:t>сопоставления дополнительных ценовых предложений участников конкурса в электронной форме о снижении цены договора</w:t>
      </w:r>
      <w:r w:rsidRPr="000B1AE2">
        <w:rPr>
          <w:rFonts w:ascii="Times New Roman" w:hAnsi="Times New Roman" w:cs="Times New Roman"/>
          <w:color w:val="000000" w:themeColor="text1"/>
          <w:sz w:val="28"/>
        </w:rPr>
        <w:t xml:space="preserve"> фиксируются в </w:t>
      </w:r>
      <w:r w:rsidR="00D1303F" w:rsidRPr="000B1AE2">
        <w:rPr>
          <w:rFonts w:ascii="Times New Roman" w:hAnsi="Times New Roman" w:cs="Times New Roman"/>
          <w:color w:val="000000" w:themeColor="text1"/>
          <w:sz w:val="28"/>
        </w:rPr>
        <w:t>итоговом протоколе</w:t>
      </w:r>
      <w:r w:rsidRPr="000B1AE2">
        <w:rPr>
          <w:rFonts w:ascii="Times New Roman" w:hAnsi="Times New Roman" w:cs="Times New Roman"/>
          <w:color w:val="000000" w:themeColor="text1"/>
          <w:sz w:val="28"/>
        </w:rPr>
        <w:t xml:space="preserve">, который подписывается всеми присутствующими на заседании членами Комиссии. </w:t>
      </w:r>
    </w:p>
    <w:p w14:paraId="63D7E669" w14:textId="2F080E0A" w:rsidR="00253DED" w:rsidRPr="000B1AE2" w:rsidRDefault="00253DE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6CAF3CEF" w14:textId="6290427D" w:rsidR="00FA4FC9" w:rsidRPr="000B1AE2" w:rsidRDefault="00D1303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w:t>
      </w:r>
      <w:r w:rsidR="00FA4FC9" w:rsidRPr="000B1AE2">
        <w:rPr>
          <w:rFonts w:ascii="Times New Roman" w:hAnsi="Times New Roman" w:cs="Times New Roman"/>
          <w:color w:val="000000" w:themeColor="text1"/>
          <w:sz w:val="28"/>
        </w:rPr>
        <w:t xml:space="preserve">ротокол должен содержать </w:t>
      </w:r>
      <w:r w:rsidRPr="000B1AE2">
        <w:rPr>
          <w:rFonts w:ascii="Times New Roman" w:hAnsi="Times New Roman" w:cs="Times New Roman"/>
          <w:color w:val="000000" w:themeColor="text1"/>
          <w:sz w:val="28"/>
        </w:rPr>
        <w:t>следующие сведения</w:t>
      </w:r>
      <w:r w:rsidR="00FA4FC9" w:rsidRPr="000B1AE2">
        <w:rPr>
          <w:rFonts w:ascii="Times New Roman" w:hAnsi="Times New Roman" w:cs="Times New Roman"/>
          <w:color w:val="000000" w:themeColor="text1"/>
          <w:sz w:val="28"/>
        </w:rPr>
        <w:t>:</w:t>
      </w:r>
    </w:p>
    <w:p w14:paraId="19C18128" w14:textId="4AD5F774" w:rsidR="000129F3" w:rsidRPr="000B1AE2" w:rsidRDefault="0057719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дату</w:t>
      </w:r>
      <w:r w:rsidR="000129F3" w:rsidRPr="000B1AE2">
        <w:rPr>
          <w:rFonts w:ascii="Times New Roman" w:hAnsi="Times New Roman" w:cs="Times New Roman"/>
          <w:color w:val="000000" w:themeColor="text1"/>
          <w:sz w:val="28"/>
        </w:rPr>
        <w:t xml:space="preserve"> подписания протокола;</w:t>
      </w:r>
    </w:p>
    <w:p w14:paraId="2F849766" w14:textId="1B5C4002" w:rsidR="000129F3" w:rsidRPr="000B1AE2" w:rsidRDefault="000129F3" w:rsidP="00A238F9">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0CB102EB" w14:textId="3D1046F2" w:rsidR="000129F3" w:rsidRPr="000B1AE2" w:rsidRDefault="000129F3" w:rsidP="00D22CD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поименный состав присутствующих членов Комиссии при </w:t>
      </w:r>
      <w:r w:rsidR="00FB1853" w:rsidRPr="000B1AE2">
        <w:rPr>
          <w:rFonts w:ascii="Times New Roman" w:hAnsi="Times New Roman" w:cs="Times New Roman"/>
          <w:color w:val="000000" w:themeColor="text1"/>
          <w:sz w:val="28"/>
        </w:rPr>
        <w:t>сопоставления дополнительных ценовых предложений участников конкурса в электронной форме о снижении цены договора</w:t>
      </w:r>
      <w:r w:rsidRPr="000B1AE2">
        <w:rPr>
          <w:rFonts w:ascii="Times New Roman" w:hAnsi="Times New Roman" w:cs="Times New Roman"/>
          <w:color w:val="000000" w:themeColor="text1"/>
          <w:sz w:val="28"/>
        </w:rPr>
        <w:t>;</w:t>
      </w:r>
    </w:p>
    <w:p w14:paraId="7DC9A332" w14:textId="768A93DC" w:rsidR="000129F3" w:rsidRPr="000B1AE2" w:rsidRDefault="000129F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заявок на участие в конкурсе, а также дат</w:t>
      </w:r>
      <w:r w:rsidR="00577192"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 и время регистрации каждой </w:t>
      </w:r>
      <w:r w:rsidR="00FB1853" w:rsidRPr="000B1AE2">
        <w:rPr>
          <w:rFonts w:ascii="Times New Roman" w:hAnsi="Times New Roman" w:cs="Times New Roman"/>
          <w:color w:val="000000" w:themeColor="text1"/>
          <w:sz w:val="28"/>
        </w:rPr>
        <w:t xml:space="preserve">такой </w:t>
      </w:r>
      <w:r w:rsidRPr="000B1AE2">
        <w:rPr>
          <w:rFonts w:ascii="Times New Roman" w:hAnsi="Times New Roman" w:cs="Times New Roman"/>
          <w:color w:val="000000" w:themeColor="text1"/>
          <w:sz w:val="28"/>
        </w:rPr>
        <w:t>заявки;</w:t>
      </w:r>
    </w:p>
    <w:p w14:paraId="3B86AD5A" w14:textId="59795C82" w:rsidR="00FB1853" w:rsidRPr="000B1AE2" w:rsidRDefault="00FB185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r w:rsidRPr="000B1AE2">
        <w:rPr>
          <w:rFonts w:ascii="Times New Roman" w:hAnsi="Times New Roman" w:cs="Times New Roman"/>
          <w:color w:val="000000" w:themeColor="text1"/>
          <w:sz w:val="28"/>
        </w:rPr>
        <w:lastRenderedPageBreak/>
        <w:t>ценовых предложениях.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8B516A9" w14:textId="3830E928" w:rsidR="00FB1853" w:rsidRPr="000B1AE2" w:rsidRDefault="00FB1853" w:rsidP="00FB1853">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6331761" w14:textId="476D7DAB" w:rsidR="00FB1853" w:rsidRPr="000B1AE2" w:rsidRDefault="00FB1853"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окончательных предложений, которые отклонены;</w:t>
      </w:r>
    </w:p>
    <w:p w14:paraId="4114B0BE" w14:textId="1BC12745" w:rsidR="00FB1853" w:rsidRPr="000B1AE2" w:rsidRDefault="00FB1853" w:rsidP="007238E3">
      <w:pPr>
        <w:pStyle w:val="a3"/>
        <w:numPr>
          <w:ilvl w:val="4"/>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1CD2DF5" w14:textId="5C0C3FBB" w:rsidR="000129F3" w:rsidRPr="000B1AE2" w:rsidRDefault="0057719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информацию</w:t>
      </w:r>
      <w:r w:rsidR="000129F3" w:rsidRPr="000B1AE2">
        <w:rPr>
          <w:rFonts w:ascii="Times New Roman" w:hAnsi="Times New Roman" w:cs="Times New Roman"/>
          <w:color w:val="000000" w:themeColor="text1"/>
          <w:sz w:val="28"/>
        </w:rPr>
        <w:t xml:space="preserve"> об Участниках конкурса, заявки на участие в конкурсе которых были </w:t>
      </w:r>
      <w:r w:rsidR="00777BFF" w:rsidRPr="000B1AE2">
        <w:rPr>
          <w:rFonts w:ascii="Times New Roman" w:hAnsi="Times New Roman" w:cs="Times New Roman"/>
          <w:color w:val="000000" w:themeColor="text1"/>
          <w:sz w:val="28"/>
        </w:rPr>
        <w:t>допущены и оценены</w:t>
      </w:r>
      <w:r w:rsidR="000129F3" w:rsidRPr="000B1AE2">
        <w:rPr>
          <w:rFonts w:ascii="Times New Roman" w:hAnsi="Times New Roman" w:cs="Times New Roman"/>
          <w:color w:val="000000" w:themeColor="text1"/>
          <w:sz w:val="28"/>
        </w:rPr>
        <w:t>;</w:t>
      </w:r>
    </w:p>
    <w:p w14:paraId="4768EE0A" w14:textId="5E0F7724" w:rsidR="001707B5" w:rsidRPr="000B1AE2" w:rsidRDefault="000129F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w:t>
      </w:r>
      <w:r w:rsidR="005C4B8D"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заявка</w:t>
      </w:r>
      <w:r w:rsidR="00AA0160" w:rsidRPr="000B1AE2">
        <w:rPr>
          <w:rFonts w:ascii="Times New Roman" w:hAnsi="Times New Roman" w:cs="Times New Roman"/>
          <w:color w:val="000000" w:themeColor="text1"/>
          <w:sz w:val="28"/>
        </w:rPr>
        <w:t xml:space="preserve">м на участие в </w:t>
      </w:r>
      <w:r w:rsidR="005C4B8D" w:rsidRPr="000B1AE2">
        <w:rPr>
          <w:rFonts w:ascii="Times New Roman" w:hAnsi="Times New Roman" w:cs="Times New Roman"/>
          <w:color w:val="000000" w:themeColor="text1"/>
          <w:sz w:val="28"/>
        </w:rPr>
        <w:t xml:space="preserve">закупке </w:t>
      </w:r>
      <w:r w:rsidR="00AA0160" w:rsidRPr="000B1AE2">
        <w:rPr>
          <w:rFonts w:ascii="Times New Roman" w:hAnsi="Times New Roman" w:cs="Times New Roman"/>
          <w:color w:val="000000" w:themeColor="text1"/>
          <w:sz w:val="28"/>
        </w:rPr>
        <w:t>которых</w:t>
      </w:r>
      <w:r w:rsidRPr="000B1AE2">
        <w:rPr>
          <w:rFonts w:ascii="Times New Roman" w:hAnsi="Times New Roman" w:cs="Times New Roman"/>
          <w:color w:val="000000" w:themeColor="text1"/>
          <w:sz w:val="28"/>
        </w:rPr>
        <w:t xml:space="preserve"> присвоены первый и второй номера соответственно;</w:t>
      </w:r>
    </w:p>
    <w:p w14:paraId="1F80CDE7" w14:textId="34295C5D" w:rsidR="001707B5" w:rsidRPr="000B1AE2" w:rsidRDefault="001707B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Участника </w:t>
      </w:r>
      <w:r w:rsidR="005C4B8D"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с которым планируется заключить договор;</w:t>
      </w:r>
    </w:p>
    <w:p w14:paraId="2B67C959" w14:textId="3F21EC80" w:rsidR="000129F3" w:rsidRPr="000B1AE2" w:rsidRDefault="001509B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информацию</w:t>
      </w:r>
      <w:r w:rsidRPr="000B1AE2">
        <w:rPr>
          <w:rFonts w:ascii="Times New Roman" w:hAnsi="Times New Roman" w:cs="Times New Roman"/>
          <w:color w:val="000000" w:themeColor="text1"/>
          <w:sz w:val="28"/>
        </w:rPr>
        <w:t xml:space="preserve"> </w:t>
      </w:r>
      <w:r w:rsidR="000129F3" w:rsidRPr="000B1AE2">
        <w:rPr>
          <w:rFonts w:ascii="Times New Roman" w:hAnsi="Times New Roman" w:cs="Times New Roman"/>
          <w:color w:val="000000" w:themeColor="text1"/>
          <w:sz w:val="28"/>
        </w:rPr>
        <w:t>о признании конкурса несостоявшимся в случае, если он был признан таковым, с указанием причин признания конкурса несостоявшимся</w:t>
      </w:r>
      <w:r w:rsidR="00C43758" w:rsidRPr="000B1AE2">
        <w:rPr>
          <w:rFonts w:ascii="Times New Roman" w:hAnsi="Times New Roman" w:cs="Times New Roman"/>
          <w:color w:val="000000" w:themeColor="text1"/>
          <w:sz w:val="28"/>
        </w:rPr>
        <w:t>.</w:t>
      </w:r>
    </w:p>
    <w:p w14:paraId="47A4182C" w14:textId="2F477AB0" w:rsidR="00FA4FC9" w:rsidRPr="000B1AE2" w:rsidRDefault="000129F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w:t>
      </w:r>
      <w:r w:rsidR="00FA4FC9" w:rsidRPr="000B1AE2">
        <w:rPr>
          <w:rFonts w:ascii="Times New Roman" w:hAnsi="Times New Roman" w:cs="Times New Roman"/>
          <w:color w:val="000000" w:themeColor="text1"/>
          <w:sz w:val="28"/>
        </w:rPr>
        <w:t xml:space="preserve"> размещается в </w:t>
      </w:r>
      <w:r w:rsidRPr="000B1AE2">
        <w:rPr>
          <w:rFonts w:ascii="Times New Roman" w:hAnsi="Times New Roman" w:cs="Times New Roman"/>
          <w:color w:val="000000" w:themeColor="text1"/>
          <w:sz w:val="28"/>
        </w:rPr>
        <w:t>ЕИС</w:t>
      </w:r>
      <w:r w:rsidR="00FA4FC9" w:rsidRPr="000B1AE2">
        <w:rPr>
          <w:rFonts w:ascii="Times New Roman" w:hAnsi="Times New Roman" w:cs="Times New Roman"/>
          <w:color w:val="000000" w:themeColor="text1"/>
          <w:sz w:val="28"/>
        </w:rPr>
        <w:t xml:space="preserve"> не позднее чем через 3 дня со дня его подписания.</w:t>
      </w:r>
    </w:p>
    <w:p w14:paraId="08720C03" w14:textId="77777777" w:rsidR="007C6B31" w:rsidRPr="000B1AE2" w:rsidRDefault="007C6B31" w:rsidP="00BB40B9">
      <w:pPr>
        <w:pStyle w:val="a3"/>
        <w:spacing w:line="240" w:lineRule="auto"/>
        <w:ind w:left="709"/>
        <w:jc w:val="both"/>
        <w:rPr>
          <w:rFonts w:ascii="Times New Roman" w:hAnsi="Times New Roman" w:cs="Times New Roman"/>
          <w:color w:val="000000" w:themeColor="text1"/>
          <w:sz w:val="28"/>
        </w:rPr>
      </w:pPr>
    </w:p>
    <w:p w14:paraId="7B29530A" w14:textId="49BB6DA4" w:rsidR="007C6B31" w:rsidRPr="000B1AE2" w:rsidRDefault="006D15B2" w:rsidP="007C6B31">
      <w:pPr>
        <w:pStyle w:val="a3"/>
        <w:numPr>
          <w:ilvl w:val="0"/>
          <w:numId w:val="1"/>
        </w:numPr>
        <w:spacing w:line="240" w:lineRule="auto"/>
        <w:jc w:val="center"/>
        <w:outlineLvl w:val="0"/>
        <w:rPr>
          <w:rFonts w:ascii="Times New Roman" w:hAnsi="Times New Roman" w:cs="Times New Roman"/>
          <w:b/>
          <w:color w:val="000000" w:themeColor="text1"/>
          <w:sz w:val="28"/>
        </w:rPr>
      </w:pPr>
      <w:bookmarkStart w:id="286" w:name="_Ref8807540"/>
      <w:bookmarkStart w:id="287" w:name="_Toc120031743"/>
      <w:r w:rsidRPr="000B1AE2">
        <w:rPr>
          <w:rFonts w:ascii="Times New Roman" w:hAnsi="Times New Roman" w:cs="Times New Roman"/>
          <w:b/>
          <w:color w:val="000000" w:themeColor="text1"/>
          <w:sz w:val="28"/>
        </w:rPr>
        <w:t>Аукцион в электронной форме</w:t>
      </w:r>
      <w:bookmarkEnd w:id="286"/>
      <w:bookmarkEnd w:id="287"/>
    </w:p>
    <w:p w14:paraId="2465B4BC" w14:textId="4926C2B0" w:rsidR="006D15B2" w:rsidRPr="000B1AE2" w:rsidRDefault="006D15B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Аукцион в электронной форме (</w:t>
      </w:r>
      <w:r w:rsidR="004937F1" w:rsidRPr="000B1AE2">
        <w:rPr>
          <w:rFonts w:ascii="Times New Roman" w:hAnsi="Times New Roman" w:cs="Times New Roman"/>
          <w:color w:val="000000" w:themeColor="text1"/>
          <w:sz w:val="28"/>
        </w:rPr>
        <w:t xml:space="preserve">далее - </w:t>
      </w:r>
      <w:r w:rsidRPr="000B1AE2">
        <w:rPr>
          <w:rFonts w:ascii="Times New Roman" w:hAnsi="Times New Roman" w:cs="Times New Roman"/>
          <w:color w:val="000000" w:themeColor="text1"/>
          <w:sz w:val="28"/>
        </w:rPr>
        <w:t>аукцион) – форма торгов, при которой победителем аукциона, с которым заключается договор, признается лицо, заявка которого соответствует тре</w:t>
      </w:r>
      <w:r w:rsidR="004937F1" w:rsidRPr="000B1AE2">
        <w:rPr>
          <w:rFonts w:ascii="Times New Roman" w:hAnsi="Times New Roman" w:cs="Times New Roman"/>
          <w:color w:val="000000" w:themeColor="text1"/>
          <w:sz w:val="28"/>
        </w:rPr>
        <w:t>бованиям, установленным докумен</w:t>
      </w:r>
      <w:r w:rsidRPr="000B1AE2">
        <w:rPr>
          <w:rFonts w:ascii="Times New Roman" w:hAnsi="Times New Roman" w:cs="Times New Roman"/>
          <w:color w:val="000000" w:themeColor="text1"/>
          <w:sz w:val="28"/>
        </w:rPr>
        <w:t xml:space="preserve">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F1452B"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шаг аукциона</w:t>
      </w:r>
      <w:r w:rsidR="00F1452B"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w:t>
      </w:r>
      <w:r w:rsidRPr="000B1AE2">
        <w:rPr>
          <w:rFonts w:ascii="Times New Roman" w:hAnsi="Times New Roman" w:cs="Times New Roman"/>
          <w:color w:val="000000" w:themeColor="text1"/>
          <w:sz w:val="28"/>
        </w:rPr>
        <w:lastRenderedPageBreak/>
        <w:t>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CD36723" w14:textId="1D53D8AB" w:rsidR="006D15B2" w:rsidRPr="000B1AE2" w:rsidRDefault="006D15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этом аукцион на право заключить договор проводится с учетом особенност</w:t>
      </w:r>
      <w:r w:rsidR="00BA6B6E" w:rsidRPr="000B1AE2">
        <w:rPr>
          <w:rFonts w:ascii="Times New Roman" w:hAnsi="Times New Roman" w:cs="Times New Roman"/>
          <w:color w:val="000000" w:themeColor="text1"/>
          <w:sz w:val="28"/>
        </w:rPr>
        <w:t xml:space="preserve">ей, установленных в пункте </w:t>
      </w:r>
      <w:r w:rsidR="00BA6B6E" w:rsidRPr="000B1AE2">
        <w:rPr>
          <w:rFonts w:ascii="Times New Roman" w:hAnsi="Times New Roman" w:cs="Times New Roman"/>
          <w:color w:val="000000" w:themeColor="text1"/>
          <w:sz w:val="28"/>
          <w:szCs w:val="24"/>
        </w:rPr>
        <w:fldChar w:fldCharType="begin"/>
      </w:r>
      <w:r w:rsidR="00BA6B6E" w:rsidRPr="000B1AE2">
        <w:rPr>
          <w:rFonts w:ascii="Times New Roman" w:hAnsi="Times New Roman" w:cs="Times New Roman"/>
          <w:color w:val="000000" w:themeColor="text1"/>
          <w:sz w:val="28"/>
          <w:szCs w:val="24"/>
        </w:rPr>
        <w:instrText xml:space="preserve"> REF _Ref8712209 \r \h </w:instrText>
      </w:r>
      <w:r w:rsidR="008378EE" w:rsidRPr="000B1AE2">
        <w:rPr>
          <w:rFonts w:ascii="Times New Roman" w:hAnsi="Times New Roman" w:cs="Times New Roman"/>
          <w:color w:val="000000" w:themeColor="text1"/>
          <w:sz w:val="28"/>
          <w:szCs w:val="24"/>
        </w:rPr>
        <w:instrText xml:space="preserve"> \* MERGEFORMAT </w:instrText>
      </w:r>
      <w:r w:rsidR="00BA6B6E" w:rsidRPr="000B1AE2">
        <w:rPr>
          <w:rFonts w:ascii="Times New Roman" w:hAnsi="Times New Roman" w:cs="Times New Roman"/>
          <w:color w:val="000000" w:themeColor="text1"/>
          <w:sz w:val="28"/>
          <w:szCs w:val="24"/>
        </w:rPr>
      </w:r>
      <w:r w:rsidR="00BA6B6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33.14</w:t>
      </w:r>
      <w:r w:rsidR="00BA6B6E" w:rsidRPr="000B1AE2">
        <w:rPr>
          <w:rFonts w:ascii="Times New Roman" w:hAnsi="Times New Roman" w:cs="Times New Roman"/>
          <w:color w:val="000000" w:themeColor="text1"/>
          <w:sz w:val="28"/>
          <w:szCs w:val="24"/>
        </w:rPr>
        <w:fldChar w:fldCharType="end"/>
      </w:r>
      <w:r w:rsidR="00BA6B6E" w:rsidRPr="000B1AE2">
        <w:rPr>
          <w:rFonts w:ascii="Times New Roman" w:hAnsi="Times New Roman" w:cs="Times New Roman"/>
          <w:color w:val="000000" w:themeColor="text1"/>
          <w:sz w:val="28"/>
        </w:rPr>
        <w:t xml:space="preserve"> н</w:t>
      </w:r>
      <w:r w:rsidRPr="000B1AE2">
        <w:rPr>
          <w:rFonts w:ascii="Times New Roman" w:hAnsi="Times New Roman" w:cs="Times New Roman"/>
          <w:color w:val="000000" w:themeColor="text1"/>
          <w:sz w:val="28"/>
        </w:rPr>
        <w:t>астоящего Положения.</w:t>
      </w:r>
    </w:p>
    <w:p w14:paraId="05289790" w14:textId="112BE616" w:rsidR="006D15B2" w:rsidRPr="000B1AE2" w:rsidRDefault="006D15B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Проведение аукциона осуществ</w:t>
      </w:r>
      <w:r w:rsidR="00335ED5" w:rsidRPr="000B1AE2">
        <w:rPr>
          <w:rFonts w:ascii="Times New Roman" w:hAnsi="Times New Roman" w:cs="Times New Roman"/>
          <w:color w:val="000000" w:themeColor="text1"/>
          <w:sz w:val="28"/>
        </w:rPr>
        <w:t>ляется Заказчиком в случае одно</w:t>
      </w:r>
      <w:r w:rsidRPr="000B1AE2">
        <w:rPr>
          <w:rFonts w:ascii="Times New Roman" w:hAnsi="Times New Roman" w:cs="Times New Roman"/>
          <w:color w:val="000000" w:themeColor="text1"/>
          <w:sz w:val="28"/>
        </w:rPr>
        <w:t>временного выполнения следующих условий:</w:t>
      </w:r>
    </w:p>
    <w:p w14:paraId="014B2DE2" w14:textId="4CA3D68F" w:rsidR="006D15B2" w:rsidRPr="000B1AE2" w:rsidRDefault="006D15B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существует возможность сформулировать подробное и точное описание предмета аукциона;</w:t>
      </w:r>
    </w:p>
    <w:p w14:paraId="3C2BDDEA" w14:textId="5BCC4565" w:rsidR="006D15B2" w:rsidRPr="000B1AE2" w:rsidRDefault="006D15B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критерии определения победителя такого аукциона имеют количественную и денежную оценку.</w:t>
      </w:r>
    </w:p>
    <w:p w14:paraId="79ED374B" w14:textId="7A2C1EE2" w:rsidR="004937F1" w:rsidRPr="000B1AE2" w:rsidRDefault="004937F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w:t>
      </w:r>
    </w:p>
    <w:p w14:paraId="1C6F2305" w14:textId="137AC53E" w:rsidR="004937F1" w:rsidRPr="000B1AE2" w:rsidRDefault="004937F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при проведении аукциона, Участниками которого могут быть только субъекты малого и среднего предпринимательства, размещает в ЕИС извещение о проведении аукциона и аукционную документацию в следующие сроки: </w:t>
      </w:r>
    </w:p>
    <w:p w14:paraId="6E9F4A82" w14:textId="510AB403" w:rsidR="004937F1" w:rsidRPr="000B1AE2" w:rsidRDefault="004937F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менее чем за 7 дней до даты окончания срока подачи заявок на участие в аукционе в случае, если начальная (максимальная) цена договора не превышает 30 млн. рублей;</w:t>
      </w:r>
    </w:p>
    <w:p w14:paraId="6FFA594E" w14:textId="3F306E42" w:rsidR="006D15B2" w:rsidRPr="000B1AE2" w:rsidRDefault="004937F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менее чем за 15 дней до даты окончания срока подачи заявок на участие в аукционе в случае, если начальная (максимальная) цена договора превышает 30 млн. рублей.</w:t>
      </w:r>
    </w:p>
    <w:p w14:paraId="7240FDBE" w14:textId="3E5AF67F" w:rsidR="009B0652" w:rsidRPr="000B1AE2" w:rsidRDefault="009B065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извещении о проведении аукциона должны быть указаны сведения, содержащиеся в разделе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_Ref8632541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16</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42535E54" w14:textId="559589C1" w:rsidR="004937F1" w:rsidRPr="000B1AE2" w:rsidRDefault="009B065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Аукционная документация разрабатывается и утверждается Заказчиком и должна содержать сведения, предусмотренн</w:t>
      </w:r>
      <w:r w:rsidR="00BD63D9" w:rsidRPr="000B1AE2">
        <w:rPr>
          <w:rFonts w:ascii="Times New Roman" w:hAnsi="Times New Roman" w:cs="Times New Roman"/>
          <w:color w:val="000000" w:themeColor="text1"/>
          <w:sz w:val="28"/>
        </w:rPr>
        <w:t>ые</w:t>
      </w:r>
      <w:r w:rsidRPr="000B1AE2">
        <w:rPr>
          <w:rFonts w:ascii="Times New Roman" w:hAnsi="Times New Roman" w:cs="Times New Roman"/>
          <w:color w:val="000000" w:themeColor="text1"/>
          <w:sz w:val="28"/>
        </w:rPr>
        <w:t xml:space="preserve">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_Ref8632841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17.1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5C8AC368" w14:textId="19BB15BE" w:rsidR="00CE41C4" w:rsidRPr="000B1AE2" w:rsidRDefault="00090AD4" w:rsidP="00DD430C">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содержащиеся в аукционной документации, должны соответствовать сведениям, указанным в извещении о проведении аукциона.</w:t>
      </w:r>
    </w:p>
    <w:p w14:paraId="393DD0FC" w14:textId="77777777" w:rsidR="00DD430C" w:rsidRPr="000B1AE2" w:rsidRDefault="00DD430C" w:rsidP="00DD430C">
      <w:pPr>
        <w:pStyle w:val="a3"/>
        <w:spacing w:line="240" w:lineRule="auto"/>
        <w:ind w:left="709"/>
        <w:jc w:val="both"/>
        <w:rPr>
          <w:rFonts w:ascii="Times New Roman" w:hAnsi="Times New Roman" w:cs="Times New Roman"/>
          <w:color w:val="000000" w:themeColor="text1"/>
          <w:sz w:val="28"/>
        </w:rPr>
      </w:pPr>
    </w:p>
    <w:p w14:paraId="1F2F5D1E" w14:textId="1D610F30" w:rsidR="00CE41C4" w:rsidRPr="000B1AE2" w:rsidRDefault="00090AD4" w:rsidP="00CE41C4">
      <w:pPr>
        <w:pStyle w:val="a3"/>
        <w:numPr>
          <w:ilvl w:val="0"/>
          <w:numId w:val="1"/>
        </w:numPr>
        <w:spacing w:line="240" w:lineRule="auto"/>
        <w:jc w:val="center"/>
        <w:outlineLvl w:val="0"/>
        <w:rPr>
          <w:rFonts w:ascii="Times New Roman" w:hAnsi="Times New Roman" w:cs="Times New Roman"/>
          <w:b/>
          <w:color w:val="000000" w:themeColor="text1"/>
          <w:sz w:val="28"/>
        </w:rPr>
      </w:pPr>
      <w:bookmarkStart w:id="288" w:name="_Toc120031744"/>
      <w:r w:rsidRPr="000B1AE2">
        <w:rPr>
          <w:rFonts w:ascii="Times New Roman" w:hAnsi="Times New Roman" w:cs="Times New Roman"/>
          <w:b/>
          <w:color w:val="000000" w:themeColor="text1"/>
          <w:sz w:val="28"/>
        </w:rPr>
        <w:t>Порядок подачи заявок на участие в аукционе в электронной форме</w:t>
      </w:r>
      <w:bookmarkEnd w:id="288"/>
    </w:p>
    <w:p w14:paraId="371F9615" w14:textId="5E53C8CB" w:rsidR="00090AD4" w:rsidRPr="000B1AE2" w:rsidRDefault="00090AD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Для участия в аукционе Участник </w:t>
      </w:r>
      <w:r w:rsidR="00051D87"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подает заявку на участие в аукционе в срок, который установлен аукционной документацией.</w:t>
      </w:r>
    </w:p>
    <w:p w14:paraId="51CD6723" w14:textId="0AF0897E" w:rsidR="00090AD4" w:rsidRPr="000B1AE2" w:rsidRDefault="00090AD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аукционе в электронной форме состоит из двух частей</w:t>
      </w:r>
      <w:r w:rsidR="00253DED" w:rsidRPr="000B1AE2">
        <w:rPr>
          <w:rFonts w:ascii="Times New Roman" w:hAnsi="Times New Roman" w:cs="Times New Roman"/>
          <w:color w:val="000000" w:themeColor="text1"/>
          <w:sz w:val="28"/>
        </w:rPr>
        <w:t>, которые направляются оператору электронной площадки одновременно</w:t>
      </w:r>
      <w:r w:rsidR="00BD63D9" w:rsidRPr="000B1AE2">
        <w:rPr>
          <w:rFonts w:ascii="Times New Roman" w:hAnsi="Times New Roman" w:cs="Times New Roman"/>
          <w:color w:val="000000" w:themeColor="text1"/>
          <w:sz w:val="28"/>
        </w:rPr>
        <w:t>.</w:t>
      </w:r>
    </w:p>
    <w:p w14:paraId="4FFA9CCE" w14:textId="15089F6C" w:rsidR="00090AD4" w:rsidRPr="000B1AE2" w:rsidRDefault="00090AD4"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89" w:name="_Ref8711203"/>
      <w:r w:rsidRPr="000B1AE2">
        <w:rPr>
          <w:rFonts w:ascii="Times New Roman" w:hAnsi="Times New Roman" w:cs="Times New Roman"/>
          <w:color w:val="000000" w:themeColor="text1"/>
          <w:sz w:val="28"/>
        </w:rPr>
        <w:t>Первая часть заявки на участие в аукционе должна содержать</w:t>
      </w:r>
      <w:r w:rsidR="00051D87" w:rsidRPr="000B1AE2">
        <w:rPr>
          <w:rFonts w:ascii="Times New Roman" w:hAnsi="Times New Roman" w:cs="Times New Roman"/>
          <w:color w:val="000000" w:themeColor="text1"/>
          <w:sz w:val="28"/>
        </w:rPr>
        <w:t xml:space="preserve"> </w:t>
      </w:r>
      <w:r w:rsidR="003A353E" w:rsidRPr="000B1AE2">
        <w:rPr>
          <w:rFonts w:ascii="Times New Roman" w:hAnsi="Times New Roman" w:cs="Times New Roman"/>
          <w:color w:val="000000" w:themeColor="text1"/>
          <w:sz w:val="28"/>
        </w:rPr>
        <w:t xml:space="preserve">информацию и документы, предусмотренные подпунктом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_Ref61874467 \n \h </w:instrText>
      </w:r>
      <w:r w:rsidR="00DE3436"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w:t>
      </w:r>
      <w:r w:rsidR="00D51EEA" w:rsidRPr="000B1AE2">
        <w:rPr>
          <w:rFonts w:ascii="Times New Roman" w:hAnsi="Times New Roman" w:cs="Times New Roman"/>
          <w:color w:val="000000" w:themeColor="text1"/>
          <w:sz w:val="28"/>
          <w:szCs w:val="24"/>
        </w:rPr>
        <w:fldChar w:fldCharType="end"/>
      </w:r>
      <w:r w:rsidR="003A353E" w:rsidRPr="000B1AE2">
        <w:rPr>
          <w:rFonts w:ascii="Times New Roman" w:hAnsi="Times New Roman" w:cs="Times New Roman"/>
          <w:color w:val="000000" w:themeColor="text1"/>
          <w:sz w:val="28"/>
        </w:rPr>
        <w:t xml:space="preserve"> пункта </w:t>
      </w:r>
      <w:r w:rsidR="00D51EEA" w:rsidRPr="000B1AE2">
        <w:rPr>
          <w:rFonts w:ascii="Times New Roman" w:hAnsi="Times New Roman" w:cs="Times New Roman"/>
          <w:color w:val="000000" w:themeColor="text1"/>
          <w:sz w:val="28"/>
          <w:szCs w:val="24"/>
        </w:rPr>
        <w:fldChar w:fldCharType="begin"/>
      </w:r>
      <w:r w:rsidR="00D51EEA" w:rsidRPr="000B1AE2">
        <w:rPr>
          <w:rFonts w:ascii="Times New Roman" w:hAnsi="Times New Roman" w:cs="Times New Roman"/>
          <w:color w:val="000000" w:themeColor="text1"/>
          <w:sz w:val="28"/>
          <w:szCs w:val="24"/>
        </w:rPr>
        <w:instrText xml:space="preserve"> REF _Ref61874231 \n \h </w:instrText>
      </w:r>
      <w:r w:rsidR="00DE3436" w:rsidRPr="000B1AE2">
        <w:rPr>
          <w:rFonts w:ascii="Times New Roman" w:hAnsi="Times New Roman" w:cs="Times New Roman"/>
          <w:color w:val="000000" w:themeColor="text1"/>
          <w:sz w:val="28"/>
          <w:szCs w:val="24"/>
        </w:rPr>
        <w:instrText xml:space="preserve"> \* MERGEFORMAT </w:instrText>
      </w:r>
      <w:r w:rsidR="00D51EEA" w:rsidRPr="000B1AE2">
        <w:rPr>
          <w:rFonts w:ascii="Times New Roman" w:hAnsi="Times New Roman" w:cs="Times New Roman"/>
          <w:color w:val="000000" w:themeColor="text1"/>
          <w:sz w:val="28"/>
          <w:szCs w:val="24"/>
        </w:rPr>
      </w:r>
      <w:r w:rsidR="00D51EE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D51EEA" w:rsidRPr="000B1AE2">
        <w:rPr>
          <w:rFonts w:ascii="Times New Roman" w:hAnsi="Times New Roman" w:cs="Times New Roman"/>
          <w:color w:val="000000" w:themeColor="text1"/>
          <w:sz w:val="28"/>
          <w:szCs w:val="24"/>
        </w:rPr>
        <w:fldChar w:fldCharType="end"/>
      </w:r>
      <w:r w:rsidR="003A353E" w:rsidRPr="000B1AE2">
        <w:rPr>
          <w:rFonts w:ascii="Times New Roman" w:hAnsi="Times New Roman" w:cs="Times New Roman"/>
          <w:color w:val="000000" w:themeColor="text1"/>
          <w:sz w:val="28"/>
        </w:rPr>
        <w:t xml:space="preserve"> настоящего Положения.</w:t>
      </w:r>
      <w:bookmarkEnd w:id="289"/>
    </w:p>
    <w:p w14:paraId="5C5E64AC" w14:textId="2574BCF3" w:rsidR="00090AD4" w:rsidRPr="000B1AE2" w:rsidRDefault="00090AD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первой части заявки на участие в аукционе не допускается указание сведений об Участнике </w:t>
      </w:r>
      <w:r w:rsidR="00BD63D9"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подавшем заявку на участие в таком аукционе, а также сведений </w:t>
      </w:r>
      <w:r w:rsidR="00253DED" w:rsidRPr="000B1AE2">
        <w:rPr>
          <w:rFonts w:ascii="Times New Roman" w:hAnsi="Times New Roman" w:cs="Times New Roman"/>
          <w:color w:val="000000" w:themeColor="text1"/>
          <w:sz w:val="28"/>
        </w:rPr>
        <w:t xml:space="preserve">о </w:t>
      </w:r>
      <w:r w:rsidR="00BD63D9" w:rsidRPr="000B1AE2">
        <w:rPr>
          <w:rFonts w:ascii="Times New Roman" w:hAnsi="Times New Roman" w:cs="Times New Roman"/>
          <w:color w:val="000000" w:themeColor="text1"/>
          <w:sz w:val="28"/>
        </w:rPr>
        <w:t>ценовом предложении такого Участника</w:t>
      </w:r>
      <w:r w:rsidRPr="000B1AE2">
        <w:rPr>
          <w:rFonts w:ascii="Times New Roman" w:hAnsi="Times New Roman" w:cs="Times New Roman"/>
          <w:color w:val="000000" w:themeColor="text1"/>
          <w:sz w:val="28"/>
        </w:rPr>
        <w:t xml:space="preserve">. </w:t>
      </w:r>
    </w:p>
    <w:p w14:paraId="2C491285" w14:textId="256ED87F" w:rsidR="00090AD4" w:rsidRPr="000B1AE2" w:rsidRDefault="00E72D7E" w:rsidP="00BB40B9">
      <w:pPr>
        <w:pStyle w:val="a3"/>
        <w:numPr>
          <w:ilvl w:val="1"/>
          <w:numId w:val="1"/>
        </w:numPr>
        <w:spacing w:line="240" w:lineRule="auto"/>
        <w:jc w:val="both"/>
        <w:rPr>
          <w:rFonts w:ascii="Times New Roman" w:hAnsi="Times New Roman" w:cs="Times New Roman"/>
          <w:color w:val="000000" w:themeColor="text1"/>
          <w:sz w:val="28"/>
        </w:rPr>
      </w:pPr>
      <w:bookmarkStart w:id="290" w:name="_Ref8712747"/>
      <w:r w:rsidRPr="000B1AE2">
        <w:rPr>
          <w:rFonts w:ascii="Times New Roman" w:hAnsi="Times New Roman" w:cs="Times New Roman"/>
          <w:color w:val="000000" w:themeColor="text1"/>
          <w:sz w:val="28"/>
        </w:rPr>
        <w:lastRenderedPageBreak/>
        <w:t>Вторая часть заявки на участие в аукционе должна содержать информацию и документы, предусмотренные пунктами 1) - 9), 11) - 12) и 14) - 15) части 19.1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в аукционной документации обязанности их представления в соответствии с частью 19.1 настоящего Положения</w:t>
      </w:r>
      <w:r w:rsidR="00866878" w:rsidRPr="000B1AE2">
        <w:rPr>
          <w:rFonts w:ascii="Times New Roman" w:hAnsi="Times New Roman" w:cs="Times New Roman"/>
          <w:color w:val="000000" w:themeColor="text1"/>
          <w:sz w:val="28"/>
        </w:rPr>
        <w:t>.</w:t>
      </w:r>
      <w:bookmarkEnd w:id="290"/>
    </w:p>
    <w:p w14:paraId="0A5851B6" w14:textId="11E086AD" w:rsidR="008F72A4" w:rsidRPr="000B1AE2" w:rsidRDefault="008F72A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Требовать от Участника </w:t>
      </w:r>
      <w:r w:rsidR="003659B6"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документы и сведения, за исключением предусмотренных настоящим Положением, не допускается.</w:t>
      </w:r>
    </w:p>
    <w:p w14:paraId="79435AFA" w14:textId="7DA20F15" w:rsidR="008F72A4" w:rsidRPr="000B1AE2" w:rsidRDefault="008F72A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3659B6"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вправе подать только одну заявку на участие в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28061AF0" w14:textId="4D299EAD" w:rsidR="008F72A4" w:rsidRPr="000B1AE2" w:rsidRDefault="008F72A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3659B6"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подавший заявку на участие </w:t>
      </w:r>
      <w:r w:rsidR="004031E9" w:rsidRPr="000B1AE2">
        <w:rPr>
          <w:rFonts w:ascii="Times New Roman" w:hAnsi="Times New Roman" w:cs="Times New Roman"/>
          <w:color w:val="000000" w:themeColor="text1"/>
          <w:sz w:val="28"/>
        </w:rPr>
        <w:t>в аукционе</w:t>
      </w:r>
      <w:r w:rsidRPr="000B1AE2">
        <w:rPr>
          <w:rFonts w:ascii="Times New Roman" w:hAnsi="Times New Roman" w:cs="Times New Roman"/>
          <w:color w:val="000000" w:themeColor="text1"/>
          <w:sz w:val="28"/>
        </w:rPr>
        <w:t>, вправе отозвать 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r w:rsidR="00C11CA6" w:rsidRPr="000B1AE2">
        <w:rPr>
          <w:rFonts w:ascii="Times New Roman" w:hAnsi="Times New Roman" w:cs="Times New Roman"/>
          <w:color w:val="000000" w:themeColor="text1"/>
          <w:sz w:val="28"/>
        </w:rPr>
        <w:t xml:space="preserve"> </w:t>
      </w:r>
    </w:p>
    <w:p w14:paraId="0CBB4D04" w14:textId="6EE1B5F0" w:rsidR="00C11CA6" w:rsidRPr="000B1AE2" w:rsidRDefault="00C11CA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в извещении о проведении аукциона, аукционной документации, определяется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_Ref8634877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25620BD8" w14:textId="77777777" w:rsidR="00CE41C4" w:rsidRPr="000B1AE2" w:rsidRDefault="00CE41C4" w:rsidP="00BB40B9">
      <w:pPr>
        <w:pStyle w:val="a3"/>
        <w:spacing w:line="240" w:lineRule="auto"/>
        <w:ind w:left="709"/>
        <w:jc w:val="both"/>
        <w:rPr>
          <w:rFonts w:ascii="Times New Roman" w:hAnsi="Times New Roman" w:cs="Times New Roman"/>
          <w:color w:val="000000" w:themeColor="text1"/>
          <w:sz w:val="28"/>
        </w:rPr>
      </w:pPr>
    </w:p>
    <w:p w14:paraId="45942AD2" w14:textId="357F7B52" w:rsidR="00CE41C4" w:rsidRPr="000B1AE2" w:rsidRDefault="008F72A4" w:rsidP="00CE41C4">
      <w:pPr>
        <w:pStyle w:val="a3"/>
        <w:numPr>
          <w:ilvl w:val="0"/>
          <w:numId w:val="1"/>
        </w:numPr>
        <w:spacing w:line="240" w:lineRule="auto"/>
        <w:jc w:val="center"/>
        <w:outlineLvl w:val="0"/>
        <w:rPr>
          <w:rFonts w:ascii="Times New Roman" w:hAnsi="Times New Roman" w:cs="Times New Roman"/>
          <w:b/>
          <w:color w:val="000000" w:themeColor="text1"/>
          <w:sz w:val="28"/>
        </w:rPr>
      </w:pPr>
      <w:bookmarkStart w:id="291" w:name="_Toc120031745"/>
      <w:r w:rsidRPr="000B1AE2">
        <w:rPr>
          <w:rFonts w:ascii="Times New Roman" w:hAnsi="Times New Roman" w:cs="Times New Roman"/>
          <w:b/>
          <w:color w:val="000000" w:themeColor="text1"/>
          <w:sz w:val="28"/>
        </w:rPr>
        <w:t>Порядок рассмотрения первых частей заявок на участие в аукционе в электронной форме</w:t>
      </w:r>
      <w:bookmarkEnd w:id="291"/>
    </w:p>
    <w:p w14:paraId="20CB5D6E" w14:textId="794B9568" w:rsidR="008F72A4" w:rsidRPr="000B1AE2" w:rsidRDefault="008F72A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Комиссия проверяет первые части заявок на участие в аукционе, содержащие информацию, предусмотренную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_Ref8711203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31.3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на соответствие требованиям, установленным аукционной документацией в отношении закупаемых товаров, работ, услуг.</w:t>
      </w:r>
    </w:p>
    <w:p w14:paraId="34CC0C85" w14:textId="04047E0D" w:rsidR="008F72A4" w:rsidRPr="000B1AE2" w:rsidRDefault="008F72A4"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Срок рассмотрения первых частей заявок на участие в аукционе не может превышать </w:t>
      </w:r>
      <w:r w:rsidR="003659B6" w:rsidRPr="000B1AE2">
        <w:rPr>
          <w:rFonts w:ascii="Times New Roman" w:hAnsi="Times New Roman" w:cs="Times New Roman"/>
          <w:color w:val="000000" w:themeColor="text1"/>
          <w:sz w:val="28"/>
        </w:rPr>
        <w:t>5 рабочих</w:t>
      </w:r>
      <w:r w:rsidRPr="000B1AE2">
        <w:rPr>
          <w:rFonts w:ascii="Times New Roman" w:hAnsi="Times New Roman" w:cs="Times New Roman"/>
          <w:color w:val="000000" w:themeColor="text1"/>
          <w:sz w:val="28"/>
        </w:rPr>
        <w:t xml:space="preserve"> дней с даты окончания срока подачи указанных заявок.</w:t>
      </w:r>
    </w:p>
    <w:p w14:paraId="13090FB4" w14:textId="13BAB32E" w:rsidR="00B8572D" w:rsidRPr="000B1AE2" w:rsidRDefault="00B8572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 результатам рассмотрения первых частей заявок на участие в аукционе, Комиссия принимает решение о допуске </w:t>
      </w:r>
      <w:r w:rsidR="003659B6" w:rsidRPr="000B1AE2">
        <w:rPr>
          <w:rFonts w:ascii="Times New Roman" w:hAnsi="Times New Roman" w:cs="Times New Roman"/>
          <w:color w:val="000000" w:themeColor="text1"/>
          <w:sz w:val="28"/>
        </w:rPr>
        <w:t xml:space="preserve">заявки </w:t>
      </w:r>
      <w:r w:rsidRPr="000B1AE2">
        <w:rPr>
          <w:rFonts w:ascii="Times New Roman" w:hAnsi="Times New Roman" w:cs="Times New Roman"/>
          <w:color w:val="000000" w:themeColor="text1"/>
          <w:sz w:val="28"/>
        </w:rPr>
        <w:t xml:space="preserve">Участника </w:t>
      </w:r>
      <w:r w:rsidR="003659B6" w:rsidRPr="000B1AE2">
        <w:rPr>
          <w:rFonts w:ascii="Times New Roman" w:hAnsi="Times New Roman" w:cs="Times New Roman"/>
          <w:color w:val="000000" w:themeColor="text1"/>
          <w:sz w:val="28"/>
        </w:rPr>
        <w:t xml:space="preserve">закупки </w:t>
      </w:r>
      <w:r w:rsidRPr="000B1AE2">
        <w:rPr>
          <w:rFonts w:ascii="Times New Roman" w:hAnsi="Times New Roman" w:cs="Times New Roman"/>
          <w:color w:val="000000" w:themeColor="text1"/>
          <w:sz w:val="28"/>
        </w:rPr>
        <w:t xml:space="preserve">к участию в </w:t>
      </w:r>
      <w:r w:rsidR="003659B6" w:rsidRPr="000B1AE2">
        <w:rPr>
          <w:rFonts w:ascii="Times New Roman" w:hAnsi="Times New Roman" w:cs="Times New Roman"/>
          <w:color w:val="000000" w:themeColor="text1"/>
          <w:sz w:val="28"/>
        </w:rPr>
        <w:t>аукционе</w:t>
      </w:r>
      <w:r w:rsidRPr="000B1AE2">
        <w:rPr>
          <w:rFonts w:ascii="Times New Roman" w:hAnsi="Times New Roman" w:cs="Times New Roman"/>
          <w:color w:val="000000" w:themeColor="text1"/>
          <w:sz w:val="28"/>
        </w:rPr>
        <w:t xml:space="preserve"> и признании этого Участника </w:t>
      </w:r>
      <w:r w:rsidR="003659B6"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Участником такого аукциона или об отказе в допуске</w:t>
      </w:r>
      <w:r w:rsidR="003659B6" w:rsidRPr="000B1AE2">
        <w:rPr>
          <w:rFonts w:ascii="Times New Roman" w:hAnsi="Times New Roman" w:cs="Times New Roman"/>
          <w:color w:val="000000" w:themeColor="text1"/>
          <w:sz w:val="28"/>
        </w:rPr>
        <w:t xml:space="preserve"> заявки Участника закупки</w:t>
      </w:r>
      <w:r w:rsidRPr="000B1AE2">
        <w:rPr>
          <w:rFonts w:ascii="Times New Roman" w:hAnsi="Times New Roman" w:cs="Times New Roman"/>
          <w:color w:val="000000" w:themeColor="text1"/>
          <w:sz w:val="28"/>
        </w:rPr>
        <w:t xml:space="preserve"> к участию в таком аукционе</w:t>
      </w:r>
      <w:r w:rsidR="003659B6" w:rsidRPr="000B1AE2">
        <w:rPr>
          <w:rFonts w:ascii="Times New Roman" w:hAnsi="Times New Roman" w:cs="Times New Roman"/>
          <w:color w:val="000000" w:themeColor="text1"/>
          <w:sz w:val="28"/>
        </w:rPr>
        <w:t>.</w:t>
      </w:r>
    </w:p>
    <w:p w14:paraId="5DAC2782" w14:textId="6417B53B" w:rsidR="003659B6" w:rsidRPr="000B1AE2" w:rsidRDefault="009A3CD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Первая часть заявки</w:t>
      </w:r>
      <w:r w:rsidR="004031E9" w:rsidRPr="000B1AE2">
        <w:rPr>
          <w:rFonts w:ascii="Times New Roman" w:hAnsi="Times New Roman" w:cs="Times New Roman"/>
          <w:color w:val="000000" w:themeColor="text1"/>
          <w:sz w:val="28"/>
        </w:rPr>
        <w:t xml:space="preserve"> </w:t>
      </w:r>
      <w:r w:rsidR="003659B6" w:rsidRPr="000B1AE2">
        <w:rPr>
          <w:rFonts w:ascii="Times New Roman" w:hAnsi="Times New Roman" w:cs="Times New Roman"/>
          <w:color w:val="000000" w:themeColor="text1"/>
          <w:sz w:val="28"/>
        </w:rPr>
        <w:t>Участник</w:t>
      </w:r>
      <w:r w:rsidR="004031E9" w:rsidRPr="000B1AE2">
        <w:rPr>
          <w:rFonts w:ascii="Times New Roman" w:hAnsi="Times New Roman" w:cs="Times New Roman"/>
          <w:color w:val="000000" w:themeColor="text1"/>
          <w:sz w:val="28"/>
        </w:rPr>
        <w:t>а</w:t>
      </w:r>
      <w:r w:rsidR="003659B6" w:rsidRPr="000B1AE2">
        <w:rPr>
          <w:rFonts w:ascii="Times New Roman" w:hAnsi="Times New Roman" w:cs="Times New Roman"/>
          <w:color w:val="000000" w:themeColor="text1"/>
          <w:sz w:val="28"/>
        </w:rPr>
        <w:t xml:space="preserve"> закупки не допускается к участию в аукционе в случаях, предусмотренных пунктом </w:t>
      </w:r>
      <w:r w:rsidR="003659B6" w:rsidRPr="000B1AE2">
        <w:rPr>
          <w:rFonts w:ascii="Times New Roman" w:hAnsi="Times New Roman" w:cs="Times New Roman"/>
          <w:color w:val="000000" w:themeColor="text1"/>
          <w:sz w:val="28"/>
          <w:szCs w:val="24"/>
        </w:rPr>
        <w:fldChar w:fldCharType="begin"/>
      </w:r>
      <w:r w:rsidR="003659B6"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3659B6" w:rsidRPr="000B1AE2">
        <w:rPr>
          <w:rFonts w:ascii="Times New Roman" w:hAnsi="Times New Roman" w:cs="Times New Roman"/>
          <w:color w:val="000000" w:themeColor="text1"/>
          <w:sz w:val="28"/>
          <w:szCs w:val="24"/>
        </w:rPr>
      </w:r>
      <w:r w:rsidR="003659B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3659B6" w:rsidRPr="000B1AE2">
        <w:rPr>
          <w:rFonts w:ascii="Times New Roman" w:hAnsi="Times New Roman" w:cs="Times New Roman"/>
          <w:color w:val="000000" w:themeColor="text1"/>
          <w:sz w:val="28"/>
          <w:szCs w:val="24"/>
        </w:rPr>
        <w:fldChar w:fldCharType="end"/>
      </w:r>
      <w:r w:rsidR="003659B6" w:rsidRPr="000B1AE2">
        <w:rPr>
          <w:rFonts w:ascii="Times New Roman" w:hAnsi="Times New Roman" w:cs="Times New Roman"/>
          <w:color w:val="000000" w:themeColor="text1"/>
          <w:sz w:val="28"/>
        </w:rPr>
        <w:t xml:space="preserve"> настоящего Положения.</w:t>
      </w:r>
    </w:p>
    <w:p w14:paraId="30748C21" w14:textId="4DDE4932" w:rsidR="003659B6" w:rsidRPr="000B1AE2" w:rsidRDefault="003659B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Отказ в допуске к участию в аукционе по основаниям, не предусмотренным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не допускается.</w:t>
      </w:r>
    </w:p>
    <w:p w14:paraId="0230A908" w14:textId="1053A94C" w:rsidR="00B8572D" w:rsidRPr="000B1AE2" w:rsidRDefault="00B8572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 результатам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Комиссии ее членами не позднее даты окончания срока рассмотрения первых </w:t>
      </w:r>
      <w:r w:rsidRPr="000B1AE2">
        <w:rPr>
          <w:rFonts w:ascii="Times New Roman" w:hAnsi="Times New Roman" w:cs="Times New Roman"/>
          <w:color w:val="000000" w:themeColor="text1"/>
          <w:sz w:val="28"/>
        </w:rPr>
        <w:lastRenderedPageBreak/>
        <w:t>частей таких заявок. Указанный протокол должен содержать следующую информацию:</w:t>
      </w:r>
    </w:p>
    <w:p w14:paraId="1FD13F9F" w14:textId="310B7C8C" w:rsidR="00B8572D" w:rsidRPr="000B1AE2" w:rsidRDefault="0036697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w:t>
      </w:r>
      <w:r w:rsidR="00A62296" w:rsidRPr="000B1AE2">
        <w:rPr>
          <w:rFonts w:ascii="Times New Roman" w:hAnsi="Times New Roman" w:cs="Times New Roman"/>
          <w:color w:val="000000" w:themeColor="text1"/>
          <w:sz w:val="28"/>
        </w:rPr>
        <w:t>у</w:t>
      </w:r>
      <w:r w:rsidR="00B8572D" w:rsidRPr="000B1AE2">
        <w:rPr>
          <w:rFonts w:ascii="Times New Roman" w:hAnsi="Times New Roman" w:cs="Times New Roman"/>
          <w:color w:val="000000" w:themeColor="text1"/>
          <w:sz w:val="28"/>
        </w:rPr>
        <w:t xml:space="preserve"> подписания протокола;</w:t>
      </w:r>
    </w:p>
    <w:p w14:paraId="39827495" w14:textId="11DDA2CA" w:rsidR="00366972" w:rsidRPr="000B1AE2" w:rsidRDefault="00366972" w:rsidP="00366972">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w:t>
      </w:r>
      <w:r w:rsidR="00A62296" w:rsidRPr="000B1AE2">
        <w:rPr>
          <w:rFonts w:ascii="Times New Roman" w:hAnsi="Times New Roman" w:cs="Times New Roman"/>
          <w:color w:val="000000" w:themeColor="text1"/>
          <w:sz w:val="28"/>
        </w:rPr>
        <w:t>й</w:t>
      </w:r>
      <w:r w:rsidRPr="000B1AE2">
        <w:rPr>
          <w:rFonts w:ascii="Times New Roman" w:hAnsi="Times New Roman" w:cs="Times New Roman"/>
          <w:color w:val="000000" w:themeColor="text1"/>
          <w:sz w:val="28"/>
        </w:rPr>
        <w:t xml:space="preserve"> (максимальной) цене закупаемых товаров, работ, услуг, сроке исполнения договора;</w:t>
      </w:r>
    </w:p>
    <w:p w14:paraId="5CBF3CFD" w14:textId="7EBAD51A" w:rsidR="00366972" w:rsidRPr="000B1AE2" w:rsidRDefault="0036697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 при рассмотрении первых частей заявок на участие в аукционе;</w:t>
      </w:r>
    </w:p>
    <w:p w14:paraId="2F938CFA" w14:textId="4E94F054" w:rsidR="00B8572D" w:rsidRPr="000B1AE2" w:rsidRDefault="0036697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w:t>
      </w:r>
      <w:r w:rsidR="00B8572D" w:rsidRPr="000B1AE2">
        <w:rPr>
          <w:rFonts w:ascii="Times New Roman" w:hAnsi="Times New Roman" w:cs="Times New Roman"/>
          <w:color w:val="000000" w:themeColor="text1"/>
          <w:sz w:val="28"/>
        </w:rPr>
        <w:t xml:space="preserve"> поданных заявок на </w:t>
      </w:r>
      <w:r w:rsidR="00FE636A" w:rsidRPr="000B1AE2">
        <w:rPr>
          <w:rFonts w:ascii="Times New Roman" w:hAnsi="Times New Roman" w:cs="Times New Roman"/>
          <w:color w:val="000000" w:themeColor="text1"/>
          <w:sz w:val="28"/>
        </w:rPr>
        <w:t>участие в аукционе, а также дату</w:t>
      </w:r>
      <w:r w:rsidR="00B8572D" w:rsidRPr="000B1AE2">
        <w:rPr>
          <w:rFonts w:ascii="Times New Roman" w:hAnsi="Times New Roman" w:cs="Times New Roman"/>
          <w:color w:val="000000" w:themeColor="text1"/>
          <w:sz w:val="28"/>
        </w:rPr>
        <w:t xml:space="preserve"> и время регистрации каждой такой заявки;</w:t>
      </w:r>
    </w:p>
    <w:p w14:paraId="4A942F35" w14:textId="720A3560" w:rsidR="00B8572D" w:rsidRPr="000B1AE2" w:rsidRDefault="0036697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сведения </w:t>
      </w:r>
      <w:r w:rsidR="00B8572D" w:rsidRPr="000B1AE2">
        <w:rPr>
          <w:rFonts w:ascii="Times New Roman" w:hAnsi="Times New Roman" w:cs="Times New Roman"/>
          <w:color w:val="000000" w:themeColor="text1"/>
          <w:sz w:val="28"/>
        </w:rPr>
        <w:t xml:space="preserve">о допуске </w:t>
      </w:r>
      <w:r w:rsidR="00A62296" w:rsidRPr="000B1AE2">
        <w:rPr>
          <w:rFonts w:ascii="Times New Roman" w:hAnsi="Times New Roman" w:cs="Times New Roman"/>
          <w:color w:val="000000" w:themeColor="text1"/>
          <w:sz w:val="28"/>
        </w:rPr>
        <w:t xml:space="preserve">заявки </w:t>
      </w:r>
      <w:r w:rsidRPr="000B1AE2">
        <w:rPr>
          <w:rFonts w:ascii="Times New Roman" w:hAnsi="Times New Roman" w:cs="Times New Roman"/>
          <w:color w:val="000000" w:themeColor="text1"/>
          <w:sz w:val="28"/>
        </w:rPr>
        <w:t>У</w:t>
      </w:r>
      <w:r w:rsidR="00B8572D" w:rsidRPr="000B1AE2">
        <w:rPr>
          <w:rFonts w:ascii="Times New Roman" w:hAnsi="Times New Roman" w:cs="Times New Roman"/>
          <w:color w:val="000000" w:themeColor="text1"/>
          <w:sz w:val="28"/>
        </w:rPr>
        <w:t xml:space="preserve">частника закупки, подавшего заявку на участие в таком аукционе, к участию в аукционе и признании этого </w:t>
      </w:r>
      <w:r w:rsidRPr="000B1AE2">
        <w:rPr>
          <w:rFonts w:ascii="Times New Roman" w:hAnsi="Times New Roman" w:cs="Times New Roman"/>
          <w:color w:val="000000" w:themeColor="text1"/>
          <w:sz w:val="28"/>
        </w:rPr>
        <w:t>У</w:t>
      </w:r>
      <w:r w:rsidR="00B8572D" w:rsidRPr="000B1AE2">
        <w:rPr>
          <w:rFonts w:ascii="Times New Roman" w:hAnsi="Times New Roman" w:cs="Times New Roman"/>
          <w:color w:val="000000" w:themeColor="text1"/>
          <w:sz w:val="28"/>
        </w:rPr>
        <w:t xml:space="preserve">частника закупки </w:t>
      </w:r>
      <w:r w:rsidRPr="000B1AE2">
        <w:rPr>
          <w:rFonts w:ascii="Times New Roman" w:hAnsi="Times New Roman" w:cs="Times New Roman"/>
          <w:color w:val="000000" w:themeColor="text1"/>
          <w:sz w:val="28"/>
        </w:rPr>
        <w:t>У</w:t>
      </w:r>
      <w:r w:rsidR="00B8572D" w:rsidRPr="000B1AE2">
        <w:rPr>
          <w:rFonts w:ascii="Times New Roman" w:hAnsi="Times New Roman" w:cs="Times New Roman"/>
          <w:color w:val="000000" w:themeColor="text1"/>
          <w:sz w:val="28"/>
        </w:rPr>
        <w:t>частником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1E3DCAC" w14:textId="47B66A08" w:rsidR="00B8572D" w:rsidRPr="000B1AE2" w:rsidRDefault="0077273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решение каждого присутствующего члена Комиссии в отношении каждого Участника аукциона о допуске к участию в нем и о признании его Участником или об отказе в допуске к участию в таком аукционе</w:t>
      </w:r>
      <w:r w:rsidR="00B8572D" w:rsidRPr="000B1AE2">
        <w:rPr>
          <w:rFonts w:ascii="Times New Roman" w:hAnsi="Times New Roman" w:cs="Times New Roman"/>
          <w:color w:val="000000" w:themeColor="text1"/>
          <w:sz w:val="28"/>
        </w:rPr>
        <w:t>;</w:t>
      </w:r>
    </w:p>
    <w:p w14:paraId="0D9572DA" w14:textId="768E0D51" w:rsidR="00B8572D" w:rsidRPr="000B1AE2" w:rsidRDefault="00E72D7E" w:rsidP="00772738">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информацию о признании аукциона несостоявшимся в случае, если он был признан таковым, с указанием причин признания аукциона несостоявшимся</w:t>
      </w:r>
      <w:r w:rsidR="00B8572D" w:rsidRPr="000B1AE2">
        <w:rPr>
          <w:rFonts w:ascii="Times New Roman" w:hAnsi="Times New Roman" w:cs="Times New Roman"/>
          <w:color w:val="000000" w:themeColor="text1"/>
          <w:sz w:val="28"/>
          <w:szCs w:val="24"/>
        </w:rPr>
        <w:t>.</w:t>
      </w:r>
    </w:p>
    <w:p w14:paraId="038AAAAE" w14:textId="28F311FA" w:rsidR="00CE41C4" w:rsidRPr="000B1AE2" w:rsidRDefault="00B8572D" w:rsidP="00772738">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Протокол рассмотрения первых частей заявок на участие в аукционе размещается Заказчиком в ЕИС не позднее чем через 3 дня со дня его подписания.</w:t>
      </w:r>
    </w:p>
    <w:p w14:paraId="10057A11" w14:textId="77777777" w:rsidR="00772738" w:rsidRPr="000B1AE2" w:rsidRDefault="00772738" w:rsidP="00772738">
      <w:pPr>
        <w:pStyle w:val="a3"/>
        <w:spacing w:line="240" w:lineRule="auto"/>
        <w:ind w:left="709"/>
        <w:jc w:val="both"/>
        <w:rPr>
          <w:rFonts w:ascii="Times New Roman" w:hAnsi="Times New Roman" w:cs="Times New Roman"/>
          <w:color w:val="000000" w:themeColor="text1"/>
          <w:sz w:val="28"/>
        </w:rPr>
      </w:pPr>
    </w:p>
    <w:p w14:paraId="5A6A443C" w14:textId="7F171228" w:rsidR="00CE41C4" w:rsidRPr="000B1AE2" w:rsidRDefault="00366972" w:rsidP="00CE41C4">
      <w:pPr>
        <w:pStyle w:val="a3"/>
        <w:numPr>
          <w:ilvl w:val="0"/>
          <w:numId w:val="1"/>
        </w:numPr>
        <w:spacing w:line="240" w:lineRule="auto"/>
        <w:jc w:val="center"/>
        <w:outlineLvl w:val="0"/>
        <w:rPr>
          <w:rFonts w:ascii="Times New Roman" w:hAnsi="Times New Roman" w:cs="Times New Roman"/>
          <w:b/>
          <w:color w:val="000000" w:themeColor="text1"/>
          <w:sz w:val="28"/>
        </w:rPr>
      </w:pPr>
      <w:bookmarkStart w:id="292" w:name="_Toc120031746"/>
      <w:r w:rsidRPr="000B1AE2">
        <w:rPr>
          <w:rFonts w:ascii="Times New Roman" w:hAnsi="Times New Roman" w:cs="Times New Roman"/>
          <w:b/>
          <w:color w:val="000000" w:themeColor="text1"/>
          <w:sz w:val="28"/>
        </w:rPr>
        <w:t>Порядок проведения аукциона в электронной форме</w:t>
      </w:r>
      <w:bookmarkEnd w:id="292"/>
    </w:p>
    <w:p w14:paraId="11233A01" w14:textId="1916B422"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аукционе могут участвовать только аккредитованные в соответствии с регламентом электронной площадки и допущенные к участию в аукционе его Участники.</w:t>
      </w:r>
    </w:p>
    <w:p w14:paraId="0F74F5A8" w14:textId="2BA58FC8"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Аукцион проводится на электронной площадке в указанный в извещении о его проведении и определенный в соответствии с пунктом </w:t>
      </w:r>
      <w:r w:rsidRPr="000B1AE2">
        <w:rPr>
          <w:rFonts w:ascii="Times New Roman" w:hAnsi="Times New Roman" w:cs="Times New Roman"/>
          <w:color w:val="000000" w:themeColor="text1"/>
          <w:sz w:val="28"/>
        </w:rPr>
        <w:fldChar w:fldCharType="begin"/>
      </w:r>
      <w:r w:rsidRPr="000B1AE2">
        <w:rPr>
          <w:rFonts w:ascii="Times New Roman" w:hAnsi="Times New Roman" w:cs="Times New Roman"/>
          <w:color w:val="000000" w:themeColor="text1"/>
          <w:sz w:val="28"/>
        </w:rPr>
        <w:instrText xml:space="preserve"> REF _Ref8711853 \r \h </w:instrText>
      </w:r>
      <w:r w:rsidR="008378EE" w:rsidRPr="000B1AE2">
        <w:rPr>
          <w:rFonts w:ascii="Times New Roman" w:hAnsi="Times New Roman" w:cs="Times New Roman"/>
          <w:color w:val="000000" w:themeColor="text1"/>
          <w:sz w:val="28"/>
        </w:rPr>
        <w:instrText xml:space="preserve"> \* MERGEFORMAT </w:instrText>
      </w:r>
      <w:r w:rsidRPr="000B1AE2">
        <w:rPr>
          <w:rFonts w:ascii="Times New Roman" w:hAnsi="Times New Roman" w:cs="Times New Roman"/>
          <w:color w:val="000000" w:themeColor="text1"/>
          <w:sz w:val="28"/>
        </w:rPr>
      </w:r>
      <w:r w:rsidRPr="000B1AE2">
        <w:rPr>
          <w:rFonts w:ascii="Times New Roman" w:hAnsi="Times New Roman" w:cs="Times New Roman"/>
          <w:color w:val="000000" w:themeColor="text1"/>
          <w:sz w:val="28"/>
        </w:rPr>
        <w:fldChar w:fldCharType="separate"/>
      </w:r>
      <w:r w:rsidR="00D36506" w:rsidRPr="000B1AE2">
        <w:rPr>
          <w:rFonts w:ascii="Times New Roman" w:hAnsi="Times New Roman" w:cs="Times New Roman"/>
          <w:color w:val="000000" w:themeColor="text1"/>
          <w:sz w:val="28"/>
        </w:rPr>
        <w:t>33.3</w:t>
      </w:r>
      <w:r w:rsidRPr="000B1AE2">
        <w:rPr>
          <w:rFonts w:ascii="Times New Roman" w:hAnsi="Times New Roman" w:cs="Times New Roman"/>
          <w:color w:val="000000" w:themeColor="text1"/>
          <w:sz w:val="28"/>
        </w:rPr>
        <w:fldChar w:fldCharType="end"/>
      </w:r>
      <w:r w:rsidRPr="000B1AE2">
        <w:rPr>
          <w:rFonts w:ascii="Times New Roman" w:hAnsi="Times New Roman" w:cs="Times New Roman"/>
          <w:color w:val="000000" w:themeColor="text1"/>
          <w:sz w:val="28"/>
        </w:rPr>
        <w:t xml:space="preserve"> настоящего Положения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14:paraId="1500F7D7" w14:textId="0D9592D6" w:rsidR="00BA6B6E" w:rsidRPr="000B1AE2" w:rsidRDefault="00097078"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93" w:name="_Ref8711853"/>
      <w:r w:rsidRPr="000B1AE2">
        <w:rPr>
          <w:rFonts w:ascii="Times New Roman" w:hAnsi="Times New Roman" w:cs="Times New Roman"/>
          <w:color w:val="000000" w:themeColor="text1"/>
          <w:sz w:val="28"/>
        </w:rPr>
        <w:t xml:space="preserve">День </w:t>
      </w:r>
      <w:r w:rsidR="00BA6B6E" w:rsidRPr="000B1AE2">
        <w:rPr>
          <w:rFonts w:ascii="Times New Roman" w:hAnsi="Times New Roman" w:cs="Times New Roman"/>
          <w:color w:val="000000" w:themeColor="text1"/>
          <w:sz w:val="28"/>
        </w:rPr>
        <w:t xml:space="preserve">проведения аукциона </w:t>
      </w:r>
      <w:r w:rsidRPr="000B1AE2">
        <w:rPr>
          <w:rFonts w:ascii="Times New Roman" w:hAnsi="Times New Roman" w:cs="Times New Roman"/>
          <w:color w:val="000000" w:themeColor="text1"/>
          <w:sz w:val="28"/>
        </w:rPr>
        <w:t xml:space="preserve">указывается в закупочной документации, при этом срок между датой </w:t>
      </w:r>
      <w:r w:rsidR="00BA6B6E" w:rsidRPr="000B1AE2">
        <w:rPr>
          <w:rFonts w:ascii="Times New Roman" w:hAnsi="Times New Roman" w:cs="Times New Roman"/>
          <w:color w:val="000000" w:themeColor="text1"/>
          <w:sz w:val="28"/>
        </w:rPr>
        <w:t>окончания срока рассмотрения</w:t>
      </w:r>
      <w:r w:rsidR="00A62296" w:rsidRPr="000B1AE2">
        <w:rPr>
          <w:rFonts w:ascii="Times New Roman" w:hAnsi="Times New Roman" w:cs="Times New Roman"/>
          <w:color w:val="000000" w:themeColor="text1"/>
          <w:sz w:val="28"/>
        </w:rPr>
        <w:t xml:space="preserve"> первых частей</w:t>
      </w:r>
      <w:r w:rsidR="00BA6B6E" w:rsidRPr="000B1AE2">
        <w:rPr>
          <w:rFonts w:ascii="Times New Roman" w:hAnsi="Times New Roman" w:cs="Times New Roman"/>
          <w:color w:val="000000" w:themeColor="text1"/>
          <w:sz w:val="28"/>
        </w:rPr>
        <w:t xml:space="preserve"> заявок на участие в аукционе</w:t>
      </w:r>
      <w:r w:rsidRPr="000B1AE2">
        <w:rPr>
          <w:rFonts w:ascii="Times New Roman" w:hAnsi="Times New Roman" w:cs="Times New Roman"/>
          <w:color w:val="000000" w:themeColor="text1"/>
          <w:sz w:val="28"/>
        </w:rPr>
        <w:t xml:space="preserve"> и датой проведения такого аукционе не может быть более 5 рабочих дней</w:t>
      </w:r>
      <w:r w:rsidR="00BA6B6E" w:rsidRPr="000B1AE2">
        <w:rPr>
          <w:rFonts w:ascii="Times New Roman" w:hAnsi="Times New Roman" w:cs="Times New Roman"/>
          <w:color w:val="000000" w:themeColor="text1"/>
          <w:sz w:val="28"/>
        </w:rPr>
        <w:t>.</w:t>
      </w:r>
      <w:bookmarkEnd w:id="293"/>
    </w:p>
    <w:p w14:paraId="6130A35C" w14:textId="235D99B3"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Аукцион проводится путем снижения начальной (максимальной) цены договора, указанной в документации об аукционе, на «шаг аукциона».</w:t>
      </w:r>
    </w:p>
    <w:p w14:paraId="21F7D95D" w14:textId="58DE3BF2"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«Шаг аукциона» устанавливается в размере от 0,</w:t>
      </w:r>
      <w:r w:rsidR="004031E9" w:rsidRPr="000B1AE2">
        <w:rPr>
          <w:rFonts w:ascii="Times New Roman" w:hAnsi="Times New Roman" w:cs="Times New Roman"/>
          <w:color w:val="000000" w:themeColor="text1"/>
          <w:sz w:val="28"/>
        </w:rPr>
        <w:t>5 до</w:t>
      </w:r>
      <w:r w:rsidRPr="000B1AE2">
        <w:rPr>
          <w:rFonts w:ascii="Times New Roman" w:hAnsi="Times New Roman" w:cs="Times New Roman"/>
          <w:color w:val="000000" w:themeColor="text1"/>
          <w:sz w:val="28"/>
        </w:rPr>
        <w:t xml:space="preserve"> 5 процентов начальной (максимальной) цены договора, указанной в аукционной документации. </w:t>
      </w:r>
    </w:p>
    <w:p w14:paraId="3C5A8F90" w14:textId="25DE7CD1" w:rsidR="00366972"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9426BCA" w14:textId="01039D82"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_Ref8712051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33.10</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042E147B" w14:textId="0DA8B9B2"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94" w:name="_Ref8712031"/>
      <w:r w:rsidRPr="000B1AE2">
        <w:rPr>
          <w:rFonts w:ascii="Times New Roman" w:hAnsi="Times New Roman" w:cs="Times New Roman"/>
          <w:color w:val="000000" w:themeColor="text1"/>
          <w:sz w:val="28"/>
        </w:rPr>
        <w:t>Если в аукционной документации указана начальная (максимальная) цена единицы товара, работы, услуги (с</w:t>
      </w:r>
      <w:r w:rsidR="00FE636A" w:rsidRPr="000B1AE2">
        <w:rPr>
          <w:rFonts w:ascii="Times New Roman" w:hAnsi="Times New Roman" w:cs="Times New Roman"/>
          <w:color w:val="000000" w:themeColor="text1"/>
          <w:sz w:val="28"/>
        </w:rPr>
        <w:t>умма цен единиц товаров, работ,</w:t>
      </w:r>
      <w:r w:rsidRPr="000B1AE2">
        <w:rPr>
          <w:rFonts w:ascii="Times New Roman" w:hAnsi="Times New Roman" w:cs="Times New Roman"/>
          <w:color w:val="000000" w:themeColor="text1"/>
          <w:sz w:val="28"/>
        </w:rPr>
        <w:t xml:space="preserve"> услуг), такой аукцион проводится путем снижения указанной начальной (максимальной) цены единицы товара, работы, услуги (су</w:t>
      </w:r>
      <w:r w:rsidR="00E3434B" w:rsidRPr="000B1AE2">
        <w:rPr>
          <w:rFonts w:ascii="Times New Roman" w:hAnsi="Times New Roman" w:cs="Times New Roman"/>
          <w:color w:val="000000" w:themeColor="text1"/>
          <w:sz w:val="28"/>
        </w:rPr>
        <w:t xml:space="preserve">ммы цен единиц товаров, работ, </w:t>
      </w:r>
      <w:r w:rsidRPr="000B1AE2">
        <w:rPr>
          <w:rFonts w:ascii="Times New Roman" w:hAnsi="Times New Roman" w:cs="Times New Roman"/>
          <w:color w:val="000000" w:themeColor="text1"/>
          <w:sz w:val="28"/>
        </w:rPr>
        <w:t>услуг) в порядке, установленном настоящим разделом.</w:t>
      </w:r>
      <w:bookmarkEnd w:id="294"/>
    </w:p>
    <w:p w14:paraId="76D45BF7" w14:textId="56FB7F99"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проведения в соответствии с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_Ref8712031 \r \h </w:instrText>
      </w:r>
      <w:r w:rsidR="00A62296"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33.8</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аукциона Участником аукциона, предложившим наиболее низкую цену договора, признается лицо, предложившее наиболее низкую цену единицы товара, работы, услуги (сумму цен единиц товаров, работ, услуг).</w:t>
      </w:r>
    </w:p>
    <w:p w14:paraId="4BD91628" w14:textId="0A6C9564"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95" w:name="_Ref8712051"/>
      <w:r w:rsidRPr="000B1AE2">
        <w:rPr>
          <w:rFonts w:ascii="Times New Roman" w:hAnsi="Times New Roman" w:cs="Times New Roman"/>
          <w:color w:val="000000" w:themeColor="text1"/>
          <w:sz w:val="28"/>
        </w:rPr>
        <w:t>При проведении аукциона Участники аукциона подают предложения о цене договора с учетом следующих требований:</w:t>
      </w:r>
      <w:bookmarkEnd w:id="295"/>
    </w:p>
    <w:p w14:paraId="6233C715" w14:textId="16B80684" w:rsidR="00BA6B6E" w:rsidRPr="000B1AE2" w:rsidRDefault="00BA6B6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7696690" w14:textId="78183A57" w:rsidR="00BA6B6E" w:rsidRPr="000B1AE2" w:rsidRDefault="00BA6B6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909EC5" w14:textId="4319B99B" w:rsidR="00BA6B6E" w:rsidRPr="000B1AE2" w:rsidRDefault="00BA6B6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4427BA2B" w14:textId="7F65C16F"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_Ref8712104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33.12</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431DCBDA" w14:textId="0DD831E5"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96" w:name="_Ref8712104"/>
      <w:r w:rsidRPr="000B1AE2">
        <w:rPr>
          <w:rFonts w:ascii="Times New Roman" w:hAnsi="Times New Roman" w:cs="Times New Roman"/>
          <w:color w:val="000000" w:themeColor="text1"/>
          <w:sz w:val="28"/>
        </w:rPr>
        <w:t>При проведении аукциона устанавливается время приема предложений Участников аукциона о цене договора в соответствии с регламентом электронной площадки.</w:t>
      </w:r>
      <w:bookmarkEnd w:id="296"/>
    </w:p>
    <w:p w14:paraId="692247EE" w14:textId="024521B3"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14:paraId="632E5837" w14:textId="45F86991" w:rsidR="00BA6B6E" w:rsidRPr="000B1AE2" w:rsidRDefault="00BA6B6E"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297" w:name="_Ref8712209"/>
      <w:r w:rsidRPr="000B1AE2">
        <w:rPr>
          <w:rFonts w:ascii="Times New Roman" w:hAnsi="Times New Roman" w:cs="Times New Roman"/>
          <w:color w:val="000000" w:themeColor="text1"/>
          <w:sz w:val="28"/>
        </w:rPr>
        <w:t>В случае если при проведении аук</w:t>
      </w:r>
      <w:r w:rsidR="00C123ED" w:rsidRPr="000B1AE2">
        <w:rPr>
          <w:rFonts w:ascii="Times New Roman" w:hAnsi="Times New Roman" w:cs="Times New Roman"/>
          <w:color w:val="000000" w:themeColor="text1"/>
          <w:sz w:val="28"/>
        </w:rPr>
        <w:t>циона цена договора снижена до нуля</w:t>
      </w:r>
      <w:r w:rsidRPr="000B1AE2">
        <w:rPr>
          <w:rFonts w:ascii="Times New Roman" w:hAnsi="Times New Roman" w:cs="Times New Roman"/>
          <w:color w:val="000000" w:themeColor="text1"/>
          <w:sz w:val="28"/>
        </w:rPr>
        <w:t>,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с учетом следующих особенностей:</w:t>
      </w:r>
      <w:bookmarkEnd w:id="297"/>
    </w:p>
    <w:p w14:paraId="03FB1F42" w14:textId="42CAEA8F" w:rsidR="00BA6B6E" w:rsidRPr="000B1AE2" w:rsidRDefault="00BA6B6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такой аукцион проводится до достижения цены договора не более чем 100 млн. рублей;</w:t>
      </w:r>
    </w:p>
    <w:p w14:paraId="53EAE252" w14:textId="64564F61" w:rsidR="00BA6B6E" w:rsidRPr="000B1AE2" w:rsidRDefault="00BA6B6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14:paraId="74F9383B" w14:textId="4FB844C6" w:rsidR="00BA6B6E" w:rsidRPr="000B1AE2" w:rsidRDefault="00BA6B6E" w:rsidP="00F64971">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исполнения договора рассчитывается исходя из начальной (максимальной) цены договора,</w:t>
      </w:r>
      <w:r w:rsidR="00254B98" w:rsidRPr="000B1AE2">
        <w:rPr>
          <w:rFonts w:ascii="Times New Roman" w:hAnsi="Times New Roman" w:cs="Times New Roman"/>
          <w:color w:val="000000" w:themeColor="text1"/>
          <w:sz w:val="28"/>
        </w:rPr>
        <w:t xml:space="preserve"> максимального значения цены договора,</w:t>
      </w:r>
      <w:r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szCs w:val="24"/>
        </w:rPr>
        <w:t>указанной</w:t>
      </w:r>
      <w:r w:rsidRPr="000B1AE2">
        <w:rPr>
          <w:rFonts w:ascii="Times New Roman" w:hAnsi="Times New Roman" w:cs="Times New Roman"/>
          <w:color w:val="000000" w:themeColor="text1"/>
          <w:sz w:val="28"/>
        </w:rPr>
        <w:t xml:space="preserve"> в извещении о проведении аукциона.</w:t>
      </w:r>
    </w:p>
    <w:p w14:paraId="4C57054E" w14:textId="2741CBFB" w:rsidR="00A62296" w:rsidRPr="000B1AE2" w:rsidRDefault="007F6B6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итогам проведения аукциона формируется протокол сопоставления ценовых предложений и размещается на электронной площадке.</w:t>
      </w:r>
    </w:p>
    <w:p w14:paraId="417368E3" w14:textId="223B2D55" w:rsidR="00A62296" w:rsidRPr="000B1AE2" w:rsidRDefault="007F6B65" w:rsidP="00BB40B9">
      <w:pPr>
        <w:pStyle w:val="a3"/>
        <w:spacing w:line="240" w:lineRule="auto"/>
        <w:ind w:left="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этом протоколе указываются</w:t>
      </w:r>
      <w:r w:rsidR="00A62296" w:rsidRPr="000B1AE2">
        <w:rPr>
          <w:rFonts w:ascii="Times New Roman" w:hAnsi="Times New Roman" w:cs="Times New Roman"/>
          <w:color w:val="000000" w:themeColor="text1"/>
          <w:sz w:val="28"/>
        </w:rPr>
        <w:t>:</w:t>
      </w:r>
    </w:p>
    <w:p w14:paraId="1FA00E33" w14:textId="61C66A44" w:rsidR="00A62296" w:rsidRPr="000B1AE2" w:rsidRDefault="00A6229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адрес электронной площадки;</w:t>
      </w:r>
    </w:p>
    <w:p w14:paraId="5A4D8096" w14:textId="38463CCB" w:rsidR="00A62296" w:rsidRPr="000B1AE2" w:rsidRDefault="00A6229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начальная (максимальная) цена договора;</w:t>
      </w:r>
    </w:p>
    <w:p w14:paraId="6A4ACDF6" w14:textId="33371CEA" w:rsidR="00A62296" w:rsidRPr="000B1AE2" w:rsidRDefault="00A6229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время начала и окончания такого аукциона;</w:t>
      </w:r>
    </w:p>
    <w:p w14:paraId="52CC3D8B" w14:textId="62DD8D85" w:rsidR="00A62296" w:rsidRPr="000B1AE2" w:rsidRDefault="007F6B6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заявок на участие в аукцион</w:t>
      </w:r>
      <w:r w:rsidR="00A62296" w:rsidRPr="000B1AE2">
        <w:rPr>
          <w:rFonts w:ascii="Times New Roman" w:hAnsi="Times New Roman" w:cs="Times New Roman"/>
          <w:color w:val="000000" w:themeColor="text1"/>
          <w:sz w:val="28"/>
        </w:rPr>
        <w:t>е;</w:t>
      </w:r>
    </w:p>
    <w:p w14:paraId="0061DBE9" w14:textId="688B0859" w:rsidR="00A62296" w:rsidRPr="000B1AE2" w:rsidRDefault="007F6B6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и время регистрации каждой заявки</w:t>
      </w:r>
      <w:r w:rsidR="00A62296"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w:t>
      </w:r>
    </w:p>
    <w:p w14:paraId="453E2806" w14:textId="0A12B2CA" w:rsidR="007F6B65" w:rsidRPr="000B1AE2" w:rsidRDefault="007F6B6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все минимальные предложения о цене договора, сделанные </w:t>
      </w:r>
      <w:r w:rsidR="00C3250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частниками аукциона и ранжированные по мере убывания с указанием порядковых номеров, присвоенных заявкам на участие в таком аукционе, которые поданы его </w:t>
      </w:r>
      <w:r w:rsidR="00C3250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частниками, сделавшими соответствующие предложения о цене договора, и с указанием времени поступления данных предложений</w:t>
      </w:r>
      <w:r w:rsidR="00CE41C4" w:rsidRPr="000B1AE2">
        <w:rPr>
          <w:rFonts w:ascii="Times New Roman" w:hAnsi="Times New Roman" w:cs="Times New Roman"/>
          <w:color w:val="000000" w:themeColor="text1"/>
          <w:sz w:val="28"/>
          <w:szCs w:val="24"/>
        </w:rPr>
        <w:t>.</w:t>
      </w:r>
    </w:p>
    <w:p w14:paraId="010EB12C" w14:textId="0660D7E6" w:rsidR="00CE41C4" w:rsidRPr="000B1AE2" w:rsidRDefault="00E72D7E" w:rsidP="009B7AF6">
      <w:pPr>
        <w:pStyle w:val="a3"/>
        <w:numPr>
          <w:ilvl w:val="3"/>
          <w:numId w:val="1"/>
        </w:numPr>
        <w:spacing w:line="240" w:lineRule="auto"/>
        <w:ind w:firstLine="709"/>
        <w:jc w:val="both"/>
        <w:rPr>
          <w:rFonts w:ascii="Times New Roman" w:hAnsi="Times New Roman" w:cs="Times New Roman"/>
          <w:sz w:val="28"/>
          <w:szCs w:val="28"/>
        </w:rPr>
      </w:pPr>
      <w:r w:rsidRPr="000B1AE2">
        <w:rPr>
          <w:rFonts w:ascii="Times New Roman" w:hAnsi="Times New Roman" w:cs="Times New Roman"/>
          <w:sz w:val="28"/>
          <w:szCs w:val="28"/>
        </w:rPr>
        <w:t>информация о признании аукциона несостоявшимся в случае, если он был признан таковым, с указанием причин признания аукциона несостоявшимся.</w:t>
      </w:r>
    </w:p>
    <w:p w14:paraId="5CE68CBF" w14:textId="77777777" w:rsidR="009B7AF6" w:rsidRPr="000B1AE2" w:rsidRDefault="009B7AF6" w:rsidP="00CE41C4">
      <w:pPr>
        <w:pStyle w:val="a3"/>
        <w:spacing w:line="240" w:lineRule="auto"/>
        <w:ind w:left="709"/>
        <w:jc w:val="both"/>
        <w:rPr>
          <w:rFonts w:ascii="Times New Roman" w:hAnsi="Times New Roman" w:cs="Times New Roman"/>
          <w:color w:val="000000" w:themeColor="text1"/>
          <w:sz w:val="28"/>
          <w:szCs w:val="24"/>
        </w:rPr>
      </w:pPr>
    </w:p>
    <w:p w14:paraId="6BA4BB8E" w14:textId="717D21AD" w:rsidR="00CE41C4" w:rsidRPr="000B1AE2" w:rsidRDefault="00B60312" w:rsidP="00CE41C4">
      <w:pPr>
        <w:pStyle w:val="a3"/>
        <w:numPr>
          <w:ilvl w:val="0"/>
          <w:numId w:val="1"/>
        </w:numPr>
        <w:spacing w:line="240" w:lineRule="auto"/>
        <w:jc w:val="center"/>
        <w:outlineLvl w:val="0"/>
        <w:rPr>
          <w:rFonts w:ascii="Times New Roman" w:hAnsi="Times New Roman" w:cs="Times New Roman"/>
          <w:b/>
          <w:color w:val="000000" w:themeColor="text1"/>
          <w:sz w:val="28"/>
        </w:rPr>
      </w:pPr>
      <w:bookmarkStart w:id="298" w:name="_Ref63934021"/>
      <w:bookmarkStart w:id="299" w:name="_Toc120031747"/>
      <w:r w:rsidRPr="000B1AE2">
        <w:rPr>
          <w:rFonts w:ascii="Times New Roman" w:hAnsi="Times New Roman" w:cs="Times New Roman"/>
          <w:b/>
          <w:color w:val="000000" w:themeColor="text1"/>
          <w:sz w:val="28"/>
        </w:rPr>
        <w:t>Порядок рассмотрения вторых частей заявок на участие в аукционе в электронной форме</w:t>
      </w:r>
      <w:bookmarkEnd w:id="298"/>
      <w:bookmarkEnd w:id="299"/>
    </w:p>
    <w:p w14:paraId="1562CB0A" w14:textId="582E6B2C" w:rsidR="00B60312" w:rsidRPr="000B1AE2" w:rsidRDefault="00B6031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Комиссия рассматривает вторые части заявок на участие в аукционе, в части соответствия их требованиям, установленным аукционной документацией и настоящим Положением.</w:t>
      </w:r>
    </w:p>
    <w:p w14:paraId="0A13EEAA" w14:textId="2704BE4B" w:rsidR="00B60312" w:rsidRPr="000B1AE2" w:rsidRDefault="00B6031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w:t>
      </w:r>
      <w:r w:rsidR="00FE636A" w:rsidRPr="000B1AE2">
        <w:rPr>
          <w:rFonts w:ascii="Times New Roman" w:hAnsi="Times New Roman" w:cs="Times New Roman"/>
          <w:color w:val="000000" w:themeColor="text1"/>
          <w:sz w:val="28"/>
        </w:rPr>
        <w:t xml:space="preserve"> второй части</w:t>
      </w:r>
      <w:r w:rsidRPr="000B1AE2">
        <w:rPr>
          <w:rFonts w:ascii="Times New Roman" w:hAnsi="Times New Roman" w:cs="Times New Roman"/>
          <w:color w:val="000000" w:themeColor="text1"/>
          <w:sz w:val="28"/>
        </w:rPr>
        <w:t xml:space="preserve">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9B7B3CB" w14:textId="68EC612C" w:rsidR="00B60312" w:rsidRPr="000B1AE2" w:rsidRDefault="00B6031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Срок рассмотрения </w:t>
      </w:r>
      <w:r w:rsidRPr="000B1AE2">
        <w:rPr>
          <w:rFonts w:ascii="Times New Roman" w:hAnsi="Times New Roman" w:cs="Times New Roman"/>
          <w:sz w:val="28"/>
        </w:rPr>
        <w:t xml:space="preserve">вторых частей заявок на участие в аукционе не может превышать </w:t>
      </w:r>
      <w:r w:rsidR="0009139D" w:rsidRPr="000B1AE2">
        <w:rPr>
          <w:rFonts w:ascii="Times New Roman" w:hAnsi="Times New Roman" w:cs="Times New Roman"/>
          <w:sz w:val="28"/>
        </w:rPr>
        <w:t>5</w:t>
      </w:r>
      <w:r w:rsidR="00C123ED" w:rsidRPr="000B1AE2">
        <w:rPr>
          <w:rFonts w:ascii="Times New Roman" w:hAnsi="Times New Roman" w:cs="Times New Roman"/>
          <w:sz w:val="28"/>
        </w:rPr>
        <w:t xml:space="preserve"> рабочих дней</w:t>
      </w:r>
      <w:r w:rsidR="002F7B60" w:rsidRPr="000B1AE2">
        <w:rPr>
          <w:rFonts w:ascii="Times New Roman" w:hAnsi="Times New Roman" w:cs="Times New Roman"/>
          <w:sz w:val="28"/>
        </w:rPr>
        <w:t xml:space="preserve">, а в случае проведения закупки среди субъектов малого и среднего предпринимательства </w:t>
      </w:r>
      <w:r w:rsidR="00A31E2A" w:rsidRPr="000B1AE2">
        <w:rPr>
          <w:rFonts w:ascii="Times New Roman" w:hAnsi="Times New Roman" w:cs="Times New Roman"/>
          <w:sz w:val="28"/>
        </w:rPr>
        <w:t xml:space="preserve">1 </w:t>
      </w:r>
      <w:r w:rsidR="002F7B60" w:rsidRPr="000B1AE2">
        <w:rPr>
          <w:rFonts w:ascii="Times New Roman" w:hAnsi="Times New Roman" w:cs="Times New Roman"/>
          <w:sz w:val="28"/>
        </w:rPr>
        <w:t>рабочего дня после направления оператором электронной площадки вторых частей заявок на участие в аукционе и протокола подачи предложений о цене договора.</w:t>
      </w:r>
    </w:p>
    <w:p w14:paraId="577949E3" w14:textId="7FA317C0" w:rsidR="0009139D" w:rsidRPr="000B1AE2" w:rsidRDefault="00FE636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Вторая часть заявки</w:t>
      </w:r>
      <w:r w:rsidR="0009139D" w:rsidRPr="000B1AE2">
        <w:rPr>
          <w:rFonts w:ascii="Times New Roman" w:hAnsi="Times New Roman" w:cs="Times New Roman"/>
          <w:color w:val="000000" w:themeColor="text1"/>
          <w:sz w:val="28"/>
        </w:rPr>
        <w:t xml:space="preserve"> Участника закупки не допускается к участию в аукционе в случаях, предусмотренных пунктом </w:t>
      </w:r>
      <w:r w:rsidR="0009139D" w:rsidRPr="000B1AE2">
        <w:rPr>
          <w:rFonts w:ascii="Times New Roman" w:hAnsi="Times New Roman" w:cs="Times New Roman"/>
          <w:color w:val="000000" w:themeColor="text1"/>
          <w:sz w:val="28"/>
          <w:szCs w:val="24"/>
        </w:rPr>
        <w:fldChar w:fldCharType="begin"/>
      </w:r>
      <w:r w:rsidR="0009139D"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09139D" w:rsidRPr="000B1AE2">
        <w:rPr>
          <w:rFonts w:ascii="Times New Roman" w:hAnsi="Times New Roman" w:cs="Times New Roman"/>
          <w:color w:val="000000" w:themeColor="text1"/>
          <w:sz w:val="28"/>
          <w:szCs w:val="24"/>
        </w:rPr>
      </w:r>
      <w:r w:rsidR="0009139D"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09139D" w:rsidRPr="000B1AE2">
        <w:rPr>
          <w:rFonts w:ascii="Times New Roman" w:hAnsi="Times New Roman" w:cs="Times New Roman"/>
          <w:color w:val="000000" w:themeColor="text1"/>
          <w:sz w:val="28"/>
          <w:szCs w:val="24"/>
        </w:rPr>
        <w:fldChar w:fldCharType="end"/>
      </w:r>
      <w:r w:rsidR="0009139D" w:rsidRPr="000B1AE2">
        <w:rPr>
          <w:rFonts w:ascii="Times New Roman" w:hAnsi="Times New Roman" w:cs="Times New Roman"/>
          <w:color w:val="000000" w:themeColor="text1"/>
          <w:sz w:val="28"/>
        </w:rPr>
        <w:t xml:space="preserve"> настоящего Положения.</w:t>
      </w:r>
    </w:p>
    <w:p w14:paraId="63146CD1" w14:textId="741A0898" w:rsidR="0009139D" w:rsidRPr="000B1AE2" w:rsidRDefault="0009139D"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Отказ в допуске к участию в аукционе по основаниям, не предусмотренным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не допускается.</w:t>
      </w:r>
    </w:p>
    <w:p w14:paraId="219F8896" w14:textId="506187E2" w:rsidR="00B60312" w:rsidRPr="000B1AE2" w:rsidRDefault="00B6031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Результаты рассмотрения вторых частей заявок на участие в аукционе фиксируются </w:t>
      </w:r>
      <w:r w:rsidR="00C9063B" w:rsidRPr="000B1AE2">
        <w:rPr>
          <w:rFonts w:ascii="Times New Roman" w:hAnsi="Times New Roman" w:cs="Times New Roman"/>
          <w:color w:val="000000" w:themeColor="text1"/>
          <w:sz w:val="28"/>
        </w:rPr>
        <w:t>в итоговом протоколе,</w:t>
      </w:r>
      <w:r w:rsidR="00507715"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подписываемом всеми присутствующими на заседании членами Комиссии не позднее даты окончания срока рассмотрения вторых частей заявок. </w:t>
      </w:r>
      <w:r w:rsidR="00A36DC7" w:rsidRPr="000B1AE2">
        <w:rPr>
          <w:rFonts w:ascii="Times New Roman" w:hAnsi="Times New Roman" w:cs="Times New Roman"/>
          <w:color w:val="000000" w:themeColor="text1"/>
          <w:sz w:val="28"/>
        </w:rPr>
        <w:t>В данном протоколе должна содержаться следующая информация</w:t>
      </w:r>
      <w:r w:rsidRPr="000B1AE2">
        <w:rPr>
          <w:rFonts w:ascii="Times New Roman" w:hAnsi="Times New Roman" w:cs="Times New Roman"/>
          <w:color w:val="000000" w:themeColor="text1"/>
          <w:sz w:val="28"/>
        </w:rPr>
        <w:t>:</w:t>
      </w:r>
    </w:p>
    <w:p w14:paraId="0047A33C" w14:textId="3F4F77B5" w:rsidR="00B60312" w:rsidRPr="000B1AE2" w:rsidRDefault="00A36DC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w:t>
      </w:r>
      <w:r w:rsidR="00B60312" w:rsidRPr="000B1AE2">
        <w:rPr>
          <w:rFonts w:ascii="Times New Roman" w:hAnsi="Times New Roman" w:cs="Times New Roman"/>
          <w:color w:val="000000" w:themeColor="text1"/>
          <w:sz w:val="28"/>
        </w:rPr>
        <w:t xml:space="preserve"> подписания протокола;</w:t>
      </w:r>
    </w:p>
    <w:p w14:paraId="574DE5E0" w14:textId="1AF82499" w:rsidR="00A36DC7" w:rsidRPr="000B1AE2" w:rsidRDefault="00A36DC7" w:rsidP="001F1B5E">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w:t>
      </w:r>
      <w:r w:rsidR="00C123ED" w:rsidRPr="000B1AE2">
        <w:rPr>
          <w:rFonts w:ascii="Times New Roman" w:hAnsi="Times New Roman" w:cs="Times New Roman"/>
          <w:color w:val="000000" w:themeColor="text1"/>
          <w:sz w:val="28"/>
        </w:rPr>
        <w:t>й</w:t>
      </w:r>
      <w:r w:rsidRPr="000B1AE2">
        <w:rPr>
          <w:rFonts w:ascii="Times New Roman" w:hAnsi="Times New Roman" w:cs="Times New Roman"/>
          <w:color w:val="000000" w:themeColor="text1"/>
          <w:sz w:val="28"/>
        </w:rPr>
        <w:t xml:space="preserve"> (максимальной) цене закупаемых товаров, работ, услуг, сроке исполнения договора;</w:t>
      </w:r>
    </w:p>
    <w:p w14:paraId="62789B3D" w14:textId="3CA0D07B" w:rsidR="00A36DC7" w:rsidRPr="000B1AE2" w:rsidRDefault="00A36DC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поименный состав присутствующих членов Комиссии при рассмотрении </w:t>
      </w:r>
      <w:r w:rsidR="000B2FB8" w:rsidRPr="000B1AE2">
        <w:rPr>
          <w:rFonts w:ascii="Times New Roman" w:hAnsi="Times New Roman" w:cs="Times New Roman"/>
          <w:color w:val="000000" w:themeColor="text1"/>
          <w:sz w:val="28"/>
        </w:rPr>
        <w:t xml:space="preserve">вторых частей </w:t>
      </w:r>
      <w:r w:rsidRPr="000B1AE2">
        <w:rPr>
          <w:rFonts w:ascii="Times New Roman" w:hAnsi="Times New Roman" w:cs="Times New Roman"/>
          <w:color w:val="000000" w:themeColor="text1"/>
          <w:sz w:val="28"/>
        </w:rPr>
        <w:t>заявок;</w:t>
      </w:r>
    </w:p>
    <w:p w14:paraId="47E86BB8" w14:textId="1F8B2CA3" w:rsidR="00B60312" w:rsidRPr="000B1AE2" w:rsidRDefault="00A36DC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w:t>
      </w:r>
      <w:r w:rsidR="00B60312" w:rsidRPr="000B1AE2">
        <w:rPr>
          <w:rFonts w:ascii="Times New Roman" w:hAnsi="Times New Roman" w:cs="Times New Roman"/>
          <w:color w:val="000000" w:themeColor="text1"/>
          <w:sz w:val="28"/>
        </w:rPr>
        <w:t xml:space="preserve"> поданных заявок на участие в аукционе, а также дата и время регистрации каждой </w:t>
      </w:r>
      <w:r w:rsidR="00306CD2" w:rsidRPr="000B1AE2">
        <w:rPr>
          <w:rFonts w:ascii="Times New Roman" w:hAnsi="Times New Roman" w:cs="Times New Roman"/>
          <w:color w:val="000000" w:themeColor="text1"/>
          <w:sz w:val="28"/>
        </w:rPr>
        <w:t xml:space="preserve">такой </w:t>
      </w:r>
      <w:r w:rsidR="00B60312" w:rsidRPr="000B1AE2">
        <w:rPr>
          <w:rFonts w:ascii="Times New Roman" w:hAnsi="Times New Roman" w:cs="Times New Roman"/>
          <w:color w:val="000000" w:themeColor="text1"/>
          <w:sz w:val="28"/>
        </w:rPr>
        <w:t>заявки;</w:t>
      </w:r>
    </w:p>
    <w:p w14:paraId="3A7955A6" w14:textId="53B51D7F" w:rsidR="00AE4B2A" w:rsidRPr="000B1AE2" w:rsidRDefault="00AE4B2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порядковые номера заявок на участие в закупке,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5BD7990B" w14:textId="46508D65" w:rsidR="00AE4B2A" w:rsidRPr="000B1AE2" w:rsidRDefault="00AE4B2A"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результаты рассмотрения </w:t>
      </w:r>
      <w:r w:rsidR="00C43758"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заявок на участие в закупке, с указанием в том числе:</w:t>
      </w:r>
    </w:p>
    <w:p w14:paraId="79172FBB" w14:textId="7B00201A" w:rsidR="00AE4B2A" w:rsidRPr="000B1AE2" w:rsidRDefault="00AE4B2A"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которые отклонены;</w:t>
      </w:r>
    </w:p>
    <w:p w14:paraId="098F18FD" w14:textId="7CE06465" w:rsidR="00AE4B2A" w:rsidRPr="000B1AE2" w:rsidRDefault="00AE4B2A"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51BE65B8" w14:textId="747015C2" w:rsidR="00C43758" w:rsidRPr="000B1AE2" w:rsidRDefault="00C4375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информацию об участниках закупки, заявки на участие которых были рассмотрены;</w:t>
      </w:r>
    </w:p>
    <w:p w14:paraId="10512C72" w14:textId="67298AA0" w:rsidR="00B60312" w:rsidRPr="000B1AE2" w:rsidRDefault="009B3AB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решение каждого присутствующего члена Комиссии в отношении каждой заявки Участника аукциона</w:t>
      </w:r>
      <w:r w:rsidR="00B60312" w:rsidRPr="000B1AE2">
        <w:rPr>
          <w:rFonts w:ascii="Times New Roman" w:hAnsi="Times New Roman" w:cs="Times New Roman"/>
          <w:color w:val="000000" w:themeColor="text1"/>
          <w:sz w:val="28"/>
          <w:szCs w:val="24"/>
        </w:rPr>
        <w:t>;</w:t>
      </w:r>
    </w:p>
    <w:p w14:paraId="303A433A" w14:textId="7B5ACA69" w:rsidR="00F64971" w:rsidRPr="000B1AE2" w:rsidRDefault="00E72D7E" w:rsidP="005C7D23">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информация о признании аукциона несостоявшимся в случае, если он был признан таковым, с указанием причин признания аукциона несостоявшимся</w:t>
      </w:r>
      <w:r w:rsidR="00F64971" w:rsidRPr="000B1AE2">
        <w:rPr>
          <w:rFonts w:ascii="Times New Roman" w:hAnsi="Times New Roman" w:cs="Times New Roman"/>
          <w:sz w:val="28"/>
          <w:szCs w:val="28"/>
        </w:rPr>
        <w:t>.</w:t>
      </w:r>
    </w:p>
    <w:p w14:paraId="752F8ABC" w14:textId="40FFCBCD" w:rsidR="00B60312" w:rsidRPr="000B1AE2" w:rsidRDefault="00E72D7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 xml:space="preserve"> </w:t>
      </w:r>
      <w:bookmarkStart w:id="300" w:name="_Ref8713224"/>
      <w:r w:rsidR="001F1B5E" w:rsidRPr="000B1AE2">
        <w:rPr>
          <w:rFonts w:ascii="Times New Roman" w:hAnsi="Times New Roman" w:cs="Times New Roman"/>
          <w:color w:val="000000" w:themeColor="text1"/>
          <w:sz w:val="28"/>
        </w:rPr>
        <w:t>Протокол рассмотрения вторых частей заявок на участие в аукционе</w:t>
      </w:r>
      <w:r w:rsidR="00B60312" w:rsidRPr="000B1AE2">
        <w:rPr>
          <w:rFonts w:ascii="Times New Roman" w:hAnsi="Times New Roman" w:cs="Times New Roman"/>
          <w:color w:val="000000" w:themeColor="text1"/>
          <w:sz w:val="28"/>
        </w:rPr>
        <w:t xml:space="preserve"> размещается Заказчиком в </w:t>
      </w:r>
      <w:r w:rsidR="001F1B5E" w:rsidRPr="000B1AE2">
        <w:rPr>
          <w:rFonts w:ascii="Times New Roman" w:hAnsi="Times New Roman" w:cs="Times New Roman"/>
          <w:color w:val="000000" w:themeColor="text1"/>
          <w:sz w:val="28"/>
        </w:rPr>
        <w:t>ЕИС</w:t>
      </w:r>
      <w:r w:rsidR="00B60312" w:rsidRPr="000B1AE2">
        <w:rPr>
          <w:rFonts w:ascii="Times New Roman" w:hAnsi="Times New Roman" w:cs="Times New Roman"/>
          <w:color w:val="000000" w:themeColor="text1"/>
          <w:sz w:val="28"/>
        </w:rPr>
        <w:t xml:space="preserve"> не позднее чем через 3 дня со дня его подписания.</w:t>
      </w:r>
      <w:bookmarkEnd w:id="300"/>
    </w:p>
    <w:p w14:paraId="70B8B5D0" w14:textId="77777777" w:rsidR="00CE41C4" w:rsidRPr="000B1AE2" w:rsidRDefault="00CE41C4" w:rsidP="00CE41C4">
      <w:pPr>
        <w:pStyle w:val="a3"/>
        <w:spacing w:line="240" w:lineRule="auto"/>
        <w:ind w:left="709"/>
        <w:jc w:val="both"/>
        <w:rPr>
          <w:rFonts w:ascii="Times New Roman" w:hAnsi="Times New Roman" w:cs="Times New Roman"/>
          <w:color w:val="000000" w:themeColor="text1"/>
          <w:sz w:val="28"/>
          <w:szCs w:val="24"/>
        </w:rPr>
      </w:pPr>
    </w:p>
    <w:p w14:paraId="7CB5A5D9" w14:textId="45C2557A" w:rsidR="00CE41C4" w:rsidRPr="000B1AE2" w:rsidRDefault="00CD2B1F" w:rsidP="00CE41C4">
      <w:pPr>
        <w:pStyle w:val="a3"/>
        <w:numPr>
          <w:ilvl w:val="0"/>
          <w:numId w:val="1"/>
        </w:numPr>
        <w:spacing w:line="240" w:lineRule="auto"/>
        <w:jc w:val="center"/>
        <w:outlineLvl w:val="0"/>
        <w:rPr>
          <w:rFonts w:ascii="Times New Roman" w:hAnsi="Times New Roman" w:cs="Times New Roman"/>
          <w:b/>
          <w:color w:val="000000" w:themeColor="text1"/>
          <w:sz w:val="28"/>
        </w:rPr>
      </w:pPr>
      <w:bookmarkStart w:id="301" w:name="_Ref8807569"/>
      <w:bookmarkStart w:id="302" w:name="_Toc120031748"/>
      <w:r w:rsidRPr="000B1AE2">
        <w:rPr>
          <w:rFonts w:ascii="Times New Roman" w:hAnsi="Times New Roman" w:cs="Times New Roman"/>
          <w:b/>
          <w:color w:val="000000" w:themeColor="text1"/>
          <w:sz w:val="28"/>
        </w:rPr>
        <w:t>Запрос котировок в электронной форме</w:t>
      </w:r>
      <w:bookmarkEnd w:id="301"/>
      <w:bookmarkEnd w:id="302"/>
    </w:p>
    <w:p w14:paraId="5CE75074" w14:textId="72575B31" w:rsidR="00F93F1D" w:rsidRPr="000B1AE2" w:rsidRDefault="00F93F1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Запрос котировок в электронной форме (далее – 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10666A8" w14:textId="20BF1DAE" w:rsidR="00F93F1D" w:rsidRPr="000B1AE2" w:rsidRDefault="00F93F1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Заказчик вправе проводить закупки путем проведения запроса котировок в случае:</w:t>
      </w:r>
    </w:p>
    <w:p w14:paraId="5D9CFFD0" w14:textId="795B7336" w:rsidR="00F93F1D" w:rsidRPr="000B1AE2" w:rsidRDefault="00F93F1D" w:rsidP="00BB40B9">
      <w:pPr>
        <w:pStyle w:val="a3"/>
        <w:numPr>
          <w:ilvl w:val="3"/>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w:t>
      </w:r>
      <w:r w:rsidR="000868D0" w:rsidRPr="000B1AE2">
        <w:rPr>
          <w:rFonts w:ascii="Times New Roman" w:hAnsi="Times New Roman" w:cs="Times New Roman"/>
          <w:color w:val="000000" w:themeColor="text1"/>
          <w:sz w:val="28"/>
        </w:rPr>
        <w:t>, максимальное значение цены договора</w:t>
      </w:r>
      <w:r w:rsidRPr="000B1AE2">
        <w:rPr>
          <w:rFonts w:ascii="Times New Roman" w:hAnsi="Times New Roman" w:cs="Times New Roman"/>
          <w:color w:val="000000" w:themeColor="text1"/>
          <w:sz w:val="28"/>
        </w:rPr>
        <w:t xml:space="preserve"> не превышает 7 млн рублей;</w:t>
      </w:r>
    </w:p>
    <w:p w14:paraId="6B0EC506" w14:textId="0FA5EE49" w:rsidR="00CD2B1F" w:rsidRPr="000B1AE2" w:rsidRDefault="00F93F1D" w:rsidP="00BB40B9">
      <w:pPr>
        <w:pStyle w:val="a3"/>
        <w:numPr>
          <w:ilvl w:val="3"/>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w:t>
      </w:r>
      <w:r w:rsidR="000868D0" w:rsidRPr="000B1AE2">
        <w:rPr>
          <w:rFonts w:ascii="Times New Roman" w:hAnsi="Times New Roman" w:cs="Times New Roman"/>
          <w:color w:val="000000" w:themeColor="text1"/>
          <w:sz w:val="28"/>
        </w:rPr>
        <w:t>, максимальное значение цены договора</w:t>
      </w:r>
      <w:r w:rsidRPr="000B1AE2">
        <w:rPr>
          <w:rFonts w:ascii="Times New Roman" w:hAnsi="Times New Roman" w:cs="Times New Roman"/>
          <w:color w:val="000000" w:themeColor="text1"/>
          <w:sz w:val="28"/>
        </w:rPr>
        <w:t xml:space="preserve"> не превышает 20 млн рублей.</w:t>
      </w:r>
    </w:p>
    <w:p w14:paraId="0671F7A8" w14:textId="77777777" w:rsidR="009562F7" w:rsidRPr="000B1AE2" w:rsidRDefault="00F93F1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размещает в ЕИС извещение о проведении запроса котировок не менее чем за 5 рабочих дней до дня истечения срока подачи заявок на участие в запросе котировок.</w:t>
      </w:r>
      <w:r w:rsidR="00CE41C4" w:rsidRPr="000B1AE2">
        <w:rPr>
          <w:rFonts w:ascii="Times New Roman" w:hAnsi="Times New Roman" w:cs="Times New Roman"/>
          <w:color w:val="000000" w:themeColor="text1"/>
          <w:sz w:val="28"/>
        </w:rPr>
        <w:t xml:space="preserve"> </w:t>
      </w:r>
    </w:p>
    <w:p w14:paraId="71A13191" w14:textId="4D53B9CF" w:rsidR="003352AA" w:rsidRPr="000B1AE2" w:rsidRDefault="00CE41C4" w:rsidP="009562F7">
      <w:pPr>
        <w:pStyle w:val="a3"/>
        <w:spacing w:line="240" w:lineRule="auto"/>
        <w:ind w:left="0" w:firstLine="851"/>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 xml:space="preserve">В случае </w:t>
      </w:r>
      <w:r w:rsidR="002C6AEA" w:rsidRPr="000B1AE2">
        <w:rPr>
          <w:rFonts w:ascii="Times New Roman" w:hAnsi="Times New Roman" w:cs="Times New Roman"/>
          <w:color w:val="000000" w:themeColor="text1"/>
          <w:sz w:val="28"/>
          <w:szCs w:val="24"/>
        </w:rPr>
        <w:t xml:space="preserve">проведения запроса котировок </w:t>
      </w:r>
      <w:r w:rsidR="007E4826" w:rsidRPr="000B1AE2">
        <w:rPr>
          <w:rFonts w:ascii="Times New Roman" w:hAnsi="Times New Roman" w:cs="Times New Roman"/>
          <w:color w:val="000000" w:themeColor="text1"/>
          <w:sz w:val="28"/>
          <w:szCs w:val="24"/>
        </w:rPr>
        <w:t xml:space="preserve">в электронной форме </w:t>
      </w:r>
      <w:r w:rsidR="002C6AEA" w:rsidRPr="000B1AE2">
        <w:rPr>
          <w:rFonts w:ascii="Times New Roman" w:hAnsi="Times New Roman" w:cs="Times New Roman"/>
          <w:color w:val="000000" w:themeColor="text1"/>
          <w:sz w:val="28"/>
          <w:szCs w:val="24"/>
        </w:rPr>
        <w:t>среди субъектов малого и среднего предпринимательства – не менее, чем за 4 рабочих дня до дня истечения срока подачи заявок на участие в таком запросе котировок.</w:t>
      </w:r>
      <w:r w:rsidR="003352AA" w:rsidRPr="000B1AE2">
        <w:rPr>
          <w:rFonts w:ascii="Times New Roman" w:hAnsi="Times New Roman" w:cs="Times New Roman"/>
          <w:color w:val="000000" w:themeColor="text1"/>
          <w:sz w:val="28"/>
          <w:szCs w:val="24"/>
        </w:rPr>
        <w:t xml:space="preserve"> </w:t>
      </w:r>
      <w:r w:rsidR="00B76D16" w:rsidRPr="000B1AE2">
        <w:rPr>
          <w:rFonts w:ascii="Times New Roman" w:hAnsi="Times New Roman" w:cs="Times New Roman"/>
          <w:color w:val="000000" w:themeColor="text1"/>
          <w:sz w:val="28"/>
          <w:szCs w:val="24"/>
        </w:rPr>
        <w:t xml:space="preserve">При этом начальная (максимальная) цена договора не должна превышать 7 млн. рублей. </w:t>
      </w:r>
    </w:p>
    <w:p w14:paraId="6B95D2FA" w14:textId="77777777" w:rsidR="005E36E3" w:rsidRPr="000B1AE2" w:rsidRDefault="005E36E3"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03" w:name="_Ref9406369"/>
      <w:r w:rsidRPr="000B1AE2">
        <w:rPr>
          <w:rFonts w:ascii="Times New Roman" w:hAnsi="Times New Roman" w:cs="Times New Roman"/>
          <w:color w:val="000000" w:themeColor="text1"/>
          <w:sz w:val="28"/>
        </w:rPr>
        <w:t>В извещении о проведении запроса котировок должны быть указаны следующие сведения:</w:t>
      </w:r>
      <w:bookmarkEnd w:id="303"/>
      <w:r w:rsidRPr="000B1AE2">
        <w:rPr>
          <w:rFonts w:ascii="Times New Roman" w:hAnsi="Times New Roman" w:cs="Times New Roman"/>
          <w:color w:val="000000" w:themeColor="text1"/>
          <w:sz w:val="28"/>
        </w:rPr>
        <w:t xml:space="preserve"> </w:t>
      </w:r>
    </w:p>
    <w:p w14:paraId="6DCBAB11" w14:textId="1B1EE0AD" w:rsidR="005E36E3" w:rsidRPr="000B1AE2" w:rsidRDefault="005E36E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информация, предусмотренная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_Ref8632541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16</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396E9AE5" w14:textId="3E389AE6" w:rsidR="005E36E3" w:rsidRPr="000B1AE2" w:rsidRDefault="005E36E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начала и окончания срока рассмотрения заявок на участие в запросе котировок;</w:t>
      </w:r>
    </w:p>
    <w:p w14:paraId="6339166F" w14:textId="0B24CEFD" w:rsidR="005E36E3" w:rsidRPr="000B1AE2" w:rsidRDefault="005E36E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Участникам </w:t>
      </w:r>
      <w:r w:rsidR="00712F1C"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и исчерпывающий перечень документов, которые должны быть представлены Участниками </w:t>
      </w:r>
      <w:r w:rsidR="008A4434"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для подтверждения их соответствия установленным требованиям;</w:t>
      </w:r>
    </w:p>
    <w:p w14:paraId="201E98F6" w14:textId="1DC2AEE6" w:rsidR="005E36E3" w:rsidRPr="000B1AE2" w:rsidRDefault="005E36E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требования к содержанию, форме, оформлению и составу заявки на участие в запросе котировок и инструкцию по ее заполнению;</w:t>
      </w:r>
    </w:p>
    <w:p w14:paraId="50DED9C7" w14:textId="5BD33001" w:rsidR="005E36E3" w:rsidRPr="000B1AE2" w:rsidRDefault="005E36E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w:t>
      </w:r>
      <w:r w:rsidR="00034644" w:rsidRPr="000B1AE2">
        <w:rPr>
          <w:rFonts w:ascii="Times New Roman" w:hAnsi="Times New Roman" w:cs="Times New Roman"/>
          <w:color w:val="000000" w:themeColor="text1"/>
          <w:sz w:val="28"/>
        </w:rPr>
        <w:t>тся в соответствии с разделами</w:t>
      </w:r>
      <w:r w:rsidR="00FB3F77" w:rsidRPr="000B1AE2">
        <w:rPr>
          <w:rFonts w:ascii="Times New Roman" w:hAnsi="Times New Roman" w:cs="Times New Roman"/>
          <w:color w:val="000000" w:themeColor="text1"/>
          <w:sz w:val="28"/>
        </w:rPr>
        <w:t xml:space="preserve"> </w:t>
      </w:r>
      <w:r w:rsidR="00034644" w:rsidRPr="000B1AE2">
        <w:rPr>
          <w:rFonts w:ascii="Times New Roman" w:hAnsi="Times New Roman" w:cs="Times New Roman"/>
          <w:color w:val="000000" w:themeColor="text1"/>
          <w:sz w:val="28"/>
          <w:szCs w:val="24"/>
        </w:rPr>
        <w:fldChar w:fldCharType="begin"/>
      </w:r>
      <w:r w:rsidR="00034644" w:rsidRPr="000B1AE2">
        <w:rPr>
          <w:rFonts w:ascii="Times New Roman" w:hAnsi="Times New Roman" w:cs="Times New Roman"/>
          <w:color w:val="000000" w:themeColor="text1"/>
          <w:sz w:val="28"/>
          <w:szCs w:val="24"/>
        </w:rPr>
        <w:instrText xml:space="preserve"> REF _Ref63933814 \r \h </w:instrText>
      </w:r>
      <w:r w:rsidR="00DE3436" w:rsidRPr="000B1AE2">
        <w:rPr>
          <w:rFonts w:ascii="Times New Roman" w:hAnsi="Times New Roman" w:cs="Times New Roman"/>
          <w:color w:val="000000" w:themeColor="text1"/>
          <w:sz w:val="28"/>
          <w:szCs w:val="24"/>
        </w:rPr>
        <w:instrText xml:space="preserve"> \* MERGEFORMAT </w:instrText>
      </w:r>
      <w:r w:rsidR="00034644" w:rsidRPr="000B1AE2">
        <w:rPr>
          <w:rFonts w:ascii="Times New Roman" w:hAnsi="Times New Roman" w:cs="Times New Roman"/>
          <w:color w:val="000000" w:themeColor="text1"/>
          <w:sz w:val="28"/>
          <w:szCs w:val="24"/>
        </w:rPr>
      </w:r>
      <w:r w:rsidR="0003464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w:t>
      </w:r>
      <w:r w:rsidR="00034644" w:rsidRPr="000B1AE2">
        <w:rPr>
          <w:rFonts w:ascii="Times New Roman" w:hAnsi="Times New Roman" w:cs="Times New Roman"/>
          <w:color w:val="000000" w:themeColor="text1"/>
          <w:sz w:val="28"/>
          <w:szCs w:val="24"/>
        </w:rPr>
        <w:fldChar w:fldCharType="end"/>
      </w:r>
      <w:r w:rsidR="00034644" w:rsidRPr="000B1AE2">
        <w:rPr>
          <w:rFonts w:ascii="Times New Roman" w:hAnsi="Times New Roman" w:cs="Times New Roman"/>
          <w:color w:val="000000" w:themeColor="text1"/>
          <w:sz w:val="28"/>
          <w:szCs w:val="24"/>
        </w:rPr>
        <w:t xml:space="preserve">, </w:t>
      </w:r>
      <w:r w:rsidR="00034644" w:rsidRPr="000B1AE2">
        <w:rPr>
          <w:rFonts w:ascii="Times New Roman" w:hAnsi="Times New Roman" w:cs="Times New Roman"/>
          <w:color w:val="000000" w:themeColor="text1"/>
          <w:sz w:val="28"/>
          <w:szCs w:val="24"/>
        </w:rPr>
        <w:fldChar w:fldCharType="begin"/>
      </w:r>
      <w:r w:rsidR="00034644" w:rsidRPr="000B1AE2">
        <w:rPr>
          <w:rFonts w:ascii="Times New Roman" w:hAnsi="Times New Roman" w:cs="Times New Roman"/>
          <w:color w:val="000000" w:themeColor="text1"/>
          <w:sz w:val="28"/>
          <w:szCs w:val="24"/>
        </w:rPr>
        <w:instrText xml:space="preserve"> REF _Ref63933823 \r \h </w:instrText>
      </w:r>
      <w:r w:rsidR="00DE3436" w:rsidRPr="000B1AE2">
        <w:rPr>
          <w:rFonts w:ascii="Times New Roman" w:hAnsi="Times New Roman" w:cs="Times New Roman"/>
          <w:color w:val="000000" w:themeColor="text1"/>
          <w:sz w:val="28"/>
          <w:szCs w:val="24"/>
        </w:rPr>
        <w:instrText xml:space="preserve"> \* MERGEFORMAT </w:instrText>
      </w:r>
      <w:r w:rsidR="00034644" w:rsidRPr="000B1AE2">
        <w:rPr>
          <w:rFonts w:ascii="Times New Roman" w:hAnsi="Times New Roman" w:cs="Times New Roman"/>
          <w:color w:val="000000" w:themeColor="text1"/>
          <w:sz w:val="28"/>
          <w:szCs w:val="24"/>
        </w:rPr>
      </w:r>
      <w:r w:rsidR="0003464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15</w:t>
      </w:r>
      <w:r w:rsidR="00034644"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0557AEB" w14:textId="6B813C9A" w:rsidR="00E64A46" w:rsidRPr="000B1AE2" w:rsidRDefault="00E64A4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и срок отзыва заявок на участие в запросе котировок, порядок возврата заявок на участие в запросе котировок;</w:t>
      </w:r>
    </w:p>
    <w:p w14:paraId="3A5931C2" w14:textId="66A5123D" w:rsidR="005E36E3" w:rsidRPr="000B1AE2" w:rsidRDefault="00E64A4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внесения изменений в заявки на участие в запросе котировок;</w:t>
      </w:r>
    </w:p>
    <w:p w14:paraId="0AD6B5A6" w14:textId="1C74B937" w:rsidR="005E36E3" w:rsidRPr="000B1AE2" w:rsidRDefault="005E36E3"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срок со дня размещения в ЕИС итогового протокола, в течение которого </w:t>
      </w:r>
      <w:r w:rsidR="00504BFD" w:rsidRPr="000B1AE2">
        <w:rPr>
          <w:rFonts w:ascii="Times New Roman" w:hAnsi="Times New Roman" w:cs="Times New Roman"/>
          <w:color w:val="000000" w:themeColor="text1"/>
          <w:sz w:val="28"/>
        </w:rPr>
        <w:t>должен быть заключен договор</w:t>
      </w:r>
      <w:r w:rsidRPr="000B1AE2">
        <w:rPr>
          <w:rFonts w:ascii="Times New Roman" w:hAnsi="Times New Roman" w:cs="Times New Roman"/>
          <w:color w:val="000000" w:themeColor="text1"/>
          <w:sz w:val="28"/>
        </w:rPr>
        <w:t>.</w:t>
      </w:r>
    </w:p>
    <w:p w14:paraId="6A03506F" w14:textId="18DF867F" w:rsidR="00E64A46" w:rsidRPr="000B1AE2" w:rsidRDefault="00E64A4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Извещение о проведении запроса котировок может содержать требование о соответствии поставляемого товара образцу или макету товара. В этом случае извещение о проведении запроса котировок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14:paraId="1C3195D5" w14:textId="36427686" w:rsidR="00E64A46" w:rsidRPr="000B1AE2" w:rsidRDefault="00E64A4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 извещению о проведении запроса котировок должен быть приложен проект договора, который является его неотъемлемой частью.</w:t>
      </w:r>
    </w:p>
    <w:p w14:paraId="354DC83F" w14:textId="0B7EE11C" w:rsidR="00E64A46" w:rsidRPr="000B1AE2" w:rsidRDefault="00E64A4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 извещению о проведении запроса котировок должно быть приложено также техническое задание, в том числе спецификация поставляемых товаров, перечень работ, услуг.</w:t>
      </w:r>
    </w:p>
    <w:p w14:paraId="70A33984" w14:textId="77777777" w:rsidR="00461498" w:rsidRPr="000B1AE2" w:rsidRDefault="00461498" w:rsidP="00BB40B9">
      <w:pPr>
        <w:pStyle w:val="a3"/>
        <w:spacing w:line="240" w:lineRule="auto"/>
        <w:ind w:left="709"/>
        <w:jc w:val="both"/>
        <w:rPr>
          <w:rFonts w:ascii="Times New Roman" w:hAnsi="Times New Roman" w:cs="Times New Roman"/>
          <w:color w:val="000000" w:themeColor="text1"/>
          <w:sz w:val="28"/>
        </w:rPr>
      </w:pPr>
    </w:p>
    <w:p w14:paraId="2875A2F0" w14:textId="1B96FEC1" w:rsidR="00461498" w:rsidRPr="000B1AE2" w:rsidRDefault="00E64A46" w:rsidP="0046149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04" w:name="_Toc120031749"/>
      <w:r w:rsidRPr="000B1AE2">
        <w:rPr>
          <w:rFonts w:ascii="Times New Roman" w:hAnsi="Times New Roman" w:cs="Times New Roman"/>
          <w:b/>
          <w:color w:val="000000" w:themeColor="text1"/>
          <w:sz w:val="28"/>
        </w:rPr>
        <w:t>Порядок подачи заявок на участие в запросе котировок в электронной форме</w:t>
      </w:r>
      <w:bookmarkEnd w:id="304"/>
    </w:p>
    <w:p w14:paraId="201664F7" w14:textId="7489BBE8" w:rsidR="00461498" w:rsidRPr="000B1AE2" w:rsidRDefault="00E64A4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Заявка на участие в запросе котировок состоит из одной части и </w:t>
      </w:r>
      <w:r w:rsidR="0005456E" w:rsidRPr="000B1AE2">
        <w:rPr>
          <w:rFonts w:ascii="Times New Roman" w:hAnsi="Times New Roman" w:cs="Times New Roman"/>
          <w:color w:val="000000" w:themeColor="text1"/>
          <w:sz w:val="28"/>
        </w:rPr>
        <w:t>ценового предложения, которые направляются оператору электронной площадки одновременно.</w:t>
      </w:r>
      <w:bookmarkStart w:id="305" w:name="_Ref8725218"/>
    </w:p>
    <w:p w14:paraId="75792996" w14:textId="31925B1B" w:rsidR="00E64A46" w:rsidRPr="000B1AE2" w:rsidRDefault="00E64A4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запросе котировок должна содержать</w:t>
      </w:r>
      <w:r w:rsidR="00D83A19" w:rsidRPr="000B1AE2">
        <w:rPr>
          <w:rFonts w:ascii="Times New Roman" w:hAnsi="Times New Roman" w:cs="Times New Roman"/>
          <w:color w:val="000000" w:themeColor="text1"/>
          <w:sz w:val="28"/>
        </w:rPr>
        <w:t xml:space="preserve"> </w:t>
      </w:r>
      <w:r w:rsidR="00266986" w:rsidRPr="000B1AE2">
        <w:rPr>
          <w:rFonts w:ascii="Times New Roman" w:hAnsi="Times New Roman" w:cs="Times New Roman"/>
          <w:color w:val="000000" w:themeColor="text1"/>
          <w:sz w:val="28"/>
        </w:rPr>
        <w:t xml:space="preserve">информацию и документы, предусмотренные пунктом </w:t>
      </w:r>
      <w:r w:rsidR="00266986" w:rsidRPr="000B1AE2">
        <w:rPr>
          <w:rFonts w:ascii="Times New Roman" w:hAnsi="Times New Roman" w:cs="Times New Roman"/>
          <w:color w:val="000000" w:themeColor="text1"/>
          <w:sz w:val="28"/>
          <w:szCs w:val="24"/>
        </w:rPr>
        <w:fldChar w:fldCharType="begin"/>
      </w:r>
      <w:r w:rsidR="00266986" w:rsidRPr="000B1AE2">
        <w:rPr>
          <w:rFonts w:ascii="Times New Roman" w:hAnsi="Times New Roman" w:cs="Times New Roman"/>
          <w:color w:val="000000" w:themeColor="text1"/>
          <w:sz w:val="28"/>
          <w:szCs w:val="24"/>
        </w:rPr>
        <w:instrText xml:space="preserve"> REF _Ref61874231 \n \h </w:instrText>
      </w:r>
      <w:r w:rsidR="00DE3436" w:rsidRPr="000B1AE2">
        <w:rPr>
          <w:rFonts w:ascii="Times New Roman" w:hAnsi="Times New Roman" w:cs="Times New Roman"/>
          <w:color w:val="000000" w:themeColor="text1"/>
          <w:sz w:val="28"/>
          <w:szCs w:val="24"/>
        </w:rPr>
        <w:instrText xml:space="preserve"> \* MERGEFORMAT </w:instrText>
      </w:r>
      <w:r w:rsidR="00266986" w:rsidRPr="000B1AE2">
        <w:rPr>
          <w:rFonts w:ascii="Times New Roman" w:hAnsi="Times New Roman" w:cs="Times New Roman"/>
          <w:color w:val="000000" w:themeColor="text1"/>
          <w:sz w:val="28"/>
          <w:szCs w:val="24"/>
        </w:rPr>
      </w:r>
      <w:r w:rsidR="0026698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19.1</w:t>
      </w:r>
      <w:r w:rsidR="00266986" w:rsidRPr="000B1AE2">
        <w:rPr>
          <w:rFonts w:ascii="Times New Roman" w:hAnsi="Times New Roman" w:cs="Times New Roman"/>
          <w:color w:val="000000" w:themeColor="text1"/>
          <w:sz w:val="28"/>
          <w:szCs w:val="24"/>
        </w:rPr>
        <w:fldChar w:fldCharType="end"/>
      </w:r>
      <w:r w:rsidR="00266986" w:rsidRPr="000B1AE2">
        <w:rPr>
          <w:rFonts w:ascii="Times New Roman" w:hAnsi="Times New Roman" w:cs="Times New Roman"/>
          <w:color w:val="000000" w:themeColor="text1"/>
          <w:sz w:val="28"/>
        </w:rPr>
        <w:t xml:space="preserve"> </w:t>
      </w:r>
      <w:r w:rsidR="00D83A19" w:rsidRPr="000B1AE2">
        <w:rPr>
          <w:rFonts w:ascii="Times New Roman" w:hAnsi="Times New Roman" w:cs="Times New Roman"/>
          <w:color w:val="000000" w:themeColor="text1"/>
          <w:sz w:val="28"/>
        </w:rPr>
        <w:t>настоящего Положения</w:t>
      </w:r>
      <w:r w:rsidR="00266986" w:rsidRPr="000B1AE2">
        <w:rPr>
          <w:rFonts w:ascii="Times New Roman" w:hAnsi="Times New Roman" w:cs="Times New Roman"/>
          <w:color w:val="000000" w:themeColor="text1"/>
          <w:sz w:val="28"/>
        </w:rPr>
        <w:t>,</w:t>
      </w:r>
      <w:r w:rsidR="00266986" w:rsidRPr="000B1AE2">
        <w:rPr>
          <w:rFonts w:ascii="Times New Roman" w:hAnsi="Times New Roman" w:cs="Times New Roman"/>
        </w:rPr>
        <w:t xml:space="preserve"> </w:t>
      </w:r>
      <w:r w:rsidR="00266986" w:rsidRPr="000B1AE2">
        <w:rPr>
          <w:rFonts w:ascii="Times New Roman" w:hAnsi="Times New Roman" w:cs="Times New Roman"/>
          <w:color w:val="000000" w:themeColor="text1"/>
          <w:sz w:val="28"/>
        </w:rPr>
        <w:t xml:space="preserve">в случае установления в извещении о проведении запроса котировок обязанности их представления. </w:t>
      </w:r>
      <w:bookmarkEnd w:id="305"/>
    </w:p>
    <w:p w14:paraId="443D46D2" w14:textId="0E66A401" w:rsidR="006544EE" w:rsidRPr="000B1AE2" w:rsidRDefault="006544E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Требовать от Участника закупки документы и сведения, за исключением предусмотренных настоящим Положением и извещением о проведении запроса котировок, не допускается.</w:t>
      </w:r>
    </w:p>
    <w:p w14:paraId="7DD2AC58" w14:textId="4859C70B" w:rsidR="006544EE" w:rsidRPr="000B1AE2" w:rsidRDefault="006544E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закупки вправе подать только одну заявку на участие в запросе котировок в отношении каждого предмета запроса котировок (лота) в любое время с момента размещения извещения о проведении запроса котировок до даты и времени окончания срока подачи заявок на участие в запросе котировок.</w:t>
      </w:r>
    </w:p>
    <w:p w14:paraId="162AA5CE" w14:textId="28C4021C" w:rsidR="006544EE" w:rsidRPr="000B1AE2" w:rsidRDefault="006544E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Прием заявок на участие в запросе котировок прекращается в день и время, указанное в извещении о проведении запроса котировок.</w:t>
      </w:r>
    </w:p>
    <w:p w14:paraId="7D2790CC" w14:textId="0291B90D" w:rsidR="006544EE" w:rsidRPr="000B1AE2" w:rsidRDefault="006544E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закупки вправе изменить или отозвать свою заявку до истечения срока подачи заявок.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w:t>
      </w:r>
    </w:p>
    <w:p w14:paraId="57FF2B28" w14:textId="61E9D23F" w:rsidR="00FD3076" w:rsidRPr="000B1AE2" w:rsidRDefault="006544E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возврата Участникам закупки денежных средств, внесенных в качестве обеспечения заявок на участие в запросе котировок, если таковое требование обеспечения заявки на участие в запросе котировок было установлено в извещении о проведении запроса ко</w:t>
      </w:r>
      <w:r w:rsidR="00C11CA6" w:rsidRPr="000B1AE2">
        <w:rPr>
          <w:rFonts w:ascii="Times New Roman" w:hAnsi="Times New Roman" w:cs="Times New Roman"/>
          <w:color w:val="000000" w:themeColor="text1"/>
          <w:sz w:val="28"/>
        </w:rPr>
        <w:t xml:space="preserve">тировок, определяется разделом </w:t>
      </w:r>
      <w:r w:rsidR="00C11CA6" w:rsidRPr="000B1AE2">
        <w:rPr>
          <w:rFonts w:ascii="Times New Roman" w:hAnsi="Times New Roman" w:cs="Times New Roman"/>
          <w:color w:val="000000" w:themeColor="text1"/>
          <w:sz w:val="28"/>
          <w:szCs w:val="24"/>
        </w:rPr>
        <w:fldChar w:fldCharType="begin"/>
      </w:r>
      <w:r w:rsidR="00C11CA6" w:rsidRPr="000B1AE2">
        <w:rPr>
          <w:rFonts w:ascii="Times New Roman" w:hAnsi="Times New Roman" w:cs="Times New Roman"/>
          <w:color w:val="000000" w:themeColor="text1"/>
          <w:sz w:val="28"/>
          <w:szCs w:val="24"/>
        </w:rPr>
        <w:instrText xml:space="preserve"> REF _Ref8634877 \r \h </w:instrText>
      </w:r>
      <w:r w:rsidR="008378EE" w:rsidRPr="000B1AE2">
        <w:rPr>
          <w:rFonts w:ascii="Times New Roman" w:hAnsi="Times New Roman" w:cs="Times New Roman"/>
          <w:color w:val="000000" w:themeColor="text1"/>
          <w:sz w:val="28"/>
          <w:szCs w:val="24"/>
        </w:rPr>
        <w:instrText xml:space="preserve"> \* MERGEFORMAT </w:instrText>
      </w:r>
      <w:r w:rsidR="00C11CA6" w:rsidRPr="000B1AE2">
        <w:rPr>
          <w:rFonts w:ascii="Times New Roman" w:hAnsi="Times New Roman" w:cs="Times New Roman"/>
          <w:color w:val="000000" w:themeColor="text1"/>
          <w:sz w:val="28"/>
          <w:szCs w:val="24"/>
        </w:rPr>
      </w:r>
      <w:r w:rsidR="00C11CA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00C11CA6"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2F9B5B5E" w14:textId="1A341000" w:rsidR="00461498" w:rsidRPr="000B1AE2" w:rsidRDefault="00461498" w:rsidP="00BB40B9">
      <w:pPr>
        <w:pStyle w:val="a3"/>
        <w:spacing w:line="240" w:lineRule="auto"/>
        <w:ind w:left="709"/>
        <w:jc w:val="both"/>
        <w:rPr>
          <w:rFonts w:ascii="Times New Roman" w:hAnsi="Times New Roman" w:cs="Times New Roman"/>
          <w:color w:val="000000" w:themeColor="text1"/>
          <w:sz w:val="28"/>
        </w:rPr>
      </w:pPr>
    </w:p>
    <w:p w14:paraId="5A56971B" w14:textId="77777777" w:rsidR="00A318BA" w:rsidRPr="000B1AE2" w:rsidRDefault="00A318BA" w:rsidP="00BB40B9">
      <w:pPr>
        <w:pStyle w:val="a3"/>
        <w:spacing w:line="240" w:lineRule="auto"/>
        <w:ind w:left="709"/>
        <w:jc w:val="both"/>
        <w:rPr>
          <w:rFonts w:ascii="Times New Roman" w:hAnsi="Times New Roman" w:cs="Times New Roman"/>
          <w:color w:val="000000" w:themeColor="text1"/>
          <w:sz w:val="28"/>
        </w:rPr>
      </w:pPr>
    </w:p>
    <w:p w14:paraId="73277079" w14:textId="67FF2211" w:rsidR="00B21F55" w:rsidRPr="000B1AE2" w:rsidRDefault="00B21F55"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306" w:name="_Ref63934069"/>
      <w:bookmarkStart w:id="307" w:name="_Toc120031750"/>
      <w:r w:rsidRPr="000B1AE2">
        <w:rPr>
          <w:rFonts w:ascii="Times New Roman" w:hAnsi="Times New Roman" w:cs="Times New Roman"/>
          <w:b/>
          <w:color w:val="000000" w:themeColor="text1"/>
          <w:sz w:val="28"/>
        </w:rPr>
        <w:t xml:space="preserve">Рассмотрение </w:t>
      </w:r>
      <w:r w:rsidR="00082EA0" w:rsidRPr="000B1AE2">
        <w:rPr>
          <w:rFonts w:ascii="Times New Roman" w:hAnsi="Times New Roman" w:cs="Times New Roman"/>
          <w:b/>
          <w:color w:val="000000" w:themeColor="text1"/>
          <w:sz w:val="28"/>
        </w:rPr>
        <w:t xml:space="preserve">и оценка </w:t>
      </w:r>
      <w:r w:rsidRPr="000B1AE2">
        <w:rPr>
          <w:rFonts w:ascii="Times New Roman" w:hAnsi="Times New Roman" w:cs="Times New Roman"/>
          <w:b/>
          <w:color w:val="000000" w:themeColor="text1"/>
          <w:sz w:val="28"/>
        </w:rPr>
        <w:t>заявок на участие в запросе котировок в электронной форме</w:t>
      </w:r>
      <w:bookmarkEnd w:id="306"/>
      <w:bookmarkEnd w:id="307"/>
    </w:p>
    <w:p w14:paraId="0FD1EEAB" w14:textId="77777777" w:rsidR="00461498" w:rsidRPr="000B1AE2" w:rsidRDefault="00461498" w:rsidP="00BB40B9">
      <w:pPr>
        <w:pStyle w:val="a3"/>
        <w:spacing w:line="240" w:lineRule="auto"/>
        <w:ind w:left="0"/>
        <w:outlineLvl w:val="0"/>
        <w:rPr>
          <w:rFonts w:ascii="Times New Roman" w:hAnsi="Times New Roman" w:cs="Times New Roman"/>
          <w:b/>
          <w:color w:val="000000" w:themeColor="text1"/>
          <w:sz w:val="28"/>
        </w:rPr>
      </w:pPr>
    </w:p>
    <w:p w14:paraId="4B12D515" w14:textId="1AB3A570" w:rsidR="00FF7C87" w:rsidRPr="000B1AE2" w:rsidRDefault="00FF7C87" w:rsidP="00BB40B9">
      <w:pPr>
        <w:pStyle w:val="a3"/>
        <w:numPr>
          <w:ilvl w:val="1"/>
          <w:numId w:val="1"/>
        </w:numPr>
        <w:spacing w:line="240" w:lineRule="auto"/>
        <w:ind w:firstLine="709"/>
        <w:jc w:val="both"/>
        <w:rPr>
          <w:rFonts w:ascii="Times New Roman" w:hAnsi="Times New Roman" w:cs="Times New Roman"/>
          <w:sz w:val="28"/>
        </w:rPr>
      </w:pPr>
      <w:r w:rsidRPr="000B1AE2">
        <w:rPr>
          <w:rFonts w:ascii="Times New Roman" w:hAnsi="Times New Roman" w:cs="Times New Roman"/>
          <w:sz w:val="28"/>
        </w:rPr>
        <w:t xml:space="preserve">Срок рассмотрения </w:t>
      </w:r>
      <w:r w:rsidR="00FF55B0" w:rsidRPr="000B1AE2">
        <w:rPr>
          <w:rFonts w:ascii="Times New Roman" w:hAnsi="Times New Roman" w:cs="Times New Roman"/>
          <w:sz w:val="28"/>
        </w:rPr>
        <w:t xml:space="preserve">и оценки </w:t>
      </w:r>
      <w:r w:rsidRPr="000B1AE2">
        <w:rPr>
          <w:rFonts w:ascii="Times New Roman" w:hAnsi="Times New Roman" w:cs="Times New Roman"/>
          <w:sz w:val="28"/>
        </w:rPr>
        <w:t>заявок на участие в запросе котировок не может превышать 3 рабочих дн</w:t>
      </w:r>
      <w:r w:rsidR="00174B1C" w:rsidRPr="000B1AE2">
        <w:rPr>
          <w:rFonts w:ascii="Times New Roman" w:hAnsi="Times New Roman" w:cs="Times New Roman"/>
          <w:sz w:val="28"/>
        </w:rPr>
        <w:t>ей, а в случае проведения закупки среди субъектов малого и среднего предпринимательства 1 рабочего дня</w:t>
      </w:r>
      <w:r w:rsidRPr="000B1AE2">
        <w:rPr>
          <w:rFonts w:ascii="Times New Roman" w:hAnsi="Times New Roman" w:cs="Times New Roman"/>
          <w:sz w:val="28"/>
        </w:rPr>
        <w:t xml:space="preserve"> с даты </w:t>
      </w:r>
      <w:r w:rsidR="00174B1C" w:rsidRPr="000B1AE2">
        <w:rPr>
          <w:rFonts w:ascii="Times New Roman" w:hAnsi="Times New Roman" w:cs="Times New Roman"/>
          <w:sz w:val="28"/>
        </w:rPr>
        <w:t>направления оператором электронной площадки заявок на участие в запросе котировок.</w:t>
      </w:r>
    </w:p>
    <w:p w14:paraId="2C855BAD" w14:textId="70F72891" w:rsidR="00A12410" w:rsidRPr="000B1AE2" w:rsidRDefault="00FF7C87"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08" w:name="_Ref8725368"/>
      <w:r w:rsidRPr="000B1AE2">
        <w:rPr>
          <w:rFonts w:ascii="Times New Roman" w:hAnsi="Times New Roman" w:cs="Times New Roman"/>
          <w:color w:val="000000" w:themeColor="text1"/>
          <w:sz w:val="28"/>
        </w:rPr>
        <w:t xml:space="preserve">Заявка Участника </w:t>
      </w:r>
      <w:r w:rsidR="00662A9D"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отклоняется Комиссией в</w:t>
      </w:r>
      <w:bookmarkEnd w:id="308"/>
      <w:r w:rsidR="00A12410" w:rsidRPr="000B1AE2">
        <w:rPr>
          <w:rFonts w:ascii="Times New Roman" w:hAnsi="Times New Roman" w:cs="Times New Roman"/>
          <w:color w:val="000000" w:themeColor="text1"/>
          <w:sz w:val="28"/>
        </w:rPr>
        <w:t xml:space="preserve"> случаях, предусмотренных пунктом </w:t>
      </w:r>
      <w:r w:rsidR="00A12410" w:rsidRPr="000B1AE2">
        <w:rPr>
          <w:rFonts w:ascii="Times New Roman" w:hAnsi="Times New Roman" w:cs="Times New Roman"/>
          <w:color w:val="000000" w:themeColor="text1"/>
          <w:sz w:val="28"/>
          <w:szCs w:val="24"/>
        </w:rPr>
        <w:fldChar w:fldCharType="begin"/>
      </w:r>
      <w:r w:rsidR="00A12410"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A12410" w:rsidRPr="000B1AE2">
        <w:rPr>
          <w:rFonts w:ascii="Times New Roman" w:hAnsi="Times New Roman" w:cs="Times New Roman"/>
          <w:color w:val="000000" w:themeColor="text1"/>
          <w:sz w:val="28"/>
          <w:szCs w:val="24"/>
        </w:rPr>
      </w:r>
      <w:r w:rsidR="00A12410"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A12410" w:rsidRPr="000B1AE2">
        <w:rPr>
          <w:rFonts w:ascii="Times New Roman" w:hAnsi="Times New Roman" w:cs="Times New Roman"/>
          <w:color w:val="000000" w:themeColor="text1"/>
          <w:sz w:val="28"/>
          <w:szCs w:val="24"/>
        </w:rPr>
        <w:fldChar w:fldCharType="end"/>
      </w:r>
      <w:r w:rsidR="00A12410" w:rsidRPr="000B1AE2">
        <w:rPr>
          <w:rFonts w:ascii="Times New Roman" w:hAnsi="Times New Roman" w:cs="Times New Roman"/>
          <w:color w:val="000000" w:themeColor="text1"/>
          <w:sz w:val="28"/>
        </w:rPr>
        <w:t xml:space="preserve"> настоящего Положения</w:t>
      </w:r>
      <w:r w:rsidR="001A27AF" w:rsidRPr="000B1AE2">
        <w:rPr>
          <w:rFonts w:ascii="Times New Roman" w:hAnsi="Times New Roman" w:cs="Times New Roman"/>
          <w:color w:val="000000" w:themeColor="text1"/>
          <w:sz w:val="28"/>
        </w:rPr>
        <w:t>.</w:t>
      </w:r>
      <w:r w:rsidR="00A12410" w:rsidRPr="000B1AE2">
        <w:rPr>
          <w:rFonts w:ascii="Times New Roman" w:hAnsi="Times New Roman" w:cs="Times New Roman"/>
          <w:color w:val="000000" w:themeColor="text1"/>
          <w:sz w:val="28"/>
        </w:rPr>
        <w:t xml:space="preserve"> </w:t>
      </w:r>
    </w:p>
    <w:p w14:paraId="131AB58C" w14:textId="1DE5272E" w:rsidR="00FF7C87" w:rsidRPr="000B1AE2" w:rsidRDefault="00FF7C87"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Отклонение заявки на участие в запросе котировок по основаниям, не предусмотренным </w:t>
      </w:r>
      <w:r w:rsidR="00A12410" w:rsidRPr="000B1AE2">
        <w:rPr>
          <w:rFonts w:ascii="Times New Roman" w:hAnsi="Times New Roman" w:cs="Times New Roman"/>
          <w:color w:val="000000" w:themeColor="text1"/>
          <w:sz w:val="28"/>
        </w:rPr>
        <w:t xml:space="preserve">пунктом </w:t>
      </w:r>
      <w:r w:rsidR="00A12410" w:rsidRPr="000B1AE2">
        <w:rPr>
          <w:rFonts w:ascii="Times New Roman" w:hAnsi="Times New Roman" w:cs="Times New Roman"/>
          <w:color w:val="000000" w:themeColor="text1"/>
          <w:sz w:val="28"/>
          <w:szCs w:val="24"/>
        </w:rPr>
        <w:fldChar w:fldCharType="begin"/>
      </w:r>
      <w:r w:rsidR="00A12410"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A12410" w:rsidRPr="000B1AE2">
        <w:rPr>
          <w:rFonts w:ascii="Times New Roman" w:hAnsi="Times New Roman" w:cs="Times New Roman"/>
          <w:color w:val="000000" w:themeColor="text1"/>
          <w:sz w:val="28"/>
          <w:szCs w:val="24"/>
        </w:rPr>
      </w:r>
      <w:r w:rsidR="00A12410"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A12410" w:rsidRPr="000B1AE2">
        <w:rPr>
          <w:rFonts w:ascii="Times New Roman" w:hAnsi="Times New Roman" w:cs="Times New Roman"/>
          <w:color w:val="000000" w:themeColor="text1"/>
          <w:sz w:val="28"/>
          <w:szCs w:val="24"/>
        </w:rPr>
        <w:fldChar w:fldCharType="end"/>
      </w:r>
      <w:r w:rsidR="00A12410" w:rsidRPr="000B1AE2">
        <w:rPr>
          <w:rFonts w:ascii="Times New Roman" w:hAnsi="Times New Roman" w:cs="Times New Roman"/>
          <w:color w:val="000000" w:themeColor="text1"/>
          <w:sz w:val="28"/>
        </w:rPr>
        <w:t xml:space="preserve"> настоящего Положения</w:t>
      </w:r>
      <w:r w:rsidRPr="000B1AE2">
        <w:rPr>
          <w:rFonts w:ascii="Times New Roman" w:hAnsi="Times New Roman" w:cs="Times New Roman"/>
          <w:color w:val="000000" w:themeColor="text1"/>
          <w:sz w:val="28"/>
        </w:rPr>
        <w:t>, не допускается.</w:t>
      </w:r>
    </w:p>
    <w:p w14:paraId="02B36A18" w14:textId="5D8AA217" w:rsidR="00FF7C87" w:rsidRPr="000B1AE2" w:rsidRDefault="00FF7C8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Результаты рассмотрения </w:t>
      </w:r>
      <w:r w:rsidR="00FF55B0"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 xml:space="preserve">заявок на участие в запросе котировок фиксируются в </w:t>
      </w:r>
      <w:r w:rsidR="00427070" w:rsidRPr="000B1AE2">
        <w:rPr>
          <w:rFonts w:ascii="Times New Roman" w:hAnsi="Times New Roman" w:cs="Times New Roman"/>
          <w:color w:val="000000" w:themeColor="text1"/>
          <w:sz w:val="28"/>
        </w:rPr>
        <w:t xml:space="preserve">итоговом </w:t>
      </w:r>
      <w:r w:rsidRPr="000B1AE2">
        <w:rPr>
          <w:rFonts w:ascii="Times New Roman" w:hAnsi="Times New Roman" w:cs="Times New Roman"/>
          <w:color w:val="000000" w:themeColor="text1"/>
          <w:sz w:val="28"/>
        </w:rPr>
        <w:t xml:space="preserve">протоколе, подписываемом всеми присутствующими членами Комиссии не позднее даты окончания срока рассмотрения </w:t>
      </w:r>
      <w:r w:rsidR="00427070"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данных заявок. В указанном протоколе должна содержаться следующая информация:</w:t>
      </w:r>
    </w:p>
    <w:p w14:paraId="37F9D0F8" w14:textId="07B1FBB3" w:rsidR="00FF7C87" w:rsidRPr="000B1AE2" w:rsidRDefault="00FF7C8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подписания протокола;</w:t>
      </w:r>
    </w:p>
    <w:p w14:paraId="05D2810F" w14:textId="70B8B4EE" w:rsidR="00FF7C87" w:rsidRPr="000B1AE2" w:rsidRDefault="00FF7C87" w:rsidP="00282F4B">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77ADC116" w14:textId="79020897" w:rsidR="00FF7C87" w:rsidRPr="000B1AE2" w:rsidRDefault="00FF7C8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 при рассмотрении заявок;</w:t>
      </w:r>
    </w:p>
    <w:p w14:paraId="5FD56260" w14:textId="3BD9D106" w:rsidR="00FF7C87" w:rsidRPr="000B1AE2" w:rsidRDefault="00FF7C8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заявок</w:t>
      </w:r>
      <w:r w:rsidR="00427070" w:rsidRPr="000B1AE2">
        <w:rPr>
          <w:rFonts w:ascii="Times New Roman" w:hAnsi="Times New Roman" w:cs="Times New Roman"/>
          <w:color w:val="000000" w:themeColor="text1"/>
          <w:sz w:val="28"/>
        </w:rPr>
        <w:t xml:space="preserve">, а </w:t>
      </w:r>
      <w:r w:rsidR="00C9063B" w:rsidRPr="000B1AE2">
        <w:rPr>
          <w:rFonts w:ascii="Times New Roman" w:hAnsi="Times New Roman" w:cs="Times New Roman"/>
          <w:color w:val="000000" w:themeColor="text1"/>
          <w:sz w:val="28"/>
        </w:rPr>
        <w:t>также</w:t>
      </w:r>
      <w:r w:rsidR="00427070" w:rsidRPr="000B1AE2">
        <w:rPr>
          <w:rFonts w:ascii="Times New Roman" w:hAnsi="Times New Roman" w:cs="Times New Roman"/>
          <w:color w:val="000000" w:themeColor="text1"/>
          <w:sz w:val="28"/>
        </w:rPr>
        <w:t xml:space="preserve"> дата и время регистрации каждой </w:t>
      </w:r>
      <w:r w:rsidR="00C43758" w:rsidRPr="000B1AE2">
        <w:rPr>
          <w:rFonts w:ascii="Times New Roman" w:hAnsi="Times New Roman" w:cs="Times New Roman"/>
          <w:color w:val="000000" w:themeColor="text1"/>
          <w:sz w:val="28"/>
        </w:rPr>
        <w:t xml:space="preserve">такой </w:t>
      </w:r>
      <w:r w:rsidR="00427070" w:rsidRPr="000B1AE2">
        <w:rPr>
          <w:rFonts w:ascii="Times New Roman" w:hAnsi="Times New Roman" w:cs="Times New Roman"/>
          <w:color w:val="000000" w:themeColor="text1"/>
          <w:sz w:val="28"/>
        </w:rPr>
        <w:t>заявки</w:t>
      </w:r>
      <w:r w:rsidRPr="000B1AE2">
        <w:rPr>
          <w:rFonts w:ascii="Times New Roman" w:hAnsi="Times New Roman" w:cs="Times New Roman"/>
          <w:color w:val="000000" w:themeColor="text1"/>
          <w:sz w:val="28"/>
        </w:rPr>
        <w:t>;</w:t>
      </w:r>
    </w:p>
    <w:p w14:paraId="182BE09B" w14:textId="352392E5" w:rsidR="000F3779" w:rsidRPr="000B1AE2" w:rsidRDefault="000F377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об Участниках запроса котировок, заявки на участие в таком запросе котировок которых были рассмотрены и оценены;</w:t>
      </w:r>
    </w:p>
    <w:p w14:paraId="66546B14" w14:textId="651F2784" w:rsidR="00427070" w:rsidRPr="000B1AE2" w:rsidRDefault="000F3779" w:rsidP="00BB40B9">
      <w:pPr>
        <w:pStyle w:val="a3"/>
        <w:numPr>
          <w:ilvl w:val="3"/>
          <w:numId w:val="1"/>
        </w:numPr>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предложения о цене договора, сделанные Участниками запроса котировок и ранжированные по мере убывания с указанием порядковых номеров;</w:t>
      </w:r>
    </w:p>
    <w:p w14:paraId="4F9CD720" w14:textId="4F9ED1B7" w:rsidR="00FF7C87" w:rsidRPr="000B1AE2" w:rsidRDefault="008D2CF4"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w:t>
      </w:r>
      <w:r w:rsidR="00FF7C87" w:rsidRPr="000B1AE2">
        <w:rPr>
          <w:rFonts w:ascii="Times New Roman" w:hAnsi="Times New Roman" w:cs="Times New Roman"/>
          <w:color w:val="000000" w:themeColor="text1"/>
          <w:sz w:val="28"/>
        </w:rPr>
        <w:t xml:space="preserve"> рассмотрения </w:t>
      </w:r>
      <w:r w:rsidR="00DB5805" w:rsidRPr="000B1AE2">
        <w:rPr>
          <w:rFonts w:ascii="Times New Roman" w:hAnsi="Times New Roman" w:cs="Times New Roman"/>
          <w:color w:val="000000" w:themeColor="text1"/>
          <w:sz w:val="28"/>
        </w:rPr>
        <w:t xml:space="preserve">и оценки </w:t>
      </w:r>
      <w:r w:rsidR="00FF7C87" w:rsidRPr="000B1AE2">
        <w:rPr>
          <w:rFonts w:ascii="Times New Roman" w:hAnsi="Times New Roman" w:cs="Times New Roman"/>
          <w:color w:val="000000" w:themeColor="text1"/>
          <w:sz w:val="28"/>
        </w:rPr>
        <w:t xml:space="preserve">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w:t>
      </w:r>
      <w:r w:rsidR="00B254FD" w:rsidRPr="000B1AE2">
        <w:rPr>
          <w:rFonts w:ascii="Times New Roman" w:hAnsi="Times New Roman" w:cs="Times New Roman"/>
          <w:color w:val="000000" w:themeColor="text1"/>
          <w:sz w:val="28"/>
        </w:rPr>
        <w:t xml:space="preserve">количества отклоненных заявок, </w:t>
      </w:r>
      <w:r w:rsidR="00FF7C87" w:rsidRPr="000B1AE2">
        <w:rPr>
          <w:rFonts w:ascii="Times New Roman" w:hAnsi="Times New Roman" w:cs="Times New Roman"/>
          <w:color w:val="000000" w:themeColor="text1"/>
          <w:sz w:val="28"/>
        </w:rPr>
        <w:t xml:space="preserve">положений извещения о проведении запроса котировок, которым не соответствуют заявки на участие в запросе котировок этих </w:t>
      </w:r>
      <w:r w:rsidRPr="000B1AE2">
        <w:rPr>
          <w:rFonts w:ascii="Times New Roman" w:hAnsi="Times New Roman" w:cs="Times New Roman"/>
          <w:color w:val="000000" w:themeColor="text1"/>
          <w:sz w:val="28"/>
        </w:rPr>
        <w:t>У</w:t>
      </w:r>
      <w:r w:rsidR="00FF7C87" w:rsidRPr="000B1AE2">
        <w:rPr>
          <w:rFonts w:ascii="Times New Roman" w:hAnsi="Times New Roman" w:cs="Times New Roman"/>
          <w:color w:val="000000" w:themeColor="text1"/>
          <w:sz w:val="28"/>
        </w:rPr>
        <w:t xml:space="preserve">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w:t>
      </w:r>
      <w:r w:rsidRPr="000B1AE2">
        <w:rPr>
          <w:rFonts w:ascii="Times New Roman" w:hAnsi="Times New Roman" w:cs="Times New Roman"/>
          <w:color w:val="000000" w:themeColor="text1"/>
          <w:sz w:val="28"/>
        </w:rPr>
        <w:t>У</w:t>
      </w:r>
      <w:r w:rsidR="00FF7C87" w:rsidRPr="000B1AE2">
        <w:rPr>
          <w:rFonts w:ascii="Times New Roman" w:hAnsi="Times New Roman" w:cs="Times New Roman"/>
          <w:color w:val="000000" w:themeColor="text1"/>
          <w:sz w:val="28"/>
        </w:rPr>
        <w:t xml:space="preserve">частники </w:t>
      </w:r>
      <w:r w:rsidR="00662A9D" w:rsidRPr="000B1AE2">
        <w:rPr>
          <w:rFonts w:ascii="Times New Roman" w:hAnsi="Times New Roman" w:cs="Times New Roman"/>
          <w:color w:val="000000" w:themeColor="text1"/>
          <w:sz w:val="28"/>
        </w:rPr>
        <w:t>закупки</w:t>
      </w:r>
      <w:r w:rsidR="00FF7C87" w:rsidRPr="000B1AE2">
        <w:rPr>
          <w:rFonts w:ascii="Times New Roman" w:hAnsi="Times New Roman" w:cs="Times New Roman"/>
          <w:color w:val="000000" w:themeColor="text1"/>
          <w:sz w:val="28"/>
        </w:rPr>
        <w:t>);</w:t>
      </w:r>
    </w:p>
    <w:p w14:paraId="4EF5BFF0" w14:textId="3D062D6B" w:rsidR="00FF7C87" w:rsidRPr="000B1AE2" w:rsidRDefault="003C763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решение Комиссии в отношении заявки </w:t>
      </w:r>
      <w:r w:rsidRPr="000B1AE2">
        <w:rPr>
          <w:rFonts w:ascii="Times New Roman" w:hAnsi="Times New Roman" w:cs="Times New Roman"/>
          <w:color w:val="000000" w:themeColor="text1"/>
          <w:sz w:val="28"/>
          <w:szCs w:val="24"/>
        </w:rPr>
        <w:t>на участие в закупке каждого участника</w:t>
      </w:r>
      <w:r w:rsidR="00FF7C87" w:rsidRPr="000B1AE2">
        <w:rPr>
          <w:rFonts w:ascii="Times New Roman" w:hAnsi="Times New Roman" w:cs="Times New Roman"/>
          <w:color w:val="000000" w:themeColor="text1"/>
          <w:sz w:val="28"/>
          <w:szCs w:val="24"/>
        </w:rPr>
        <w:t>;</w:t>
      </w:r>
    </w:p>
    <w:p w14:paraId="44D147CF" w14:textId="4AC30119" w:rsidR="00C43758" w:rsidRPr="000B1AE2" w:rsidRDefault="00C4375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sidRPr="000B1AE2">
        <w:rPr>
          <w:rFonts w:ascii="Times New Roman" w:hAnsi="Times New Roman" w:cs="Times New Roman"/>
          <w:color w:val="000000" w:themeColor="text1"/>
          <w:sz w:val="28"/>
        </w:rPr>
        <w:lastRenderedPageBreak/>
        <w:t>Участников закупки, заявкам на участие в закупке которых присвоены первый и второй номера соответственно;</w:t>
      </w:r>
    </w:p>
    <w:p w14:paraId="2BBCA013" w14:textId="52215F13" w:rsidR="00C43758" w:rsidRPr="000B1AE2" w:rsidRDefault="00C4375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Участника закупки, с которым планируется заключить договор;</w:t>
      </w:r>
    </w:p>
    <w:p w14:paraId="7E55C480" w14:textId="20D0F5F4" w:rsidR="00FF7C87" w:rsidRPr="000B1AE2" w:rsidRDefault="00FF7C87"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причин</w:t>
      </w:r>
      <w:r w:rsidR="008D2CF4" w:rsidRPr="000B1AE2">
        <w:rPr>
          <w:rFonts w:ascii="Times New Roman" w:hAnsi="Times New Roman" w:cs="Times New Roman"/>
          <w:color w:val="000000" w:themeColor="text1"/>
          <w:sz w:val="28"/>
          <w:szCs w:val="24"/>
        </w:rPr>
        <w:t>ы</w:t>
      </w:r>
      <w:r w:rsidR="004F4426"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szCs w:val="24"/>
        </w:rPr>
        <w:t xml:space="preserve"> по которым запрос</w:t>
      </w:r>
      <w:r w:rsidRPr="000B1AE2">
        <w:rPr>
          <w:rFonts w:ascii="Times New Roman" w:hAnsi="Times New Roman" w:cs="Times New Roman"/>
          <w:color w:val="000000" w:themeColor="text1"/>
          <w:sz w:val="28"/>
        </w:rPr>
        <w:t xml:space="preserve"> котировок </w:t>
      </w:r>
      <w:r w:rsidRPr="000B1AE2">
        <w:rPr>
          <w:rFonts w:ascii="Times New Roman" w:hAnsi="Times New Roman" w:cs="Times New Roman"/>
          <w:color w:val="000000" w:themeColor="text1"/>
          <w:sz w:val="28"/>
          <w:szCs w:val="24"/>
        </w:rPr>
        <w:t xml:space="preserve">признан </w:t>
      </w:r>
      <w:r w:rsidRPr="000B1AE2">
        <w:rPr>
          <w:rFonts w:ascii="Times New Roman" w:hAnsi="Times New Roman" w:cs="Times New Roman"/>
          <w:color w:val="000000" w:themeColor="text1"/>
          <w:sz w:val="28"/>
        </w:rPr>
        <w:t>несостоявшимся</w:t>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в случае признания </w:t>
      </w:r>
      <w:r w:rsidRPr="000B1AE2">
        <w:rPr>
          <w:rFonts w:ascii="Times New Roman" w:hAnsi="Times New Roman" w:cs="Times New Roman"/>
          <w:color w:val="000000" w:themeColor="text1"/>
          <w:sz w:val="28"/>
          <w:szCs w:val="24"/>
        </w:rPr>
        <w:t>его таковым.</w:t>
      </w:r>
    </w:p>
    <w:p w14:paraId="3B606D45" w14:textId="242DB177" w:rsidR="00FF7C87" w:rsidRPr="000B1AE2" w:rsidRDefault="00FF7C8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Протокол рассмотрения заявок на участие в запросе котировок размещается Заказчиком в </w:t>
      </w:r>
      <w:r w:rsidR="008D2CF4" w:rsidRPr="000B1AE2">
        <w:rPr>
          <w:rFonts w:ascii="Times New Roman" w:hAnsi="Times New Roman" w:cs="Times New Roman"/>
          <w:color w:val="000000" w:themeColor="text1"/>
          <w:sz w:val="28"/>
        </w:rPr>
        <w:t>ЕИС</w:t>
      </w:r>
      <w:r w:rsidRPr="000B1AE2">
        <w:rPr>
          <w:rFonts w:ascii="Times New Roman" w:hAnsi="Times New Roman" w:cs="Times New Roman"/>
          <w:color w:val="000000" w:themeColor="text1"/>
          <w:sz w:val="28"/>
        </w:rPr>
        <w:t xml:space="preserve"> не позднее чем через 3 дня со дня его подписания.</w:t>
      </w:r>
    </w:p>
    <w:p w14:paraId="67A3EE09" w14:textId="77777777" w:rsidR="00341877" w:rsidRPr="000B1AE2" w:rsidRDefault="00341877" w:rsidP="00341877">
      <w:pPr>
        <w:pStyle w:val="a3"/>
        <w:spacing w:line="240" w:lineRule="auto"/>
        <w:ind w:left="709"/>
        <w:jc w:val="both"/>
        <w:rPr>
          <w:rFonts w:ascii="Times New Roman" w:hAnsi="Times New Roman" w:cs="Times New Roman"/>
          <w:color w:val="000000" w:themeColor="text1"/>
          <w:sz w:val="28"/>
          <w:szCs w:val="24"/>
        </w:rPr>
      </w:pPr>
    </w:p>
    <w:p w14:paraId="027542CA" w14:textId="3024909E" w:rsidR="00557809" w:rsidRPr="000B1AE2" w:rsidRDefault="002A2C9A"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309" w:name="_Ref8807594"/>
      <w:bookmarkStart w:id="310" w:name="_Toc120031751"/>
      <w:r w:rsidRPr="000B1AE2">
        <w:rPr>
          <w:rFonts w:ascii="Times New Roman" w:hAnsi="Times New Roman" w:cs="Times New Roman"/>
          <w:b/>
          <w:color w:val="000000" w:themeColor="text1"/>
          <w:sz w:val="28"/>
        </w:rPr>
        <w:t>Запрос предложений в электронной форме</w:t>
      </w:r>
      <w:bookmarkEnd w:id="309"/>
      <w:bookmarkEnd w:id="310"/>
    </w:p>
    <w:p w14:paraId="086068CF" w14:textId="05CCC376" w:rsidR="00341877" w:rsidRPr="000B1AE2" w:rsidRDefault="00341877" w:rsidP="00341877">
      <w:pPr>
        <w:pStyle w:val="a3"/>
        <w:spacing w:line="240" w:lineRule="auto"/>
        <w:ind w:left="0"/>
        <w:outlineLvl w:val="0"/>
        <w:rPr>
          <w:rFonts w:ascii="Times New Roman" w:hAnsi="Times New Roman" w:cs="Times New Roman"/>
          <w:b/>
          <w:color w:val="000000" w:themeColor="text1"/>
          <w:sz w:val="28"/>
          <w:szCs w:val="24"/>
        </w:rPr>
      </w:pPr>
    </w:p>
    <w:p w14:paraId="678FF5DB" w14:textId="1B7332FA" w:rsidR="003139E1" w:rsidRPr="000B1AE2" w:rsidRDefault="003139E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Запрос предложений в электронной форме (далее – запрос предложений) – это форма торгов, при которой победителем запроса предложений признается Участник закупки, заявка </w:t>
      </w:r>
      <w:r w:rsidR="00292327" w:rsidRPr="000B1AE2">
        <w:rPr>
          <w:rFonts w:ascii="Times New Roman" w:hAnsi="Times New Roman" w:cs="Times New Roman"/>
          <w:color w:val="000000" w:themeColor="text1"/>
          <w:sz w:val="28"/>
        </w:rPr>
        <w:t>на участие,</w:t>
      </w:r>
      <w:r w:rsidRPr="000B1AE2">
        <w:rPr>
          <w:rFonts w:ascii="Times New Roman" w:hAnsi="Times New Roman" w:cs="Times New Roman"/>
          <w:color w:val="000000" w:themeColor="text1"/>
          <w:sz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8D7AE6D" w14:textId="2D7761A2" w:rsidR="003139E1" w:rsidRPr="000B1AE2" w:rsidRDefault="003139E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проводить закупки путем проведения запроса предложений в случае:</w:t>
      </w:r>
    </w:p>
    <w:p w14:paraId="254B4A3D" w14:textId="4911052D" w:rsidR="003139E1" w:rsidRPr="000B1AE2" w:rsidRDefault="003139E1" w:rsidP="00BB40B9">
      <w:pPr>
        <w:pStyle w:val="a3"/>
        <w:numPr>
          <w:ilvl w:val="3"/>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для определения победителя требуется оценка условий исполнения договора, в том числе предложения о качестве предлагаемых </w:t>
      </w:r>
      <w:r w:rsidR="00662A9D"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частником товаров, работ, услуг, а начальная (максимальная) цена договора</w:t>
      </w:r>
      <w:r w:rsidR="00BD361B" w:rsidRPr="000B1AE2">
        <w:rPr>
          <w:rFonts w:ascii="Times New Roman" w:hAnsi="Times New Roman" w:cs="Times New Roman"/>
          <w:color w:val="000000" w:themeColor="text1"/>
          <w:sz w:val="28"/>
        </w:rPr>
        <w:t>, максимальное значение цены договора</w:t>
      </w:r>
      <w:r w:rsidRPr="000B1AE2">
        <w:rPr>
          <w:rFonts w:ascii="Times New Roman" w:hAnsi="Times New Roman" w:cs="Times New Roman"/>
          <w:color w:val="000000" w:themeColor="text1"/>
          <w:sz w:val="28"/>
        </w:rPr>
        <w:t xml:space="preserve"> не превышает 15 млн рублей;</w:t>
      </w:r>
    </w:p>
    <w:p w14:paraId="546BDA4E" w14:textId="00E19F2A" w:rsidR="003139E1" w:rsidRPr="000B1AE2" w:rsidRDefault="003139E1" w:rsidP="00BB40B9">
      <w:pPr>
        <w:pStyle w:val="a3"/>
        <w:numPr>
          <w:ilvl w:val="3"/>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w:t>
      </w:r>
      <w:r w:rsidR="00BD361B" w:rsidRPr="000B1AE2">
        <w:rPr>
          <w:rFonts w:ascii="Times New Roman" w:hAnsi="Times New Roman" w:cs="Times New Roman"/>
          <w:color w:val="000000" w:themeColor="text1"/>
          <w:sz w:val="28"/>
        </w:rPr>
        <w:t>, максимальное значение цены договора</w:t>
      </w:r>
      <w:r w:rsidRPr="000B1AE2">
        <w:rPr>
          <w:rFonts w:ascii="Times New Roman" w:hAnsi="Times New Roman" w:cs="Times New Roman"/>
          <w:color w:val="000000" w:themeColor="text1"/>
          <w:sz w:val="28"/>
        </w:rPr>
        <w:t xml:space="preserve"> не превышает 20 млн рублей</w:t>
      </w:r>
      <w:r w:rsidR="00D35E91" w:rsidRPr="000B1AE2">
        <w:rPr>
          <w:rFonts w:ascii="Times New Roman" w:hAnsi="Times New Roman" w:cs="Times New Roman"/>
          <w:color w:val="000000" w:themeColor="text1"/>
          <w:sz w:val="28"/>
        </w:rPr>
        <w:t>.</w:t>
      </w:r>
    </w:p>
    <w:p w14:paraId="39472A59" w14:textId="77777777" w:rsidR="005D44BB" w:rsidRPr="000B1AE2" w:rsidRDefault="003139E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размещает в ЕИС извещение о проведении запроса предложений и документацию о запросе предложений не менее чем за 7 рабочих дней до дня проведения такого запроса предложений.</w:t>
      </w:r>
      <w:r w:rsidR="00341877" w:rsidRPr="000B1AE2">
        <w:rPr>
          <w:rFonts w:ascii="Times New Roman" w:hAnsi="Times New Roman" w:cs="Times New Roman"/>
          <w:color w:val="000000" w:themeColor="text1"/>
          <w:sz w:val="28"/>
        </w:rPr>
        <w:t xml:space="preserve"> </w:t>
      </w:r>
    </w:p>
    <w:p w14:paraId="48A2BB80" w14:textId="75DF911C" w:rsidR="003139E1" w:rsidRPr="000B1AE2" w:rsidRDefault="00341877" w:rsidP="005D44BB">
      <w:pPr>
        <w:pStyle w:val="a3"/>
        <w:spacing w:line="240" w:lineRule="auto"/>
        <w:ind w:left="0" w:firstLine="851"/>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В случае проведения запроса предложений в электронной форме среди субъектов малого и среднего предпринимательства - не менее чем за 5 рабочих дней до дня проведения такого запроса предложений.</w:t>
      </w:r>
      <w:r w:rsidR="003352AA" w:rsidRPr="000B1AE2">
        <w:rPr>
          <w:rFonts w:ascii="Times New Roman" w:hAnsi="Times New Roman" w:cs="Times New Roman"/>
          <w:color w:val="000000" w:themeColor="text1"/>
          <w:sz w:val="28"/>
          <w:szCs w:val="24"/>
        </w:rPr>
        <w:t xml:space="preserve"> </w:t>
      </w:r>
      <w:r w:rsidR="005D44BB" w:rsidRPr="000B1AE2">
        <w:rPr>
          <w:rFonts w:ascii="Times New Roman" w:hAnsi="Times New Roman" w:cs="Times New Roman"/>
          <w:color w:val="000000" w:themeColor="text1"/>
          <w:sz w:val="28"/>
          <w:szCs w:val="24"/>
        </w:rPr>
        <w:t>При этом начальная (максимальная) цена договора не должна превышать 15 млн. рублей.</w:t>
      </w:r>
    </w:p>
    <w:p w14:paraId="25FFFD2F" w14:textId="1E2D43ED" w:rsidR="005D01F3" w:rsidRPr="000B1AE2" w:rsidRDefault="005D01F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извещении о проведении запроса предложений должны быть указаны сведени</w:t>
      </w:r>
      <w:r w:rsidR="00D35E91" w:rsidRPr="000B1AE2">
        <w:rPr>
          <w:rFonts w:ascii="Times New Roman" w:hAnsi="Times New Roman" w:cs="Times New Roman"/>
          <w:color w:val="000000" w:themeColor="text1"/>
          <w:sz w:val="28"/>
        </w:rPr>
        <w:t xml:space="preserve">я, </w:t>
      </w:r>
      <w:r w:rsidRPr="000B1AE2">
        <w:rPr>
          <w:rFonts w:ascii="Times New Roman" w:hAnsi="Times New Roman" w:cs="Times New Roman"/>
          <w:color w:val="000000" w:themeColor="text1"/>
          <w:sz w:val="28"/>
        </w:rPr>
        <w:t>предусмотренн</w:t>
      </w:r>
      <w:r w:rsidR="00D35E91" w:rsidRPr="000B1AE2">
        <w:rPr>
          <w:rFonts w:ascii="Times New Roman" w:hAnsi="Times New Roman" w:cs="Times New Roman"/>
          <w:color w:val="000000" w:themeColor="text1"/>
          <w:sz w:val="28"/>
        </w:rPr>
        <w:t>ые</w:t>
      </w:r>
      <w:r w:rsidR="00292327" w:rsidRPr="000B1AE2">
        <w:rPr>
          <w:rFonts w:ascii="Times New Roman" w:hAnsi="Times New Roman" w:cs="Times New Roman"/>
          <w:color w:val="000000" w:themeColor="text1"/>
          <w:sz w:val="28"/>
        </w:rPr>
        <w:t xml:space="preserve"> разделом </w:t>
      </w:r>
      <w:r w:rsidR="00292327" w:rsidRPr="000B1AE2">
        <w:rPr>
          <w:rFonts w:ascii="Times New Roman" w:hAnsi="Times New Roman" w:cs="Times New Roman"/>
          <w:color w:val="000000" w:themeColor="text1"/>
          <w:sz w:val="28"/>
          <w:szCs w:val="24"/>
        </w:rPr>
        <w:fldChar w:fldCharType="begin"/>
      </w:r>
      <w:r w:rsidR="00292327" w:rsidRPr="000B1AE2">
        <w:rPr>
          <w:rFonts w:ascii="Times New Roman" w:hAnsi="Times New Roman" w:cs="Times New Roman"/>
          <w:color w:val="000000" w:themeColor="text1"/>
          <w:sz w:val="28"/>
          <w:szCs w:val="24"/>
        </w:rPr>
        <w:instrText xml:space="preserve"> REF _Ref8632541 \n \h </w:instrText>
      </w:r>
      <w:r w:rsidR="008378EE" w:rsidRPr="000B1AE2">
        <w:rPr>
          <w:rFonts w:ascii="Times New Roman" w:hAnsi="Times New Roman" w:cs="Times New Roman"/>
          <w:color w:val="000000" w:themeColor="text1"/>
          <w:sz w:val="28"/>
          <w:szCs w:val="24"/>
        </w:rPr>
        <w:instrText xml:space="preserve"> \* MERGEFORMAT </w:instrText>
      </w:r>
      <w:r w:rsidR="00292327" w:rsidRPr="000B1AE2">
        <w:rPr>
          <w:rFonts w:ascii="Times New Roman" w:hAnsi="Times New Roman" w:cs="Times New Roman"/>
          <w:color w:val="000000" w:themeColor="text1"/>
          <w:sz w:val="28"/>
          <w:szCs w:val="24"/>
        </w:rPr>
      </w:r>
      <w:r w:rsidR="0029232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16</w:t>
      </w:r>
      <w:r w:rsidR="00292327"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r w:rsidR="00D35E91" w:rsidRPr="000B1AE2">
        <w:rPr>
          <w:rFonts w:ascii="Times New Roman" w:hAnsi="Times New Roman" w:cs="Times New Roman"/>
          <w:color w:val="000000" w:themeColor="text1"/>
          <w:sz w:val="28"/>
        </w:rPr>
        <w:t>.</w:t>
      </w:r>
    </w:p>
    <w:p w14:paraId="68A0CC30" w14:textId="3CB4B05E" w:rsidR="00D37597" w:rsidRPr="000B1AE2" w:rsidRDefault="00D3759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Документация о запросе предложений разрабатывается и утверждается Заказчиком и должна содержать информацию</w:t>
      </w:r>
      <w:r w:rsidR="00D35E91"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предусмотренн</w:t>
      </w:r>
      <w:r w:rsidR="00D35E91" w:rsidRPr="000B1AE2">
        <w:rPr>
          <w:rFonts w:ascii="Times New Roman" w:hAnsi="Times New Roman" w:cs="Times New Roman"/>
          <w:color w:val="000000" w:themeColor="text1"/>
          <w:sz w:val="28"/>
        </w:rPr>
        <w:t>ую</w:t>
      </w:r>
      <w:r w:rsidRPr="000B1AE2">
        <w:rPr>
          <w:rFonts w:ascii="Times New Roman" w:hAnsi="Times New Roman" w:cs="Times New Roman"/>
          <w:color w:val="000000" w:themeColor="text1"/>
          <w:sz w:val="28"/>
        </w:rPr>
        <w:t xml:space="preserve">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_Ref8632841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17.1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r w:rsidR="00D35E91" w:rsidRPr="000B1AE2">
        <w:rPr>
          <w:rFonts w:ascii="Times New Roman" w:hAnsi="Times New Roman" w:cs="Times New Roman"/>
          <w:color w:val="000000" w:themeColor="text1"/>
          <w:sz w:val="28"/>
        </w:rPr>
        <w:t>.</w:t>
      </w:r>
    </w:p>
    <w:p w14:paraId="7BC63EA7" w14:textId="25A18D06" w:rsidR="004E4C95" w:rsidRPr="000B1AE2" w:rsidRDefault="004E4C9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Документация о запросе предложений подлежит обязательному размещению в ЕИС одновременно с извещением о проведении запроса предложений. Такая документация должна быть доступна для ознакомления в ЕИС без взимания платы. </w:t>
      </w:r>
    </w:p>
    <w:p w14:paraId="7F5E781D" w14:textId="7A74E967" w:rsidR="004E4C95" w:rsidRPr="000B1AE2" w:rsidRDefault="004E4C9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6632DCA8" w14:textId="539FBA71" w:rsidR="005D01F3" w:rsidRPr="000B1AE2" w:rsidRDefault="006310B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Критерии оценки заявок на участие в запросе предложений устанавливаются в соответствии с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_Ref8633579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18</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r w:rsidR="00CE7B10" w:rsidRPr="000B1AE2">
        <w:rPr>
          <w:rFonts w:ascii="Times New Roman" w:hAnsi="Times New Roman" w:cs="Times New Roman"/>
          <w:color w:val="000000" w:themeColor="text1"/>
          <w:sz w:val="28"/>
          <w:szCs w:val="24"/>
        </w:rPr>
        <w:t>.</w:t>
      </w:r>
    </w:p>
    <w:p w14:paraId="189E2D3E" w14:textId="77777777" w:rsidR="00CE7B10" w:rsidRPr="000B1AE2" w:rsidRDefault="00CE7B10" w:rsidP="00BB40B9">
      <w:pPr>
        <w:pStyle w:val="a3"/>
        <w:spacing w:line="240" w:lineRule="auto"/>
        <w:ind w:left="709"/>
        <w:jc w:val="both"/>
        <w:rPr>
          <w:rFonts w:ascii="Times New Roman" w:hAnsi="Times New Roman" w:cs="Times New Roman"/>
          <w:color w:val="000000" w:themeColor="text1"/>
          <w:sz w:val="28"/>
        </w:rPr>
      </w:pPr>
    </w:p>
    <w:p w14:paraId="4847F711" w14:textId="4D3E59FE" w:rsidR="002A2C9A" w:rsidRPr="000B1AE2" w:rsidRDefault="002A2C9A"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311" w:name="_Toc120031752"/>
      <w:r w:rsidRPr="000B1AE2">
        <w:rPr>
          <w:rFonts w:ascii="Times New Roman" w:hAnsi="Times New Roman" w:cs="Times New Roman"/>
          <w:b/>
          <w:color w:val="000000" w:themeColor="text1"/>
          <w:sz w:val="28"/>
        </w:rPr>
        <w:t>Порядок подачи заявок на участие в запросе предложений в электронной форме</w:t>
      </w:r>
      <w:bookmarkEnd w:id="311"/>
    </w:p>
    <w:p w14:paraId="32DF7F3E" w14:textId="6C0F560A" w:rsidR="00CE7B10" w:rsidRPr="000B1AE2" w:rsidRDefault="00CE7B10" w:rsidP="00CE7B10">
      <w:pPr>
        <w:pStyle w:val="a3"/>
        <w:spacing w:line="240" w:lineRule="auto"/>
        <w:ind w:left="0"/>
        <w:outlineLvl w:val="0"/>
        <w:rPr>
          <w:rFonts w:ascii="Times New Roman" w:hAnsi="Times New Roman" w:cs="Times New Roman"/>
          <w:b/>
          <w:color w:val="000000" w:themeColor="text1"/>
          <w:sz w:val="28"/>
          <w:szCs w:val="24"/>
        </w:rPr>
      </w:pPr>
    </w:p>
    <w:p w14:paraId="0BDE1F72" w14:textId="2364A5A3" w:rsidR="002A2A5F" w:rsidRPr="000B1AE2" w:rsidRDefault="002A2A5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Заявка на участие в запросе предложений состоит из двух частей и </w:t>
      </w:r>
      <w:r w:rsidR="0000652B" w:rsidRPr="000B1AE2">
        <w:rPr>
          <w:rFonts w:ascii="Times New Roman" w:hAnsi="Times New Roman" w:cs="Times New Roman"/>
          <w:color w:val="000000" w:themeColor="text1"/>
          <w:sz w:val="28"/>
        </w:rPr>
        <w:t>предложения участника закупки о цене договора (</w:t>
      </w:r>
      <w:r w:rsidR="0000652B" w:rsidRPr="000B1AE2">
        <w:rPr>
          <w:rFonts w:ascii="Times New Roman" w:hAnsi="Times New Roman" w:cs="Times New Roman"/>
          <w:color w:val="000000" w:themeColor="text1"/>
          <w:sz w:val="28"/>
          <w:szCs w:val="24"/>
        </w:rPr>
        <w:t xml:space="preserve">цене лота, </w:t>
      </w:r>
      <w:r w:rsidR="0000652B" w:rsidRPr="000B1AE2">
        <w:rPr>
          <w:rFonts w:ascii="Times New Roman" w:hAnsi="Times New Roman" w:cs="Times New Roman"/>
          <w:color w:val="000000" w:themeColor="text1"/>
          <w:sz w:val="28"/>
        </w:rPr>
        <w:t>единицы товара, работы, услуги)</w:t>
      </w:r>
      <w:r w:rsidRPr="000B1AE2">
        <w:rPr>
          <w:rFonts w:ascii="Times New Roman" w:hAnsi="Times New Roman" w:cs="Times New Roman"/>
          <w:color w:val="000000" w:themeColor="text1"/>
          <w:sz w:val="28"/>
        </w:rPr>
        <w:t>.</w:t>
      </w:r>
    </w:p>
    <w:p w14:paraId="63690AD7" w14:textId="2B99DA84" w:rsidR="0000652B" w:rsidRPr="000B1AE2" w:rsidRDefault="0000652B"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12" w:name="_Ref61955709"/>
      <w:r w:rsidRPr="000B1AE2">
        <w:rPr>
          <w:rFonts w:ascii="Times New Roman" w:hAnsi="Times New Roman" w:cs="Times New Roman"/>
          <w:color w:val="000000" w:themeColor="text1"/>
          <w:sz w:val="28"/>
        </w:rPr>
        <w:t xml:space="preserve">Первая часть заявки должна содержать информацию и документы, предусмотренные подпунктом </w:t>
      </w:r>
      <w:r w:rsidR="006731BC" w:rsidRPr="000B1AE2">
        <w:rPr>
          <w:rFonts w:ascii="Times New Roman" w:hAnsi="Times New Roman" w:cs="Times New Roman"/>
          <w:color w:val="000000" w:themeColor="text1"/>
          <w:sz w:val="28"/>
          <w:szCs w:val="24"/>
        </w:rPr>
        <w:fldChar w:fldCharType="begin"/>
      </w:r>
      <w:r w:rsidR="006731BC" w:rsidRPr="000B1AE2">
        <w:rPr>
          <w:rFonts w:ascii="Times New Roman" w:hAnsi="Times New Roman" w:cs="Times New Roman"/>
          <w:color w:val="000000" w:themeColor="text1"/>
          <w:sz w:val="28"/>
          <w:szCs w:val="24"/>
        </w:rPr>
        <w:instrText xml:space="preserve"> REF _Ref61874467 \n \h </w:instrText>
      </w:r>
      <w:r w:rsidR="00DE3436" w:rsidRPr="000B1AE2">
        <w:rPr>
          <w:rFonts w:ascii="Times New Roman" w:hAnsi="Times New Roman" w:cs="Times New Roman"/>
          <w:color w:val="000000" w:themeColor="text1"/>
          <w:sz w:val="28"/>
          <w:szCs w:val="24"/>
        </w:rPr>
        <w:instrText xml:space="preserve"> \* MERGEFORMAT </w:instrText>
      </w:r>
      <w:r w:rsidR="006731BC" w:rsidRPr="000B1AE2">
        <w:rPr>
          <w:rFonts w:ascii="Times New Roman" w:hAnsi="Times New Roman" w:cs="Times New Roman"/>
          <w:color w:val="000000" w:themeColor="text1"/>
          <w:sz w:val="28"/>
          <w:szCs w:val="24"/>
        </w:rPr>
      </w:r>
      <w:r w:rsidR="006731BC"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w:t>
      </w:r>
      <w:r w:rsidR="006731BC"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w:t>
      </w:r>
      <w:r w:rsidRPr="000B1AE2">
        <w:rPr>
          <w:rFonts w:ascii="Times New Roman" w:hAnsi="Times New Roman" w:cs="Times New Roman"/>
          <w:sz w:val="28"/>
        </w:rPr>
        <w:t xml:space="preserve">пункта </w:t>
      </w:r>
      <w:r w:rsidR="006731BC" w:rsidRPr="000B1AE2">
        <w:rPr>
          <w:rFonts w:ascii="Times New Roman" w:hAnsi="Times New Roman" w:cs="Times New Roman"/>
          <w:sz w:val="28"/>
          <w:szCs w:val="24"/>
        </w:rPr>
        <w:fldChar w:fldCharType="begin"/>
      </w:r>
      <w:r w:rsidR="006731BC" w:rsidRPr="000B1AE2">
        <w:rPr>
          <w:rFonts w:ascii="Times New Roman" w:hAnsi="Times New Roman" w:cs="Times New Roman"/>
          <w:sz w:val="28"/>
          <w:szCs w:val="24"/>
        </w:rPr>
        <w:instrText xml:space="preserve"> REF _Ref61874231 \n \h </w:instrText>
      </w:r>
      <w:r w:rsidR="00DE3436" w:rsidRPr="000B1AE2">
        <w:rPr>
          <w:rFonts w:ascii="Times New Roman" w:hAnsi="Times New Roman" w:cs="Times New Roman"/>
          <w:sz w:val="28"/>
          <w:szCs w:val="24"/>
        </w:rPr>
        <w:instrText xml:space="preserve"> \* MERGEFORMAT </w:instrText>
      </w:r>
      <w:r w:rsidR="006731BC" w:rsidRPr="000B1AE2">
        <w:rPr>
          <w:rFonts w:ascii="Times New Roman" w:hAnsi="Times New Roman" w:cs="Times New Roman"/>
          <w:sz w:val="28"/>
          <w:szCs w:val="24"/>
        </w:rPr>
      </w:r>
      <w:r w:rsidR="006731BC"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19.1</w:t>
      </w:r>
      <w:r w:rsidR="006731BC" w:rsidRPr="000B1AE2">
        <w:rPr>
          <w:rFonts w:ascii="Times New Roman" w:hAnsi="Times New Roman" w:cs="Times New Roman"/>
          <w:sz w:val="28"/>
          <w:szCs w:val="24"/>
        </w:rPr>
        <w:fldChar w:fldCharType="end"/>
      </w:r>
      <w:r w:rsidRPr="000B1AE2">
        <w:rPr>
          <w:rFonts w:ascii="Times New Roman" w:hAnsi="Times New Roman" w:cs="Times New Roman"/>
          <w:sz w:val="28"/>
          <w:szCs w:val="24"/>
        </w:rPr>
        <w:t>,</w:t>
      </w:r>
      <w:r w:rsidRPr="000B1AE2">
        <w:rPr>
          <w:rFonts w:ascii="Times New Roman" w:hAnsi="Times New Roman" w:cs="Times New Roman"/>
          <w:sz w:val="28"/>
        </w:rPr>
        <w:t xml:space="preserve"> а также пунктом </w:t>
      </w:r>
      <w:r w:rsidR="006731BC" w:rsidRPr="000B1AE2">
        <w:rPr>
          <w:rFonts w:ascii="Times New Roman" w:hAnsi="Times New Roman" w:cs="Times New Roman"/>
          <w:sz w:val="28"/>
          <w:szCs w:val="24"/>
        </w:rPr>
        <w:fldChar w:fldCharType="begin"/>
      </w:r>
      <w:r w:rsidR="006731BC" w:rsidRPr="000B1AE2">
        <w:rPr>
          <w:rFonts w:ascii="Times New Roman" w:hAnsi="Times New Roman" w:cs="Times New Roman"/>
          <w:sz w:val="28"/>
          <w:szCs w:val="24"/>
        </w:rPr>
        <w:instrText xml:space="preserve"> REF _Ref61874397 \n \h </w:instrText>
      </w:r>
      <w:r w:rsidR="00CE7B10" w:rsidRPr="000B1AE2">
        <w:rPr>
          <w:rFonts w:ascii="Times New Roman" w:hAnsi="Times New Roman" w:cs="Times New Roman"/>
          <w:sz w:val="28"/>
          <w:szCs w:val="24"/>
        </w:rPr>
        <w:instrText xml:space="preserve"> \* MERGEFORMAT </w:instrText>
      </w:r>
      <w:r w:rsidR="006731BC" w:rsidRPr="000B1AE2">
        <w:rPr>
          <w:rFonts w:ascii="Times New Roman" w:hAnsi="Times New Roman" w:cs="Times New Roman"/>
          <w:sz w:val="28"/>
          <w:szCs w:val="24"/>
        </w:rPr>
      </w:r>
      <w:r w:rsidR="006731BC"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19.2</w:t>
      </w:r>
      <w:r w:rsidR="006731BC" w:rsidRPr="000B1AE2">
        <w:rPr>
          <w:rFonts w:ascii="Times New Roman" w:hAnsi="Times New Roman" w:cs="Times New Roman"/>
          <w:sz w:val="28"/>
          <w:szCs w:val="24"/>
        </w:rPr>
        <w:fldChar w:fldCharType="end"/>
      </w:r>
      <w:r w:rsidRPr="000B1AE2">
        <w:rPr>
          <w:rFonts w:ascii="Times New Roman" w:hAnsi="Times New Roman" w:cs="Times New Roman"/>
          <w:sz w:val="28"/>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bookmarkEnd w:id="312"/>
    </w:p>
    <w:p w14:paraId="4FD1BD4F" w14:textId="57E70041" w:rsidR="002A2A5F" w:rsidRPr="000B1AE2" w:rsidRDefault="002A2A5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первой части заявки на участие в запросе предложений не допускается указание сведений об </w:t>
      </w:r>
      <w:r w:rsidR="00920754"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частнике </w:t>
      </w:r>
      <w:r w:rsidR="004F2297"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подавшем заявку на участие в таком запросе предложений, </w:t>
      </w:r>
      <w:r w:rsidR="0000652B" w:rsidRPr="000B1AE2">
        <w:rPr>
          <w:rFonts w:ascii="Times New Roman" w:hAnsi="Times New Roman" w:cs="Times New Roman"/>
          <w:color w:val="000000" w:themeColor="text1"/>
          <w:sz w:val="28"/>
        </w:rPr>
        <w:t xml:space="preserve">и (или) </w:t>
      </w:r>
      <w:r w:rsidRPr="000B1AE2">
        <w:rPr>
          <w:rFonts w:ascii="Times New Roman" w:hAnsi="Times New Roman" w:cs="Times New Roman"/>
          <w:color w:val="000000" w:themeColor="text1"/>
          <w:sz w:val="28"/>
        </w:rPr>
        <w:t xml:space="preserve">сведений о </w:t>
      </w:r>
      <w:r w:rsidR="004F2297" w:rsidRPr="000B1AE2">
        <w:rPr>
          <w:rFonts w:ascii="Times New Roman" w:hAnsi="Times New Roman" w:cs="Times New Roman"/>
          <w:color w:val="000000" w:themeColor="text1"/>
          <w:sz w:val="28"/>
        </w:rPr>
        <w:t>ценовом предложении Участника закупки</w:t>
      </w:r>
      <w:r w:rsidRPr="000B1AE2">
        <w:rPr>
          <w:rFonts w:ascii="Times New Roman" w:hAnsi="Times New Roman" w:cs="Times New Roman"/>
          <w:color w:val="000000" w:themeColor="text1"/>
          <w:sz w:val="28"/>
        </w:rPr>
        <w:t xml:space="preserve">. </w:t>
      </w:r>
    </w:p>
    <w:p w14:paraId="27443437" w14:textId="36590798" w:rsidR="002A2A5F" w:rsidRPr="000B1AE2" w:rsidRDefault="006731BC" w:rsidP="001C025D">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Вторая часть заявки должна содержать определенные закупочной документацией информацию и документы из числа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предусмотренных подпунктами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_Ref61874526 \n \h </w:instrText>
      </w:r>
      <w:r w:rsidR="00DE3436"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 </w:t>
      </w:r>
      <w:r w:rsidRPr="000B1AE2">
        <w:rPr>
          <w:rFonts w:ascii="Times New Roman" w:hAnsi="Times New Roman" w:cs="Times New Roman"/>
          <w:sz w:val="28"/>
          <w:szCs w:val="24"/>
        </w:rPr>
        <w:fldChar w:fldCharType="begin"/>
      </w:r>
      <w:r w:rsidRPr="000B1AE2">
        <w:rPr>
          <w:rFonts w:ascii="Times New Roman" w:hAnsi="Times New Roman" w:cs="Times New Roman"/>
          <w:sz w:val="28"/>
          <w:szCs w:val="24"/>
        </w:rPr>
        <w:instrText xml:space="preserve"> REF _Ref61874189 \n \h </w:instrText>
      </w:r>
      <w:r w:rsidR="00DE3436" w:rsidRPr="000B1AE2">
        <w:rPr>
          <w:rFonts w:ascii="Times New Roman" w:hAnsi="Times New Roman" w:cs="Times New Roman"/>
          <w:sz w:val="28"/>
          <w:szCs w:val="24"/>
        </w:rPr>
        <w:instrText xml:space="preserve"> \* MERGEFORMAT </w:instrText>
      </w:r>
      <w:r w:rsidRPr="000B1AE2">
        <w:rPr>
          <w:rFonts w:ascii="Times New Roman" w:hAnsi="Times New Roman" w:cs="Times New Roman"/>
          <w:sz w:val="28"/>
          <w:szCs w:val="24"/>
        </w:rPr>
      </w:r>
      <w:r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9)</w:t>
      </w:r>
      <w:r w:rsidRPr="000B1AE2">
        <w:rPr>
          <w:rFonts w:ascii="Times New Roman" w:hAnsi="Times New Roman" w:cs="Times New Roman"/>
          <w:sz w:val="28"/>
          <w:szCs w:val="24"/>
        </w:rPr>
        <w:fldChar w:fldCharType="end"/>
      </w:r>
      <w:r w:rsidRPr="000B1AE2">
        <w:rPr>
          <w:rFonts w:ascii="Times New Roman" w:hAnsi="Times New Roman" w:cs="Times New Roman"/>
          <w:sz w:val="28"/>
          <w:szCs w:val="24"/>
        </w:rPr>
        <w:t xml:space="preserve">, </w:t>
      </w:r>
      <w:r w:rsidR="008F7135" w:rsidRPr="000B1AE2">
        <w:rPr>
          <w:rFonts w:ascii="Times New Roman" w:hAnsi="Times New Roman" w:cs="Times New Roman"/>
          <w:sz w:val="28"/>
          <w:szCs w:val="24"/>
        </w:rPr>
        <w:fldChar w:fldCharType="begin"/>
      </w:r>
      <w:r w:rsidR="008F7135" w:rsidRPr="000B1AE2">
        <w:rPr>
          <w:rFonts w:ascii="Times New Roman" w:hAnsi="Times New Roman" w:cs="Times New Roman"/>
          <w:sz w:val="28"/>
          <w:szCs w:val="24"/>
        </w:rPr>
        <w:instrText xml:space="preserve"> REF _Ref61874544 \n \h  \* MERGEFORMAT </w:instrText>
      </w:r>
      <w:r w:rsidR="008F7135" w:rsidRPr="000B1AE2">
        <w:rPr>
          <w:rFonts w:ascii="Times New Roman" w:hAnsi="Times New Roman" w:cs="Times New Roman"/>
          <w:sz w:val="28"/>
          <w:szCs w:val="24"/>
        </w:rPr>
      </w:r>
      <w:r w:rsidR="008F7135"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11)</w:t>
      </w:r>
      <w:r w:rsidR="008F7135" w:rsidRPr="000B1AE2">
        <w:rPr>
          <w:rFonts w:ascii="Times New Roman" w:hAnsi="Times New Roman" w:cs="Times New Roman"/>
          <w:sz w:val="28"/>
          <w:szCs w:val="24"/>
        </w:rPr>
        <w:fldChar w:fldCharType="end"/>
      </w:r>
      <w:r w:rsidR="008F7135" w:rsidRPr="000B1AE2">
        <w:rPr>
          <w:rFonts w:ascii="Times New Roman" w:hAnsi="Times New Roman" w:cs="Times New Roman"/>
          <w:sz w:val="28"/>
          <w:szCs w:val="24"/>
        </w:rPr>
        <w:t xml:space="preserve"> - </w:t>
      </w:r>
      <w:r w:rsidR="008F7135" w:rsidRPr="000B1AE2">
        <w:rPr>
          <w:rFonts w:ascii="Times New Roman" w:hAnsi="Times New Roman" w:cs="Times New Roman"/>
          <w:sz w:val="28"/>
          <w:szCs w:val="24"/>
        </w:rPr>
        <w:fldChar w:fldCharType="begin"/>
      </w:r>
      <w:r w:rsidR="008F7135" w:rsidRPr="000B1AE2">
        <w:rPr>
          <w:rFonts w:ascii="Times New Roman" w:hAnsi="Times New Roman" w:cs="Times New Roman"/>
          <w:sz w:val="28"/>
          <w:szCs w:val="24"/>
        </w:rPr>
        <w:instrText xml:space="preserve"> REF _Ref61874551 \n \h  \* MERGEFORMAT </w:instrText>
      </w:r>
      <w:r w:rsidR="008F7135" w:rsidRPr="000B1AE2">
        <w:rPr>
          <w:rFonts w:ascii="Times New Roman" w:hAnsi="Times New Roman" w:cs="Times New Roman"/>
          <w:sz w:val="28"/>
          <w:szCs w:val="24"/>
        </w:rPr>
      </w:r>
      <w:r w:rsidR="008F7135"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12)</w:t>
      </w:r>
      <w:r w:rsidR="008F7135" w:rsidRPr="000B1AE2">
        <w:rPr>
          <w:rFonts w:ascii="Times New Roman" w:hAnsi="Times New Roman" w:cs="Times New Roman"/>
          <w:sz w:val="28"/>
          <w:szCs w:val="24"/>
        </w:rPr>
        <w:fldChar w:fldCharType="end"/>
      </w:r>
      <w:r w:rsidR="008F7135" w:rsidRPr="000B1AE2">
        <w:rPr>
          <w:rFonts w:ascii="Times New Roman" w:hAnsi="Times New Roman" w:cs="Times New Roman"/>
          <w:sz w:val="28"/>
        </w:rPr>
        <w:t xml:space="preserve"> и </w:t>
      </w:r>
      <w:r w:rsidR="008F7135" w:rsidRPr="000B1AE2">
        <w:rPr>
          <w:rFonts w:ascii="Times New Roman" w:hAnsi="Times New Roman" w:cs="Times New Roman"/>
          <w:sz w:val="28"/>
          <w:szCs w:val="24"/>
        </w:rPr>
        <w:fldChar w:fldCharType="begin"/>
      </w:r>
      <w:r w:rsidR="008F7135" w:rsidRPr="000B1AE2">
        <w:rPr>
          <w:rFonts w:ascii="Times New Roman" w:hAnsi="Times New Roman" w:cs="Times New Roman"/>
          <w:sz w:val="28"/>
          <w:szCs w:val="24"/>
        </w:rPr>
        <w:instrText xml:space="preserve"> REF _Ref66353443 \n \h </w:instrText>
      </w:r>
      <w:r w:rsidR="00DE3436" w:rsidRPr="000B1AE2">
        <w:rPr>
          <w:rFonts w:ascii="Times New Roman" w:hAnsi="Times New Roman" w:cs="Times New Roman"/>
          <w:sz w:val="28"/>
          <w:szCs w:val="24"/>
        </w:rPr>
        <w:instrText xml:space="preserve"> \* MERGEFORMAT </w:instrText>
      </w:r>
      <w:r w:rsidR="008F7135" w:rsidRPr="000B1AE2">
        <w:rPr>
          <w:rFonts w:ascii="Times New Roman" w:hAnsi="Times New Roman" w:cs="Times New Roman"/>
          <w:sz w:val="28"/>
          <w:szCs w:val="24"/>
        </w:rPr>
      </w:r>
      <w:r w:rsidR="008F7135"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14)</w:t>
      </w:r>
      <w:r w:rsidR="008F7135" w:rsidRPr="000B1AE2">
        <w:rPr>
          <w:rFonts w:ascii="Times New Roman" w:hAnsi="Times New Roman" w:cs="Times New Roman"/>
          <w:sz w:val="28"/>
          <w:szCs w:val="24"/>
        </w:rPr>
        <w:fldChar w:fldCharType="end"/>
      </w:r>
      <w:r w:rsidR="008F7135" w:rsidRPr="000B1AE2">
        <w:rPr>
          <w:rFonts w:ascii="Times New Roman" w:hAnsi="Times New Roman" w:cs="Times New Roman"/>
          <w:sz w:val="28"/>
          <w:szCs w:val="24"/>
        </w:rPr>
        <w:t xml:space="preserve"> </w:t>
      </w:r>
      <w:r w:rsidR="00F0238C" w:rsidRPr="000B1AE2">
        <w:rPr>
          <w:rFonts w:ascii="Times New Roman" w:hAnsi="Times New Roman" w:cs="Times New Roman"/>
          <w:sz w:val="28"/>
          <w:szCs w:val="24"/>
        </w:rPr>
        <w:t>–</w:t>
      </w:r>
      <w:r w:rsidR="00A318BA" w:rsidRPr="000B1AE2">
        <w:rPr>
          <w:rFonts w:ascii="Times New Roman" w:hAnsi="Times New Roman" w:cs="Times New Roman"/>
          <w:sz w:val="28"/>
          <w:szCs w:val="24"/>
        </w:rPr>
        <w:t xml:space="preserve"> 15) </w:t>
      </w:r>
      <w:r w:rsidRPr="000B1AE2">
        <w:rPr>
          <w:rFonts w:ascii="Times New Roman" w:hAnsi="Times New Roman" w:cs="Times New Roman"/>
          <w:sz w:val="28"/>
        </w:rPr>
        <w:t xml:space="preserve">пункта </w:t>
      </w:r>
      <w:r w:rsidRPr="000B1AE2">
        <w:rPr>
          <w:rFonts w:ascii="Times New Roman" w:hAnsi="Times New Roman" w:cs="Times New Roman"/>
          <w:sz w:val="28"/>
          <w:szCs w:val="24"/>
        </w:rPr>
        <w:fldChar w:fldCharType="begin"/>
      </w:r>
      <w:r w:rsidRPr="000B1AE2">
        <w:rPr>
          <w:rFonts w:ascii="Times New Roman" w:hAnsi="Times New Roman" w:cs="Times New Roman"/>
          <w:sz w:val="28"/>
          <w:szCs w:val="24"/>
        </w:rPr>
        <w:instrText xml:space="preserve"> REF _Ref61874231 \n \h </w:instrText>
      </w:r>
      <w:r w:rsidR="00DE3436" w:rsidRPr="000B1AE2">
        <w:rPr>
          <w:rFonts w:ascii="Times New Roman" w:hAnsi="Times New Roman" w:cs="Times New Roman"/>
          <w:sz w:val="28"/>
          <w:szCs w:val="24"/>
        </w:rPr>
        <w:instrText xml:space="preserve"> \* MERGEFORMAT </w:instrText>
      </w:r>
      <w:r w:rsidRPr="000B1AE2">
        <w:rPr>
          <w:rFonts w:ascii="Times New Roman" w:hAnsi="Times New Roman" w:cs="Times New Roman"/>
          <w:sz w:val="28"/>
          <w:szCs w:val="24"/>
        </w:rPr>
      </w:r>
      <w:r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19.1</w:t>
      </w:r>
      <w:r w:rsidRPr="000B1AE2">
        <w:rPr>
          <w:rFonts w:ascii="Times New Roman" w:hAnsi="Times New Roman" w:cs="Times New Roman"/>
          <w:sz w:val="28"/>
          <w:szCs w:val="24"/>
        </w:rPr>
        <w:fldChar w:fldCharType="end"/>
      </w:r>
      <w:r w:rsidRPr="000B1AE2">
        <w:rPr>
          <w:rFonts w:ascii="Times New Roman" w:hAnsi="Times New Roman" w:cs="Times New Roman"/>
          <w:sz w:val="28"/>
          <w:szCs w:val="24"/>
        </w:rPr>
        <w:t>,</w:t>
      </w:r>
      <w:r w:rsidRPr="000B1AE2">
        <w:rPr>
          <w:rFonts w:ascii="Times New Roman" w:hAnsi="Times New Roman" w:cs="Times New Roman"/>
          <w:sz w:val="28"/>
        </w:rPr>
        <w:t xml:space="preserve"> а также пунктом </w:t>
      </w:r>
      <w:r w:rsidRPr="000B1AE2">
        <w:rPr>
          <w:rFonts w:ascii="Times New Roman" w:hAnsi="Times New Roman" w:cs="Times New Roman"/>
          <w:sz w:val="28"/>
          <w:szCs w:val="24"/>
        </w:rPr>
        <w:fldChar w:fldCharType="begin"/>
      </w:r>
      <w:r w:rsidRPr="000B1AE2">
        <w:rPr>
          <w:rFonts w:ascii="Times New Roman" w:hAnsi="Times New Roman" w:cs="Times New Roman"/>
          <w:sz w:val="28"/>
          <w:szCs w:val="24"/>
        </w:rPr>
        <w:instrText xml:space="preserve"> REF _Ref61874397 \n \h </w:instrText>
      </w:r>
      <w:r w:rsidR="00DE3436" w:rsidRPr="000B1AE2">
        <w:rPr>
          <w:rFonts w:ascii="Times New Roman" w:hAnsi="Times New Roman" w:cs="Times New Roman"/>
          <w:sz w:val="28"/>
          <w:szCs w:val="24"/>
        </w:rPr>
        <w:instrText xml:space="preserve"> \* MERGEFORMAT </w:instrText>
      </w:r>
      <w:r w:rsidRPr="000B1AE2">
        <w:rPr>
          <w:rFonts w:ascii="Times New Roman" w:hAnsi="Times New Roman" w:cs="Times New Roman"/>
          <w:sz w:val="28"/>
          <w:szCs w:val="24"/>
        </w:rPr>
      </w:r>
      <w:r w:rsidRPr="000B1AE2">
        <w:rPr>
          <w:rFonts w:ascii="Times New Roman" w:hAnsi="Times New Roman" w:cs="Times New Roman"/>
          <w:sz w:val="28"/>
          <w:szCs w:val="24"/>
        </w:rPr>
        <w:fldChar w:fldCharType="separate"/>
      </w:r>
      <w:r w:rsidR="00D36506" w:rsidRPr="000B1AE2">
        <w:rPr>
          <w:rFonts w:ascii="Times New Roman" w:hAnsi="Times New Roman" w:cs="Times New Roman"/>
          <w:sz w:val="28"/>
          <w:szCs w:val="24"/>
        </w:rPr>
        <w:t>19.2</w:t>
      </w:r>
      <w:r w:rsidRPr="000B1AE2">
        <w:rPr>
          <w:rFonts w:ascii="Times New Roman" w:hAnsi="Times New Roman" w:cs="Times New Roman"/>
          <w:sz w:val="28"/>
          <w:szCs w:val="24"/>
        </w:rPr>
        <w:fldChar w:fldCharType="end"/>
      </w:r>
      <w:r w:rsidRPr="000B1AE2">
        <w:rPr>
          <w:rFonts w:ascii="Times New Roman" w:hAnsi="Times New Roman" w:cs="Times New Roman"/>
          <w:sz w:val="28"/>
        </w:rPr>
        <w:t xml:space="preserve"> настоящего Положения</w:t>
      </w:r>
      <w:r w:rsidRPr="000B1AE2">
        <w:rPr>
          <w:rFonts w:ascii="Times New Roman" w:hAnsi="Times New Roman" w:cs="Times New Roman"/>
          <w:sz w:val="28"/>
          <w:szCs w:val="24"/>
        </w:rPr>
        <w:t xml:space="preserve"> </w:t>
      </w:r>
      <w:r w:rsidR="00C27DD1" w:rsidRPr="000B1AE2">
        <w:rPr>
          <w:rFonts w:ascii="Times New Roman" w:hAnsi="Times New Roman" w:cs="Times New Roman"/>
          <w:sz w:val="28"/>
        </w:rPr>
        <w:t xml:space="preserve"> в отношении критериев и порядка оценки и сопоставления заявок на участие в такой закупке, применяемых </w:t>
      </w:r>
      <w:r w:rsidR="00C27DD1" w:rsidRPr="000B1AE2">
        <w:rPr>
          <w:rFonts w:ascii="Times New Roman" w:hAnsi="Times New Roman" w:cs="Times New Roman"/>
          <w:color w:val="000000" w:themeColor="text1"/>
          <w:sz w:val="28"/>
        </w:rPr>
        <w:t>к участникам конкурентной закупки (в случае установления в документации о конкурентной закупке этих критериев)</w:t>
      </w:r>
      <w:r w:rsidR="00CE7B10" w:rsidRPr="000B1AE2">
        <w:rPr>
          <w:rFonts w:ascii="Times New Roman" w:hAnsi="Times New Roman" w:cs="Times New Roman"/>
          <w:color w:val="000000" w:themeColor="text1"/>
          <w:sz w:val="28"/>
        </w:rPr>
        <w:t>.</w:t>
      </w:r>
    </w:p>
    <w:p w14:paraId="7E93F8AB" w14:textId="0B5B9377" w:rsidR="002A2A5F" w:rsidRPr="000B1AE2" w:rsidRDefault="00C83D8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Требовать от Участника </w:t>
      </w:r>
      <w:r w:rsidR="002A6498"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w:t>
      </w:r>
      <w:r w:rsidR="006731BC" w:rsidRPr="000B1AE2">
        <w:rPr>
          <w:rFonts w:ascii="Times New Roman" w:hAnsi="Times New Roman" w:cs="Times New Roman"/>
          <w:color w:val="000000" w:themeColor="text1"/>
          <w:sz w:val="28"/>
        </w:rPr>
        <w:t xml:space="preserve">информацию и </w:t>
      </w:r>
      <w:r w:rsidR="00C9063B" w:rsidRPr="000B1AE2">
        <w:rPr>
          <w:rFonts w:ascii="Times New Roman" w:hAnsi="Times New Roman" w:cs="Times New Roman"/>
          <w:color w:val="000000" w:themeColor="text1"/>
          <w:sz w:val="28"/>
        </w:rPr>
        <w:t>документы,</w:t>
      </w:r>
      <w:r w:rsidRPr="000B1AE2">
        <w:rPr>
          <w:rFonts w:ascii="Times New Roman" w:hAnsi="Times New Roman" w:cs="Times New Roman"/>
          <w:color w:val="000000" w:themeColor="text1"/>
          <w:sz w:val="28"/>
        </w:rPr>
        <w:t xml:space="preserve"> за исключением предусмотренных настоящим Положением, не допускается.</w:t>
      </w:r>
    </w:p>
    <w:p w14:paraId="0DB7BE65" w14:textId="319A7BE4" w:rsidR="00C83D8A" w:rsidRPr="000B1AE2" w:rsidRDefault="00813A9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2A6498"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xml:space="preserve"> вправе подать только одну заявку на участие в запросе предложений.</w:t>
      </w:r>
    </w:p>
    <w:p w14:paraId="5D0FEF59" w14:textId="3956FF85" w:rsidR="00813A99" w:rsidRPr="000B1AE2" w:rsidRDefault="00813A99"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w:t>
      </w:r>
      <w:r w:rsidR="002A6498"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7E530DA4" w14:textId="2796736D" w:rsidR="00813A99" w:rsidRPr="000B1AE2" w:rsidRDefault="006F6CBA"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Порядок возврата Участникам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извещении о проведении запроса предложений, документации о запросе предложений, определяется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_Ref8634877 \n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730AB9A5" w14:textId="77777777" w:rsidR="00CE7B10" w:rsidRPr="000B1AE2" w:rsidRDefault="00CE7B10" w:rsidP="00BB40B9">
      <w:pPr>
        <w:pStyle w:val="a3"/>
        <w:spacing w:line="240" w:lineRule="auto"/>
        <w:ind w:left="709"/>
        <w:jc w:val="both"/>
        <w:rPr>
          <w:rFonts w:ascii="Times New Roman" w:hAnsi="Times New Roman" w:cs="Times New Roman"/>
          <w:color w:val="000000" w:themeColor="text1"/>
          <w:sz w:val="28"/>
        </w:rPr>
      </w:pPr>
    </w:p>
    <w:p w14:paraId="533F5459" w14:textId="5D7C8F6E" w:rsidR="002A2C9A" w:rsidRPr="000B1AE2" w:rsidRDefault="002A2C9A"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313" w:name="_Toc120031753"/>
      <w:r w:rsidRPr="000B1AE2">
        <w:rPr>
          <w:rFonts w:ascii="Times New Roman" w:hAnsi="Times New Roman" w:cs="Times New Roman"/>
          <w:b/>
          <w:color w:val="000000" w:themeColor="text1"/>
          <w:sz w:val="28"/>
        </w:rPr>
        <w:t>Порядок рассмотрения первых частей заявок на участие в запросе предложений в электронной форме</w:t>
      </w:r>
      <w:bookmarkEnd w:id="313"/>
    </w:p>
    <w:p w14:paraId="012EDEBF" w14:textId="77777777" w:rsidR="00CE7B10" w:rsidRPr="000B1AE2" w:rsidRDefault="00CE7B10" w:rsidP="00BB40B9">
      <w:pPr>
        <w:pStyle w:val="a3"/>
        <w:spacing w:line="240" w:lineRule="auto"/>
        <w:ind w:left="0"/>
        <w:outlineLvl w:val="0"/>
        <w:rPr>
          <w:rFonts w:ascii="Times New Roman" w:hAnsi="Times New Roman" w:cs="Times New Roman"/>
          <w:b/>
          <w:color w:val="000000" w:themeColor="text1"/>
          <w:sz w:val="28"/>
        </w:rPr>
      </w:pPr>
    </w:p>
    <w:p w14:paraId="3F93B944" w14:textId="5FEA0E73" w:rsidR="006F6CBA" w:rsidRPr="000B1AE2" w:rsidRDefault="00015E8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Срок рассмотрения первых частей заявок на участие в запросе предложений Комиссией не может превышать </w:t>
      </w:r>
      <w:r w:rsidR="005777F6"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рабочих дня.</w:t>
      </w:r>
    </w:p>
    <w:p w14:paraId="213744DD" w14:textId="3A214D41" w:rsidR="00015E87" w:rsidRPr="000B1AE2" w:rsidRDefault="00015E87"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 результатам рассмотрения первых частей заявок на участие в запросе предложений, содержащих информацию, предусмотренную пунктом </w:t>
      </w:r>
      <w:r w:rsidR="00531BAA" w:rsidRPr="000B1AE2">
        <w:rPr>
          <w:rFonts w:ascii="Times New Roman" w:hAnsi="Times New Roman" w:cs="Times New Roman"/>
          <w:color w:val="000000" w:themeColor="text1"/>
          <w:sz w:val="28"/>
          <w:szCs w:val="24"/>
        </w:rPr>
        <w:fldChar w:fldCharType="begin"/>
      </w:r>
      <w:r w:rsidR="00531BAA" w:rsidRPr="000B1AE2">
        <w:rPr>
          <w:rFonts w:ascii="Times New Roman" w:hAnsi="Times New Roman" w:cs="Times New Roman"/>
          <w:color w:val="000000" w:themeColor="text1"/>
          <w:sz w:val="28"/>
          <w:szCs w:val="24"/>
        </w:rPr>
        <w:instrText xml:space="preserve"> REF _Ref61955709 \n \h </w:instrText>
      </w:r>
      <w:r w:rsidR="00DE3436" w:rsidRPr="000B1AE2">
        <w:rPr>
          <w:rFonts w:ascii="Times New Roman" w:hAnsi="Times New Roman" w:cs="Times New Roman"/>
          <w:color w:val="000000" w:themeColor="text1"/>
          <w:sz w:val="28"/>
          <w:szCs w:val="24"/>
        </w:rPr>
        <w:instrText xml:space="preserve"> \* MERGEFORMAT </w:instrText>
      </w:r>
      <w:r w:rsidR="00531BAA" w:rsidRPr="000B1AE2">
        <w:rPr>
          <w:rFonts w:ascii="Times New Roman" w:hAnsi="Times New Roman" w:cs="Times New Roman"/>
          <w:color w:val="000000" w:themeColor="text1"/>
          <w:sz w:val="28"/>
          <w:szCs w:val="24"/>
        </w:rPr>
      </w:r>
      <w:r w:rsidR="00531BAA"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39.2</w:t>
      </w:r>
      <w:r w:rsidR="00531BAA"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Комиссия принимает решение о допуске </w:t>
      </w:r>
      <w:r w:rsidR="005777F6" w:rsidRPr="000B1AE2">
        <w:rPr>
          <w:rFonts w:ascii="Times New Roman" w:hAnsi="Times New Roman" w:cs="Times New Roman"/>
          <w:color w:val="000000" w:themeColor="text1"/>
          <w:sz w:val="28"/>
        </w:rPr>
        <w:t xml:space="preserve">заявки </w:t>
      </w:r>
      <w:r w:rsidRPr="000B1AE2">
        <w:rPr>
          <w:rFonts w:ascii="Times New Roman" w:hAnsi="Times New Roman" w:cs="Times New Roman"/>
          <w:color w:val="000000" w:themeColor="text1"/>
          <w:sz w:val="28"/>
        </w:rPr>
        <w:t xml:space="preserve">Участника закупки, к участию в нем и признании этого Участника закупки </w:t>
      </w:r>
      <w:r w:rsidR="005777F6"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частником такого запроса предложений или об отказе в допуске</w:t>
      </w:r>
      <w:r w:rsidR="005777F6" w:rsidRPr="000B1AE2">
        <w:rPr>
          <w:rFonts w:ascii="Times New Roman" w:hAnsi="Times New Roman" w:cs="Times New Roman"/>
          <w:color w:val="000000" w:themeColor="text1"/>
          <w:sz w:val="28"/>
        </w:rPr>
        <w:t xml:space="preserve"> заявки</w:t>
      </w:r>
      <w:r w:rsidRPr="000B1AE2">
        <w:rPr>
          <w:rFonts w:ascii="Times New Roman" w:hAnsi="Times New Roman" w:cs="Times New Roman"/>
          <w:color w:val="000000" w:themeColor="text1"/>
          <w:sz w:val="28"/>
        </w:rPr>
        <w:t xml:space="preserve"> к участию в таком запросе предложений.</w:t>
      </w:r>
    </w:p>
    <w:p w14:paraId="60599FFC" w14:textId="794B68DA" w:rsidR="005777F6" w:rsidRPr="000B1AE2" w:rsidRDefault="00E707A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Первая часть заявки</w:t>
      </w:r>
      <w:r w:rsidR="005777F6" w:rsidRPr="000B1AE2">
        <w:rPr>
          <w:rFonts w:ascii="Times New Roman" w:hAnsi="Times New Roman" w:cs="Times New Roman"/>
          <w:color w:val="000000" w:themeColor="text1"/>
          <w:sz w:val="28"/>
        </w:rPr>
        <w:t xml:space="preserve"> Участника запроса предложений не допускается Комиссией в случаях, предусмотренных пунктом </w:t>
      </w:r>
      <w:r w:rsidR="005777F6" w:rsidRPr="000B1AE2">
        <w:rPr>
          <w:rFonts w:ascii="Times New Roman" w:hAnsi="Times New Roman" w:cs="Times New Roman"/>
          <w:color w:val="000000" w:themeColor="text1"/>
          <w:sz w:val="28"/>
          <w:szCs w:val="24"/>
        </w:rPr>
        <w:fldChar w:fldCharType="begin"/>
      </w:r>
      <w:r w:rsidR="005777F6"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5777F6" w:rsidRPr="000B1AE2">
        <w:rPr>
          <w:rFonts w:ascii="Times New Roman" w:hAnsi="Times New Roman" w:cs="Times New Roman"/>
          <w:color w:val="000000" w:themeColor="text1"/>
          <w:sz w:val="28"/>
          <w:szCs w:val="24"/>
        </w:rPr>
      </w:r>
      <w:r w:rsidR="005777F6"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5777F6" w:rsidRPr="000B1AE2">
        <w:rPr>
          <w:rFonts w:ascii="Times New Roman" w:hAnsi="Times New Roman" w:cs="Times New Roman"/>
          <w:color w:val="000000" w:themeColor="text1"/>
          <w:sz w:val="28"/>
          <w:szCs w:val="24"/>
        </w:rPr>
        <w:fldChar w:fldCharType="end"/>
      </w:r>
      <w:r w:rsidR="005777F6" w:rsidRPr="000B1AE2">
        <w:rPr>
          <w:rFonts w:ascii="Times New Roman" w:hAnsi="Times New Roman" w:cs="Times New Roman"/>
          <w:color w:val="000000" w:themeColor="text1"/>
          <w:sz w:val="28"/>
        </w:rPr>
        <w:t xml:space="preserve"> настоящего Положения. </w:t>
      </w:r>
    </w:p>
    <w:p w14:paraId="695B6E3F" w14:textId="4317761C" w:rsidR="005777F6" w:rsidRPr="000B1AE2" w:rsidRDefault="005777F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Отказ в допуске</w:t>
      </w:r>
      <w:r w:rsidR="00E707AB" w:rsidRPr="000B1AE2">
        <w:rPr>
          <w:rFonts w:ascii="Times New Roman" w:hAnsi="Times New Roman" w:cs="Times New Roman"/>
          <w:color w:val="000000" w:themeColor="text1"/>
          <w:sz w:val="28"/>
        </w:rPr>
        <w:t xml:space="preserve"> первой части</w:t>
      </w:r>
      <w:r w:rsidRPr="000B1AE2">
        <w:rPr>
          <w:rFonts w:ascii="Times New Roman" w:hAnsi="Times New Roman" w:cs="Times New Roman"/>
          <w:color w:val="000000" w:themeColor="text1"/>
          <w:sz w:val="28"/>
        </w:rPr>
        <w:t xml:space="preserve"> заявки на участие в запросе предложений по основаниям, не предусмотренным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не допускается.</w:t>
      </w:r>
    </w:p>
    <w:p w14:paraId="73A14FB5" w14:textId="47B22BB3" w:rsidR="008D7600" w:rsidRPr="000B1AE2" w:rsidRDefault="008D7600"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14" w:name="_Ref8743148"/>
      <w:r w:rsidRPr="000B1AE2">
        <w:rPr>
          <w:rFonts w:ascii="Times New Roman" w:hAnsi="Times New Roman" w:cs="Times New Roman"/>
          <w:color w:val="000000" w:themeColor="text1"/>
          <w:sz w:val="28"/>
        </w:rPr>
        <w:t xml:space="preserve">По результатам рассмотрения первых частей заявок на участие в запросе предложений Комиссия оформляет протокол рассмотрения первых частей заявок на участие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запросе предложений. </w:t>
      </w:r>
      <w:r w:rsidR="003337B8" w:rsidRPr="000B1AE2">
        <w:rPr>
          <w:rFonts w:ascii="Times New Roman" w:hAnsi="Times New Roman" w:cs="Times New Roman"/>
          <w:color w:val="000000" w:themeColor="text1"/>
          <w:sz w:val="28"/>
        </w:rPr>
        <w:t>В указанном протоколе</w:t>
      </w:r>
      <w:r w:rsidRPr="000B1AE2">
        <w:rPr>
          <w:rFonts w:ascii="Times New Roman" w:hAnsi="Times New Roman" w:cs="Times New Roman"/>
          <w:color w:val="000000" w:themeColor="text1"/>
          <w:sz w:val="28"/>
        </w:rPr>
        <w:t xml:space="preserve"> </w:t>
      </w:r>
      <w:r w:rsidR="003337B8" w:rsidRPr="000B1AE2">
        <w:rPr>
          <w:rFonts w:ascii="Times New Roman" w:hAnsi="Times New Roman" w:cs="Times New Roman"/>
          <w:color w:val="000000" w:themeColor="text1"/>
          <w:sz w:val="28"/>
        </w:rPr>
        <w:t>должна содержаться следующая информация</w:t>
      </w:r>
      <w:r w:rsidRPr="000B1AE2">
        <w:rPr>
          <w:rFonts w:ascii="Times New Roman" w:hAnsi="Times New Roman" w:cs="Times New Roman"/>
          <w:color w:val="000000" w:themeColor="text1"/>
          <w:sz w:val="28"/>
        </w:rPr>
        <w:t>:</w:t>
      </w:r>
      <w:bookmarkEnd w:id="314"/>
    </w:p>
    <w:p w14:paraId="0E7BD761" w14:textId="4712A630" w:rsidR="008D7600" w:rsidRPr="000B1AE2" w:rsidRDefault="003337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w:t>
      </w:r>
      <w:r w:rsidR="008D7600" w:rsidRPr="000B1AE2">
        <w:rPr>
          <w:rFonts w:ascii="Times New Roman" w:hAnsi="Times New Roman" w:cs="Times New Roman"/>
          <w:color w:val="000000" w:themeColor="text1"/>
          <w:sz w:val="28"/>
        </w:rPr>
        <w:t xml:space="preserve"> подписания протокола;</w:t>
      </w:r>
    </w:p>
    <w:p w14:paraId="40026B32" w14:textId="599DCEA9" w:rsidR="003337B8" w:rsidRPr="000B1AE2" w:rsidRDefault="003337B8" w:rsidP="00CF6F77">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37D73787" w14:textId="63DBA2FF" w:rsidR="003337B8" w:rsidRPr="000B1AE2" w:rsidRDefault="003337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 при рассмотрении</w:t>
      </w:r>
      <w:r w:rsidR="00662A9D" w:rsidRPr="000B1AE2">
        <w:rPr>
          <w:rFonts w:ascii="Times New Roman" w:hAnsi="Times New Roman" w:cs="Times New Roman"/>
          <w:color w:val="000000" w:themeColor="text1"/>
          <w:sz w:val="28"/>
        </w:rPr>
        <w:t xml:space="preserve"> первых частей</w:t>
      </w:r>
      <w:r w:rsidRPr="000B1AE2">
        <w:rPr>
          <w:rFonts w:ascii="Times New Roman" w:hAnsi="Times New Roman" w:cs="Times New Roman"/>
          <w:color w:val="000000" w:themeColor="text1"/>
          <w:sz w:val="28"/>
        </w:rPr>
        <w:t xml:space="preserve"> заявок;</w:t>
      </w:r>
    </w:p>
    <w:p w14:paraId="567A1221" w14:textId="7E03D162" w:rsidR="008D7600" w:rsidRPr="000B1AE2" w:rsidRDefault="003337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количество</w:t>
      </w:r>
      <w:r w:rsidR="008D7600" w:rsidRPr="000B1AE2">
        <w:rPr>
          <w:rFonts w:ascii="Times New Roman" w:hAnsi="Times New Roman" w:cs="Times New Roman"/>
          <w:color w:val="000000" w:themeColor="text1"/>
          <w:sz w:val="28"/>
        </w:rPr>
        <w:t xml:space="preserve"> поданных заявок на участие в таком запросе предложений, а также дата и время регистрации каждой такой заявки;</w:t>
      </w:r>
    </w:p>
    <w:p w14:paraId="24165EE5" w14:textId="4288D0AF" w:rsidR="005234F6" w:rsidRPr="000B1AE2" w:rsidRDefault="005234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заявок на участие в закупке с указанием в том числе:</w:t>
      </w:r>
    </w:p>
    <w:p w14:paraId="0943480B" w14:textId="35C5580A" w:rsidR="005234F6" w:rsidRPr="000B1AE2" w:rsidRDefault="005234F6"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которые отклонены;</w:t>
      </w:r>
    </w:p>
    <w:p w14:paraId="752F8118" w14:textId="22F99AAF" w:rsidR="005234F6" w:rsidRPr="000B1AE2" w:rsidRDefault="005234F6"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A787147" w14:textId="23E9BCAD" w:rsidR="008D7600" w:rsidRPr="000B1AE2" w:rsidRDefault="003239A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lastRenderedPageBreak/>
        <w:t>решение каждого присутствующего члена Комиссии в отношении заявки на участие в закупке каждого Участника</w:t>
      </w:r>
      <w:r w:rsidR="008D7600" w:rsidRPr="000B1AE2">
        <w:rPr>
          <w:rFonts w:ascii="Times New Roman" w:hAnsi="Times New Roman" w:cs="Times New Roman"/>
          <w:color w:val="000000" w:themeColor="text1"/>
          <w:sz w:val="28"/>
          <w:szCs w:val="24"/>
        </w:rPr>
        <w:t>;</w:t>
      </w:r>
    </w:p>
    <w:p w14:paraId="399E7880" w14:textId="4B7BAEC3" w:rsidR="00015E87" w:rsidRPr="000B1AE2" w:rsidRDefault="003239A0"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информация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r w:rsidR="008D7600" w:rsidRPr="000B1AE2">
        <w:rPr>
          <w:rFonts w:ascii="Times New Roman" w:hAnsi="Times New Roman" w:cs="Times New Roman"/>
          <w:color w:val="000000" w:themeColor="text1"/>
          <w:sz w:val="28"/>
          <w:szCs w:val="24"/>
        </w:rPr>
        <w:t>.</w:t>
      </w:r>
    </w:p>
    <w:p w14:paraId="0F8199D3" w14:textId="04138EC0" w:rsidR="007E0828" w:rsidRPr="000B1AE2" w:rsidRDefault="00662A9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Протокол рассмотрения </w:t>
      </w:r>
      <w:r w:rsidR="007E0828" w:rsidRPr="000B1AE2">
        <w:rPr>
          <w:rFonts w:ascii="Times New Roman" w:hAnsi="Times New Roman" w:cs="Times New Roman"/>
          <w:color w:val="000000" w:themeColor="text1"/>
          <w:sz w:val="28"/>
        </w:rPr>
        <w:t xml:space="preserve">первых частей заявок на участие в запросе предложений размещается Заказчиком в </w:t>
      </w:r>
      <w:r w:rsidR="003E37BE" w:rsidRPr="000B1AE2">
        <w:rPr>
          <w:rFonts w:ascii="Times New Roman" w:hAnsi="Times New Roman" w:cs="Times New Roman"/>
          <w:color w:val="000000" w:themeColor="text1"/>
          <w:sz w:val="28"/>
        </w:rPr>
        <w:t>ЕИС</w:t>
      </w:r>
      <w:r w:rsidR="007E0828" w:rsidRPr="000B1AE2">
        <w:rPr>
          <w:rFonts w:ascii="Times New Roman" w:hAnsi="Times New Roman" w:cs="Times New Roman"/>
          <w:color w:val="000000" w:themeColor="text1"/>
          <w:sz w:val="28"/>
        </w:rPr>
        <w:t xml:space="preserve"> не позднее чем через 3 дня со дня его подписания.</w:t>
      </w:r>
    </w:p>
    <w:p w14:paraId="5F5F5EE6" w14:textId="77777777" w:rsidR="00C33B6A" w:rsidRPr="000B1AE2" w:rsidRDefault="00C33B6A" w:rsidP="00C33B6A">
      <w:pPr>
        <w:pStyle w:val="a3"/>
        <w:spacing w:line="240" w:lineRule="auto"/>
        <w:ind w:left="709"/>
        <w:jc w:val="both"/>
        <w:rPr>
          <w:rFonts w:ascii="Times New Roman" w:hAnsi="Times New Roman" w:cs="Times New Roman"/>
          <w:color w:val="000000" w:themeColor="text1"/>
          <w:sz w:val="28"/>
          <w:szCs w:val="24"/>
        </w:rPr>
      </w:pPr>
    </w:p>
    <w:p w14:paraId="0FF6AFB3" w14:textId="6E52D6EB" w:rsidR="002A2C9A" w:rsidRPr="000B1AE2" w:rsidRDefault="002A2C9A"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315" w:name="_Ref63934110"/>
      <w:bookmarkStart w:id="316" w:name="_Toc120031754"/>
      <w:r w:rsidRPr="000B1AE2">
        <w:rPr>
          <w:rFonts w:ascii="Times New Roman" w:hAnsi="Times New Roman" w:cs="Times New Roman"/>
          <w:b/>
          <w:color w:val="000000" w:themeColor="text1"/>
          <w:sz w:val="28"/>
        </w:rPr>
        <w:t xml:space="preserve">Порядок рассмотрения </w:t>
      </w:r>
      <w:r w:rsidR="00105E77" w:rsidRPr="000B1AE2">
        <w:rPr>
          <w:rFonts w:ascii="Times New Roman" w:hAnsi="Times New Roman" w:cs="Times New Roman"/>
          <w:b/>
          <w:color w:val="000000" w:themeColor="text1"/>
          <w:sz w:val="28"/>
        </w:rPr>
        <w:t xml:space="preserve">и оценки </w:t>
      </w:r>
      <w:r w:rsidRPr="000B1AE2">
        <w:rPr>
          <w:rFonts w:ascii="Times New Roman" w:hAnsi="Times New Roman" w:cs="Times New Roman"/>
          <w:b/>
          <w:color w:val="000000" w:themeColor="text1"/>
          <w:sz w:val="28"/>
        </w:rPr>
        <w:t>вторых частей заявок на участие в запросе предложений в электронной форме</w:t>
      </w:r>
      <w:bookmarkEnd w:id="315"/>
      <w:bookmarkEnd w:id="316"/>
    </w:p>
    <w:p w14:paraId="490514D4" w14:textId="77777777" w:rsidR="00C33B6A" w:rsidRPr="000B1AE2" w:rsidRDefault="00C33B6A" w:rsidP="00BB40B9">
      <w:pPr>
        <w:pStyle w:val="a3"/>
        <w:spacing w:line="240" w:lineRule="auto"/>
        <w:ind w:left="0"/>
        <w:outlineLvl w:val="0"/>
        <w:rPr>
          <w:rFonts w:ascii="Times New Roman" w:hAnsi="Times New Roman" w:cs="Times New Roman"/>
          <w:b/>
          <w:color w:val="000000" w:themeColor="text1"/>
          <w:sz w:val="28"/>
        </w:rPr>
      </w:pPr>
    </w:p>
    <w:p w14:paraId="05BF13D0" w14:textId="108BEB9C" w:rsidR="00CF6F77" w:rsidRPr="000B1AE2" w:rsidRDefault="002F1C75" w:rsidP="00BB40B9">
      <w:pPr>
        <w:pStyle w:val="a3"/>
        <w:numPr>
          <w:ilvl w:val="1"/>
          <w:numId w:val="1"/>
        </w:numPr>
        <w:spacing w:line="240" w:lineRule="auto"/>
        <w:ind w:firstLine="709"/>
        <w:jc w:val="both"/>
        <w:rPr>
          <w:rFonts w:ascii="Times New Roman" w:hAnsi="Times New Roman" w:cs="Times New Roman"/>
          <w:sz w:val="28"/>
        </w:rPr>
      </w:pPr>
      <w:r w:rsidRPr="000B1AE2">
        <w:rPr>
          <w:rFonts w:ascii="Times New Roman" w:hAnsi="Times New Roman" w:cs="Times New Roman"/>
          <w:color w:val="000000" w:themeColor="text1"/>
          <w:sz w:val="28"/>
        </w:rPr>
        <w:t xml:space="preserve">Срок рассмотрения </w:t>
      </w:r>
      <w:r w:rsidR="00105E77"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вторых частей заявок на участие в запросе предложений не может превышать 5 рабочих дней</w:t>
      </w:r>
      <w:r w:rsidR="007D4354" w:rsidRPr="000B1AE2">
        <w:rPr>
          <w:rFonts w:ascii="Times New Roman" w:hAnsi="Times New Roman" w:cs="Times New Roman"/>
          <w:sz w:val="28"/>
        </w:rPr>
        <w:t xml:space="preserve">, а в случае проведения закупки среди субъектов малого и среднего предпринимательства 1 рабочего дня после направления оператором электронной </w:t>
      </w:r>
      <w:r w:rsidR="00C9063B" w:rsidRPr="000B1AE2">
        <w:rPr>
          <w:rFonts w:ascii="Times New Roman" w:hAnsi="Times New Roman" w:cs="Times New Roman"/>
          <w:sz w:val="28"/>
        </w:rPr>
        <w:t>площадки</w:t>
      </w:r>
      <w:r w:rsidR="007D4354" w:rsidRPr="000B1AE2">
        <w:rPr>
          <w:rFonts w:ascii="Times New Roman" w:hAnsi="Times New Roman" w:cs="Times New Roman"/>
          <w:sz w:val="28"/>
        </w:rPr>
        <w:t xml:space="preserve"> вторых частей заявок на участие в запросе предложений.</w:t>
      </w:r>
    </w:p>
    <w:p w14:paraId="0E67C55E" w14:textId="62DA783E" w:rsidR="002F1C75" w:rsidRPr="000B1AE2" w:rsidRDefault="002F1C7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Комиссией на основании результатов рассмотрения </w:t>
      </w:r>
      <w:r w:rsidR="005672BC"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порядке и по основаниям, которые предусмотрены настоящим разделом Положения</w:t>
      </w:r>
      <w:r w:rsidR="0050732B" w:rsidRPr="000B1AE2">
        <w:rPr>
          <w:rFonts w:ascii="Times New Roman" w:hAnsi="Times New Roman" w:cs="Times New Roman"/>
          <w:color w:val="000000" w:themeColor="text1"/>
          <w:sz w:val="28"/>
        </w:rPr>
        <w:t xml:space="preserve"> и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 </w:t>
      </w:r>
    </w:p>
    <w:p w14:paraId="3E0B6078" w14:textId="7F2082D2" w:rsidR="00F70BAE" w:rsidRPr="000B1AE2" w:rsidRDefault="00C70E0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Вторая часть заявки</w:t>
      </w:r>
      <w:r w:rsidR="00F70BAE" w:rsidRPr="000B1AE2">
        <w:rPr>
          <w:rFonts w:ascii="Times New Roman" w:hAnsi="Times New Roman" w:cs="Times New Roman"/>
          <w:color w:val="000000" w:themeColor="text1"/>
          <w:sz w:val="28"/>
        </w:rPr>
        <w:t xml:space="preserve"> Участника запроса предложений признается Комиссией не соответствующей в случаях, предусмотренных пунктом </w:t>
      </w:r>
      <w:r w:rsidR="00F70BAE" w:rsidRPr="000B1AE2">
        <w:rPr>
          <w:rFonts w:ascii="Times New Roman" w:hAnsi="Times New Roman" w:cs="Times New Roman"/>
          <w:color w:val="000000" w:themeColor="text1"/>
          <w:sz w:val="28"/>
          <w:szCs w:val="24"/>
        </w:rPr>
        <w:fldChar w:fldCharType="begin"/>
      </w:r>
      <w:r w:rsidR="00F70BAE"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00F70BAE" w:rsidRPr="000B1AE2">
        <w:rPr>
          <w:rFonts w:ascii="Times New Roman" w:hAnsi="Times New Roman" w:cs="Times New Roman"/>
          <w:color w:val="000000" w:themeColor="text1"/>
          <w:sz w:val="28"/>
          <w:szCs w:val="24"/>
        </w:rPr>
      </w:r>
      <w:r w:rsidR="00F70BA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F70BAE" w:rsidRPr="000B1AE2">
        <w:rPr>
          <w:rFonts w:ascii="Times New Roman" w:hAnsi="Times New Roman" w:cs="Times New Roman"/>
          <w:color w:val="000000" w:themeColor="text1"/>
          <w:sz w:val="28"/>
          <w:szCs w:val="24"/>
        </w:rPr>
        <w:fldChar w:fldCharType="end"/>
      </w:r>
      <w:r w:rsidR="00F70BAE" w:rsidRPr="000B1AE2">
        <w:rPr>
          <w:rFonts w:ascii="Times New Roman" w:hAnsi="Times New Roman" w:cs="Times New Roman"/>
          <w:color w:val="000000" w:themeColor="text1"/>
          <w:sz w:val="28"/>
        </w:rPr>
        <w:t xml:space="preserve"> настоящего Положения. </w:t>
      </w:r>
    </w:p>
    <w:p w14:paraId="5580B3B5" w14:textId="6452099A" w:rsidR="00F70BAE" w:rsidRPr="000B1AE2" w:rsidRDefault="00F70BAE"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Отказ в допуске заявки на участие в запросе предложений по основаниям, не предусмотренным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не допускается.</w:t>
      </w:r>
    </w:p>
    <w:p w14:paraId="457B17F8" w14:textId="204481AA" w:rsidR="002F1C75" w:rsidRPr="000B1AE2" w:rsidRDefault="002F1C75"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17" w:name="_Ref8743157"/>
      <w:r w:rsidRPr="000B1AE2">
        <w:rPr>
          <w:rFonts w:ascii="Times New Roman" w:hAnsi="Times New Roman" w:cs="Times New Roman"/>
          <w:color w:val="000000" w:themeColor="text1"/>
          <w:sz w:val="28"/>
        </w:rPr>
        <w:t xml:space="preserve">Результаты рассмотрения </w:t>
      </w:r>
      <w:r w:rsidR="0050732B"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 xml:space="preserve">вторых частей заявок на участие в запросе предложений фиксируются в </w:t>
      </w:r>
      <w:r w:rsidR="0050732B" w:rsidRPr="000B1AE2">
        <w:rPr>
          <w:rFonts w:ascii="Times New Roman" w:hAnsi="Times New Roman" w:cs="Times New Roman"/>
          <w:color w:val="000000" w:themeColor="text1"/>
          <w:sz w:val="28"/>
        </w:rPr>
        <w:t xml:space="preserve">итоговом </w:t>
      </w:r>
      <w:r w:rsidRPr="000B1AE2">
        <w:rPr>
          <w:rFonts w:ascii="Times New Roman" w:hAnsi="Times New Roman" w:cs="Times New Roman"/>
          <w:color w:val="000000" w:themeColor="text1"/>
          <w:sz w:val="28"/>
        </w:rPr>
        <w:t xml:space="preserve">протоколе, подписываемом всеми присутствующими на заседании членами Комиссии не позднее даты окончания срока рассмотрения </w:t>
      </w:r>
      <w:r w:rsidR="0050732B" w:rsidRPr="000B1AE2">
        <w:rPr>
          <w:rFonts w:ascii="Times New Roman" w:hAnsi="Times New Roman" w:cs="Times New Roman"/>
          <w:color w:val="000000" w:themeColor="text1"/>
          <w:sz w:val="28"/>
        </w:rPr>
        <w:t xml:space="preserve">и оценки </w:t>
      </w:r>
      <w:r w:rsidRPr="000B1AE2">
        <w:rPr>
          <w:rFonts w:ascii="Times New Roman" w:hAnsi="Times New Roman" w:cs="Times New Roman"/>
          <w:color w:val="000000" w:themeColor="text1"/>
          <w:sz w:val="28"/>
        </w:rPr>
        <w:t xml:space="preserve">вторых частей заявок. </w:t>
      </w:r>
      <w:r w:rsidR="00793E4B" w:rsidRPr="000B1AE2">
        <w:rPr>
          <w:rFonts w:ascii="Times New Roman" w:hAnsi="Times New Roman" w:cs="Times New Roman"/>
          <w:color w:val="000000" w:themeColor="text1"/>
          <w:sz w:val="28"/>
        </w:rPr>
        <w:t>В данном</w:t>
      </w:r>
      <w:r w:rsidRPr="000B1AE2">
        <w:rPr>
          <w:rFonts w:ascii="Times New Roman" w:hAnsi="Times New Roman" w:cs="Times New Roman"/>
          <w:color w:val="000000" w:themeColor="text1"/>
          <w:sz w:val="28"/>
        </w:rPr>
        <w:t xml:space="preserve"> протокол</w:t>
      </w:r>
      <w:r w:rsidR="00793E4B" w:rsidRPr="000B1AE2">
        <w:rPr>
          <w:rFonts w:ascii="Times New Roman" w:hAnsi="Times New Roman" w:cs="Times New Roman"/>
          <w:color w:val="000000" w:themeColor="text1"/>
          <w:sz w:val="28"/>
        </w:rPr>
        <w:t>е</w:t>
      </w:r>
      <w:r w:rsidRPr="000B1AE2">
        <w:rPr>
          <w:rFonts w:ascii="Times New Roman" w:hAnsi="Times New Roman" w:cs="Times New Roman"/>
          <w:color w:val="000000" w:themeColor="text1"/>
          <w:sz w:val="28"/>
        </w:rPr>
        <w:t xml:space="preserve"> </w:t>
      </w:r>
      <w:r w:rsidR="00793E4B" w:rsidRPr="000B1AE2">
        <w:rPr>
          <w:rFonts w:ascii="Times New Roman" w:hAnsi="Times New Roman" w:cs="Times New Roman"/>
          <w:color w:val="000000" w:themeColor="text1"/>
          <w:sz w:val="28"/>
        </w:rPr>
        <w:t>должна содержаться следующая информация</w:t>
      </w:r>
      <w:r w:rsidRPr="000B1AE2">
        <w:rPr>
          <w:rFonts w:ascii="Times New Roman" w:hAnsi="Times New Roman" w:cs="Times New Roman"/>
          <w:color w:val="000000" w:themeColor="text1"/>
          <w:sz w:val="28"/>
        </w:rPr>
        <w:t>:</w:t>
      </w:r>
      <w:bookmarkEnd w:id="317"/>
    </w:p>
    <w:p w14:paraId="1E53708B" w14:textId="4DDE8C7B" w:rsidR="002F1C75" w:rsidRPr="000B1AE2" w:rsidRDefault="00793E4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w:t>
      </w:r>
      <w:r w:rsidR="002F1C75" w:rsidRPr="000B1AE2">
        <w:rPr>
          <w:rFonts w:ascii="Times New Roman" w:hAnsi="Times New Roman" w:cs="Times New Roman"/>
          <w:color w:val="000000" w:themeColor="text1"/>
          <w:sz w:val="28"/>
        </w:rPr>
        <w:t xml:space="preserve"> подписания протокола;</w:t>
      </w:r>
    </w:p>
    <w:p w14:paraId="02114A1C" w14:textId="3A78FD89" w:rsidR="00793E4B" w:rsidRPr="000B1AE2" w:rsidRDefault="00793E4B" w:rsidP="00DC454B">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6C54BDD4" w14:textId="4EA35386" w:rsidR="00793E4B" w:rsidRPr="000B1AE2" w:rsidRDefault="00793E4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поименный состав присутствующих членов Комиссии при рассмотрении </w:t>
      </w:r>
      <w:r w:rsidR="0050732B" w:rsidRPr="000B1AE2">
        <w:rPr>
          <w:rFonts w:ascii="Times New Roman" w:hAnsi="Times New Roman" w:cs="Times New Roman"/>
          <w:color w:val="000000" w:themeColor="text1"/>
          <w:sz w:val="28"/>
        </w:rPr>
        <w:t xml:space="preserve">и оценки </w:t>
      </w:r>
      <w:r w:rsidR="00C70E05" w:rsidRPr="000B1AE2">
        <w:rPr>
          <w:rFonts w:ascii="Times New Roman" w:hAnsi="Times New Roman" w:cs="Times New Roman"/>
          <w:color w:val="000000" w:themeColor="text1"/>
          <w:sz w:val="28"/>
        </w:rPr>
        <w:t xml:space="preserve">вторых частей </w:t>
      </w:r>
      <w:r w:rsidRPr="000B1AE2">
        <w:rPr>
          <w:rFonts w:ascii="Times New Roman" w:hAnsi="Times New Roman" w:cs="Times New Roman"/>
          <w:color w:val="000000" w:themeColor="text1"/>
          <w:sz w:val="28"/>
        </w:rPr>
        <w:t>заявок;</w:t>
      </w:r>
    </w:p>
    <w:p w14:paraId="0A036DED" w14:textId="1B3E865A" w:rsidR="002F1C75" w:rsidRPr="000B1AE2" w:rsidRDefault="00793E4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w:t>
      </w:r>
      <w:r w:rsidR="002F1C75" w:rsidRPr="000B1AE2">
        <w:rPr>
          <w:rFonts w:ascii="Times New Roman" w:hAnsi="Times New Roman" w:cs="Times New Roman"/>
          <w:color w:val="000000" w:themeColor="text1"/>
          <w:sz w:val="28"/>
        </w:rPr>
        <w:t xml:space="preserve"> поданных заявок на участие в </w:t>
      </w:r>
      <w:r w:rsidR="0050732B" w:rsidRPr="000B1AE2">
        <w:rPr>
          <w:rFonts w:ascii="Times New Roman" w:hAnsi="Times New Roman" w:cs="Times New Roman"/>
          <w:color w:val="000000" w:themeColor="text1"/>
          <w:sz w:val="28"/>
        </w:rPr>
        <w:t>закупке</w:t>
      </w:r>
      <w:r w:rsidR="002F1C75" w:rsidRPr="000B1AE2">
        <w:rPr>
          <w:rFonts w:ascii="Times New Roman" w:hAnsi="Times New Roman" w:cs="Times New Roman"/>
          <w:color w:val="000000" w:themeColor="text1"/>
          <w:sz w:val="28"/>
        </w:rPr>
        <w:t>, а также дата и время регистрации каждой</w:t>
      </w:r>
      <w:r w:rsidR="0050732B" w:rsidRPr="000B1AE2">
        <w:rPr>
          <w:rFonts w:ascii="Times New Roman" w:hAnsi="Times New Roman" w:cs="Times New Roman"/>
          <w:color w:val="000000" w:themeColor="text1"/>
          <w:sz w:val="28"/>
        </w:rPr>
        <w:t xml:space="preserve"> такой</w:t>
      </w:r>
      <w:r w:rsidR="002F1C75" w:rsidRPr="000B1AE2">
        <w:rPr>
          <w:rFonts w:ascii="Times New Roman" w:hAnsi="Times New Roman" w:cs="Times New Roman"/>
          <w:color w:val="000000" w:themeColor="text1"/>
          <w:sz w:val="28"/>
        </w:rPr>
        <w:t xml:space="preserve"> заявки;</w:t>
      </w:r>
    </w:p>
    <w:p w14:paraId="409CC389" w14:textId="511B2279" w:rsidR="0050732B" w:rsidRPr="000B1AE2" w:rsidRDefault="0050732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063F93" w14:textId="26ED588E" w:rsidR="0050732B" w:rsidRPr="000B1AE2" w:rsidRDefault="0050732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заявок на участие в закупке, окончательных предложений с указанием в том числе:</w:t>
      </w:r>
    </w:p>
    <w:p w14:paraId="5FC1DE51" w14:textId="756B6DED" w:rsidR="0050732B" w:rsidRPr="000B1AE2" w:rsidRDefault="0050732B"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количества заявок на участие в закупке, окончательных предложений, которые отклонены;</w:t>
      </w:r>
    </w:p>
    <w:p w14:paraId="2B7AA331" w14:textId="048654B0" w:rsidR="0050732B" w:rsidRPr="000B1AE2" w:rsidRDefault="00914B36" w:rsidP="00BB40B9">
      <w:pPr>
        <w:pStyle w:val="a3"/>
        <w:numPr>
          <w:ilvl w:val="4"/>
          <w:numId w:val="1"/>
        </w:numPr>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1AD35982" w14:textId="29BF3924" w:rsidR="002F1C75" w:rsidRPr="000B1AE2" w:rsidRDefault="00793E4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сведения </w:t>
      </w:r>
      <w:r w:rsidR="002F1C75" w:rsidRPr="000B1AE2">
        <w:rPr>
          <w:rFonts w:ascii="Times New Roman" w:hAnsi="Times New Roman" w:cs="Times New Roman"/>
          <w:color w:val="000000" w:themeColor="text1"/>
          <w:sz w:val="28"/>
        </w:rPr>
        <w:t xml:space="preserve">об </w:t>
      </w:r>
      <w:r w:rsidRPr="000B1AE2">
        <w:rPr>
          <w:rFonts w:ascii="Times New Roman" w:hAnsi="Times New Roman" w:cs="Times New Roman"/>
          <w:color w:val="000000" w:themeColor="text1"/>
          <w:sz w:val="28"/>
        </w:rPr>
        <w:t>У</w:t>
      </w:r>
      <w:r w:rsidR="002F1C75" w:rsidRPr="000B1AE2">
        <w:rPr>
          <w:rFonts w:ascii="Times New Roman" w:hAnsi="Times New Roman" w:cs="Times New Roman"/>
          <w:color w:val="000000" w:themeColor="text1"/>
          <w:sz w:val="28"/>
        </w:rPr>
        <w:t xml:space="preserve">частниках </w:t>
      </w:r>
      <w:r w:rsidR="00C70E05" w:rsidRPr="000B1AE2">
        <w:rPr>
          <w:rFonts w:ascii="Times New Roman" w:hAnsi="Times New Roman" w:cs="Times New Roman"/>
          <w:color w:val="000000" w:themeColor="text1"/>
          <w:sz w:val="28"/>
        </w:rPr>
        <w:t>закупки</w:t>
      </w:r>
      <w:r w:rsidR="002F1C75" w:rsidRPr="000B1AE2">
        <w:rPr>
          <w:rFonts w:ascii="Times New Roman" w:hAnsi="Times New Roman" w:cs="Times New Roman"/>
          <w:color w:val="000000" w:themeColor="text1"/>
          <w:sz w:val="28"/>
        </w:rPr>
        <w:t>, заявки которых на участие в запросе предложений были рассмотрены</w:t>
      </w:r>
      <w:r w:rsidR="00914B36" w:rsidRPr="000B1AE2">
        <w:rPr>
          <w:rFonts w:ascii="Times New Roman" w:hAnsi="Times New Roman" w:cs="Times New Roman"/>
          <w:color w:val="000000" w:themeColor="text1"/>
          <w:sz w:val="28"/>
        </w:rPr>
        <w:t xml:space="preserve"> и оценены</w:t>
      </w:r>
      <w:r w:rsidR="002F1C75" w:rsidRPr="000B1AE2">
        <w:rPr>
          <w:rFonts w:ascii="Times New Roman" w:hAnsi="Times New Roman" w:cs="Times New Roman"/>
          <w:color w:val="000000" w:themeColor="text1"/>
          <w:sz w:val="28"/>
        </w:rPr>
        <w:t>;</w:t>
      </w:r>
    </w:p>
    <w:p w14:paraId="391D8760" w14:textId="4172DA57" w:rsidR="002F1C75" w:rsidRPr="000B1AE2" w:rsidRDefault="003C763C"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решение Комиссии в отношении заявки на участие в </w:t>
      </w:r>
      <w:r w:rsidRPr="000B1AE2">
        <w:rPr>
          <w:rFonts w:ascii="Times New Roman" w:hAnsi="Times New Roman" w:cs="Times New Roman"/>
          <w:color w:val="000000" w:themeColor="text1"/>
          <w:sz w:val="28"/>
          <w:szCs w:val="24"/>
        </w:rPr>
        <w:t>закупке</w:t>
      </w:r>
      <w:r w:rsidRPr="000B1AE2">
        <w:rPr>
          <w:rFonts w:ascii="Times New Roman" w:hAnsi="Times New Roman" w:cs="Times New Roman"/>
          <w:color w:val="000000" w:themeColor="text1"/>
          <w:sz w:val="28"/>
        </w:rPr>
        <w:t xml:space="preserve"> каждого </w:t>
      </w:r>
      <w:r w:rsidRPr="000B1AE2">
        <w:rPr>
          <w:rFonts w:ascii="Times New Roman" w:hAnsi="Times New Roman" w:cs="Times New Roman"/>
          <w:color w:val="000000" w:themeColor="text1"/>
          <w:sz w:val="28"/>
          <w:szCs w:val="24"/>
        </w:rPr>
        <w:t>участника</w:t>
      </w:r>
      <w:r w:rsidR="002F1C75" w:rsidRPr="000B1AE2">
        <w:rPr>
          <w:rFonts w:ascii="Times New Roman" w:hAnsi="Times New Roman" w:cs="Times New Roman"/>
          <w:color w:val="000000" w:themeColor="text1"/>
          <w:sz w:val="28"/>
          <w:szCs w:val="24"/>
        </w:rPr>
        <w:t>;</w:t>
      </w:r>
    </w:p>
    <w:p w14:paraId="3CDF3BBA" w14:textId="4F52CBE4" w:rsidR="002F1C75" w:rsidRPr="000B1AE2" w:rsidRDefault="00E72D7E" w:rsidP="003239A0">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информация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r w:rsidR="002F1C75" w:rsidRPr="000B1AE2">
        <w:rPr>
          <w:rFonts w:ascii="Times New Roman" w:hAnsi="Times New Roman" w:cs="Times New Roman"/>
          <w:color w:val="000000" w:themeColor="text1"/>
          <w:sz w:val="28"/>
          <w:szCs w:val="24"/>
        </w:rPr>
        <w:t>.</w:t>
      </w:r>
    </w:p>
    <w:p w14:paraId="5550A7C1" w14:textId="70FB34B7" w:rsidR="001D0991" w:rsidRPr="000B1AE2" w:rsidRDefault="000436CB" w:rsidP="001D0991">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Протокол </w:t>
      </w:r>
      <w:r w:rsidR="009D4D99" w:rsidRPr="000B1AE2">
        <w:rPr>
          <w:rFonts w:ascii="Times New Roman" w:hAnsi="Times New Roman" w:cs="Times New Roman"/>
          <w:color w:val="000000" w:themeColor="text1"/>
          <w:sz w:val="28"/>
        </w:rPr>
        <w:t xml:space="preserve">указанный в пункте </w:t>
      </w:r>
      <w:r w:rsidR="009D4D99" w:rsidRPr="000B1AE2">
        <w:rPr>
          <w:rFonts w:ascii="Times New Roman" w:hAnsi="Times New Roman" w:cs="Times New Roman"/>
          <w:color w:val="000000" w:themeColor="text1"/>
          <w:sz w:val="28"/>
          <w:szCs w:val="24"/>
        </w:rPr>
        <w:fldChar w:fldCharType="begin"/>
      </w:r>
      <w:r w:rsidR="009D4D99" w:rsidRPr="000B1AE2">
        <w:rPr>
          <w:rFonts w:ascii="Times New Roman" w:hAnsi="Times New Roman" w:cs="Times New Roman"/>
          <w:color w:val="000000" w:themeColor="text1"/>
          <w:sz w:val="28"/>
          <w:szCs w:val="24"/>
        </w:rPr>
        <w:instrText xml:space="preserve"> REF _Ref8743157 \r \h </w:instrText>
      </w:r>
      <w:r w:rsidR="00DE3436" w:rsidRPr="000B1AE2">
        <w:rPr>
          <w:rFonts w:ascii="Times New Roman" w:hAnsi="Times New Roman" w:cs="Times New Roman"/>
          <w:color w:val="000000" w:themeColor="text1"/>
          <w:sz w:val="28"/>
          <w:szCs w:val="24"/>
        </w:rPr>
        <w:instrText xml:space="preserve"> \* MERGEFORMAT </w:instrText>
      </w:r>
      <w:r w:rsidR="009D4D99" w:rsidRPr="000B1AE2">
        <w:rPr>
          <w:rFonts w:ascii="Times New Roman" w:hAnsi="Times New Roman" w:cs="Times New Roman"/>
          <w:color w:val="000000" w:themeColor="text1"/>
          <w:sz w:val="28"/>
          <w:szCs w:val="24"/>
        </w:rPr>
      </w:r>
      <w:r w:rsidR="009D4D99"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41.4</w:t>
      </w:r>
      <w:r w:rsidR="009D4D99" w:rsidRPr="000B1AE2">
        <w:rPr>
          <w:rFonts w:ascii="Times New Roman" w:hAnsi="Times New Roman" w:cs="Times New Roman"/>
          <w:color w:val="000000" w:themeColor="text1"/>
          <w:sz w:val="28"/>
          <w:szCs w:val="24"/>
        </w:rPr>
        <w:fldChar w:fldCharType="end"/>
      </w:r>
      <w:r w:rsidR="009D4D99" w:rsidRPr="000B1AE2">
        <w:rPr>
          <w:rFonts w:ascii="Times New Roman" w:hAnsi="Times New Roman" w:cs="Times New Roman"/>
          <w:color w:val="000000" w:themeColor="text1"/>
          <w:sz w:val="28"/>
        </w:rPr>
        <w:t xml:space="preserve"> настоящего Положения </w:t>
      </w:r>
      <w:r w:rsidR="002F1C75" w:rsidRPr="000B1AE2">
        <w:rPr>
          <w:rFonts w:ascii="Times New Roman" w:hAnsi="Times New Roman" w:cs="Times New Roman"/>
          <w:color w:val="000000" w:themeColor="text1"/>
          <w:sz w:val="28"/>
        </w:rPr>
        <w:t xml:space="preserve">размещается Заказчиком в </w:t>
      </w:r>
      <w:r w:rsidRPr="000B1AE2">
        <w:rPr>
          <w:rFonts w:ascii="Times New Roman" w:hAnsi="Times New Roman" w:cs="Times New Roman"/>
          <w:color w:val="000000" w:themeColor="text1"/>
          <w:sz w:val="28"/>
        </w:rPr>
        <w:t>ЕИС</w:t>
      </w:r>
      <w:r w:rsidR="002F1C75" w:rsidRPr="000B1AE2">
        <w:rPr>
          <w:rFonts w:ascii="Times New Roman" w:hAnsi="Times New Roman" w:cs="Times New Roman"/>
          <w:color w:val="000000" w:themeColor="text1"/>
          <w:sz w:val="28"/>
        </w:rPr>
        <w:t xml:space="preserve"> не позднее чем через 3 дня со дня его подписания.</w:t>
      </w:r>
    </w:p>
    <w:p w14:paraId="70225061" w14:textId="77777777" w:rsidR="001D0991" w:rsidRPr="000B1AE2" w:rsidRDefault="001D0991" w:rsidP="001D0991">
      <w:pPr>
        <w:pStyle w:val="a3"/>
        <w:spacing w:line="240" w:lineRule="auto"/>
        <w:ind w:left="709"/>
        <w:jc w:val="both"/>
        <w:rPr>
          <w:rFonts w:ascii="Times New Roman" w:hAnsi="Times New Roman" w:cs="Times New Roman"/>
          <w:color w:val="000000" w:themeColor="text1"/>
          <w:sz w:val="28"/>
        </w:rPr>
      </w:pPr>
    </w:p>
    <w:p w14:paraId="62B9FC63" w14:textId="6C2E3D3F" w:rsidR="00C33B6A" w:rsidRPr="000B1AE2" w:rsidRDefault="00D3771B" w:rsidP="00C33B6A">
      <w:pPr>
        <w:pStyle w:val="a3"/>
        <w:numPr>
          <w:ilvl w:val="0"/>
          <w:numId w:val="1"/>
        </w:numPr>
        <w:spacing w:line="240" w:lineRule="auto"/>
        <w:jc w:val="center"/>
        <w:outlineLvl w:val="0"/>
        <w:rPr>
          <w:rFonts w:ascii="Times New Roman" w:hAnsi="Times New Roman" w:cs="Times New Roman"/>
          <w:color w:val="000000" w:themeColor="text1"/>
          <w:sz w:val="28"/>
        </w:rPr>
      </w:pPr>
      <w:bookmarkStart w:id="318" w:name="_Ref8824681"/>
      <w:bookmarkStart w:id="319" w:name="_Toc120031755"/>
      <w:r w:rsidRPr="000B1AE2">
        <w:rPr>
          <w:rFonts w:ascii="Times New Roman" w:hAnsi="Times New Roman" w:cs="Times New Roman"/>
          <w:b/>
          <w:color w:val="000000" w:themeColor="text1"/>
          <w:sz w:val="28"/>
        </w:rPr>
        <w:t>Конкурентный отбор поставщиков в электронной форме</w:t>
      </w:r>
      <w:bookmarkEnd w:id="318"/>
      <w:bookmarkEnd w:id="319"/>
    </w:p>
    <w:p w14:paraId="2633EC65" w14:textId="074A7945"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Конкурентный отбор поставщиков в электронной форме (далее – конкурентный отбор) – это форма закупок, при которой победителем конкурентного отбора признается Участник закупки, заявка которого в соответствии с критериями, установленными документацией о закупке, соответствует требованиям документации о закупке и содержит лучшие условия поставки товара, выполнения работ, оказания услуг.</w:t>
      </w:r>
    </w:p>
    <w:p w14:paraId="3100A08E" w14:textId="5834FB67" w:rsidR="00D3771B" w:rsidRPr="000B1AE2" w:rsidRDefault="00D3771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проводить закупки путем проведения конкурентного отбора в случае, если</w:t>
      </w:r>
      <w:r w:rsidR="009F4FBB" w:rsidRPr="000B1AE2">
        <w:rPr>
          <w:rFonts w:ascii="Times New Roman" w:hAnsi="Times New Roman" w:cs="Times New Roman"/>
          <w:color w:val="000000" w:themeColor="text1"/>
          <w:sz w:val="28"/>
        </w:rPr>
        <w:t xml:space="preserve"> определение</w:t>
      </w:r>
      <w:r w:rsidRPr="000B1AE2">
        <w:rPr>
          <w:rFonts w:ascii="Times New Roman" w:hAnsi="Times New Roman" w:cs="Times New Roman"/>
          <w:color w:val="000000" w:themeColor="text1"/>
          <w:sz w:val="28"/>
        </w:rPr>
        <w:t xml:space="preserve"> </w:t>
      </w:r>
      <w:r w:rsidR="009F4FBB" w:rsidRPr="000B1AE2">
        <w:rPr>
          <w:rFonts w:ascii="Times New Roman" w:hAnsi="Times New Roman" w:cs="Times New Roman"/>
          <w:color w:val="000000" w:themeColor="text1"/>
          <w:sz w:val="28"/>
        </w:rPr>
        <w:t xml:space="preserve">поставщика </w:t>
      </w:r>
      <w:r w:rsidR="00E57D62" w:rsidRPr="000B1AE2">
        <w:rPr>
          <w:rFonts w:ascii="Times New Roman" w:hAnsi="Times New Roman" w:cs="Times New Roman"/>
          <w:color w:val="000000" w:themeColor="text1"/>
          <w:sz w:val="28"/>
        </w:rPr>
        <w:t xml:space="preserve">(подрядчика, исполнителя) </w:t>
      </w:r>
      <w:r w:rsidR="009F4FBB" w:rsidRPr="000B1AE2">
        <w:rPr>
          <w:rFonts w:ascii="Times New Roman" w:hAnsi="Times New Roman" w:cs="Times New Roman"/>
          <w:color w:val="000000" w:themeColor="text1"/>
          <w:sz w:val="28"/>
        </w:rPr>
        <w:t xml:space="preserve">должно быть </w:t>
      </w:r>
      <w:r w:rsidR="00E57D62" w:rsidRPr="000B1AE2">
        <w:rPr>
          <w:rFonts w:ascii="Times New Roman" w:hAnsi="Times New Roman" w:cs="Times New Roman"/>
          <w:color w:val="000000" w:themeColor="text1"/>
          <w:sz w:val="28"/>
        </w:rPr>
        <w:t>осуществлено</w:t>
      </w:r>
      <w:r w:rsidR="009F4FBB" w:rsidRPr="000B1AE2">
        <w:rPr>
          <w:rFonts w:ascii="Times New Roman" w:hAnsi="Times New Roman" w:cs="Times New Roman"/>
          <w:color w:val="000000" w:themeColor="text1"/>
          <w:sz w:val="28"/>
        </w:rPr>
        <w:t xml:space="preserve"> в сжатые сроки</w:t>
      </w:r>
      <w:r w:rsidRPr="000B1AE2">
        <w:rPr>
          <w:rFonts w:ascii="Times New Roman" w:hAnsi="Times New Roman" w:cs="Times New Roman"/>
          <w:color w:val="000000" w:themeColor="text1"/>
          <w:sz w:val="28"/>
        </w:rPr>
        <w:t>, а начальная (максимальная) цена договора</w:t>
      </w:r>
      <w:r w:rsidR="00CC4F18" w:rsidRPr="000B1AE2">
        <w:rPr>
          <w:rFonts w:ascii="Times New Roman" w:hAnsi="Times New Roman" w:cs="Times New Roman"/>
          <w:color w:val="000000" w:themeColor="text1"/>
          <w:sz w:val="28"/>
        </w:rPr>
        <w:t>,</w:t>
      </w:r>
      <w:r w:rsidR="00CC4F18" w:rsidRPr="000B1AE2">
        <w:rPr>
          <w:rFonts w:ascii="Times New Roman" w:hAnsi="Times New Roman" w:cs="Times New Roman"/>
        </w:rPr>
        <w:t xml:space="preserve"> </w:t>
      </w:r>
      <w:r w:rsidR="00CC4F18" w:rsidRPr="000B1AE2">
        <w:rPr>
          <w:rFonts w:ascii="Times New Roman" w:hAnsi="Times New Roman" w:cs="Times New Roman"/>
          <w:color w:val="000000" w:themeColor="text1"/>
          <w:sz w:val="28"/>
        </w:rPr>
        <w:t>максимальное значение цены договора</w:t>
      </w:r>
      <w:r w:rsidRPr="000B1AE2">
        <w:rPr>
          <w:rFonts w:ascii="Times New Roman" w:hAnsi="Times New Roman" w:cs="Times New Roman"/>
          <w:color w:val="000000" w:themeColor="text1"/>
          <w:sz w:val="28"/>
        </w:rPr>
        <w:t xml:space="preserve"> не превышает 5 млн рублей.</w:t>
      </w:r>
    </w:p>
    <w:p w14:paraId="001C3477" w14:textId="4BE1A4B9"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Конкурентный отбор не является торгами, в связи с чем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конкурентного отбора или иным Участником закупки.</w:t>
      </w:r>
    </w:p>
    <w:p w14:paraId="55157AA4" w14:textId="0399D29E"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Извещение о проведении конкурентного отбора размещается Заказчиком в ЕИС не менее чем за 5 дней до даты окончания срока подачи заявок на участие в конкурентном отборе. В извещении о проведении конкурентного отбора должны быть указаны све</w:t>
      </w:r>
      <w:r w:rsidR="00201730" w:rsidRPr="000B1AE2">
        <w:rPr>
          <w:rFonts w:ascii="Times New Roman" w:hAnsi="Times New Roman" w:cs="Times New Roman"/>
          <w:color w:val="000000" w:themeColor="text1"/>
          <w:sz w:val="28"/>
        </w:rPr>
        <w:t xml:space="preserve">дения, содержащиеся в разделе </w:t>
      </w:r>
      <w:r w:rsidR="00201730" w:rsidRPr="000B1AE2">
        <w:rPr>
          <w:rFonts w:ascii="Times New Roman" w:hAnsi="Times New Roman" w:cs="Times New Roman"/>
          <w:color w:val="000000" w:themeColor="text1"/>
          <w:sz w:val="28"/>
          <w:szCs w:val="24"/>
        </w:rPr>
        <w:fldChar w:fldCharType="begin"/>
      </w:r>
      <w:r w:rsidR="00201730" w:rsidRPr="000B1AE2">
        <w:rPr>
          <w:rFonts w:ascii="Times New Roman" w:hAnsi="Times New Roman" w:cs="Times New Roman"/>
          <w:color w:val="000000" w:themeColor="text1"/>
          <w:sz w:val="28"/>
          <w:szCs w:val="24"/>
        </w:rPr>
        <w:instrText xml:space="preserve"> REF _Ref8632541 \r \h </w:instrText>
      </w:r>
      <w:r w:rsidR="00866FD7" w:rsidRPr="000B1AE2">
        <w:rPr>
          <w:rFonts w:ascii="Times New Roman" w:hAnsi="Times New Roman" w:cs="Times New Roman"/>
          <w:color w:val="000000" w:themeColor="text1"/>
          <w:sz w:val="28"/>
          <w:szCs w:val="24"/>
        </w:rPr>
        <w:instrText xml:space="preserve"> \* MERGEFORMAT </w:instrText>
      </w:r>
      <w:r w:rsidR="00201730" w:rsidRPr="000B1AE2">
        <w:rPr>
          <w:rFonts w:ascii="Times New Roman" w:hAnsi="Times New Roman" w:cs="Times New Roman"/>
          <w:color w:val="000000" w:themeColor="text1"/>
          <w:sz w:val="28"/>
          <w:szCs w:val="24"/>
        </w:rPr>
      </w:r>
      <w:r w:rsidR="00201730"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16</w:t>
      </w:r>
      <w:r w:rsidR="00201730"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340ED560" w14:textId="70697A0D"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Документация о конкурентном отборе разрабатывается и утверждается Заказчиком и должна содержать сведен</w:t>
      </w:r>
      <w:r w:rsidR="00201730" w:rsidRPr="000B1AE2">
        <w:rPr>
          <w:rFonts w:ascii="Times New Roman" w:hAnsi="Times New Roman" w:cs="Times New Roman"/>
          <w:color w:val="000000" w:themeColor="text1"/>
          <w:sz w:val="28"/>
        </w:rPr>
        <w:t xml:space="preserve">ия, предусмотренные пунктом </w:t>
      </w:r>
      <w:r w:rsidR="00201730" w:rsidRPr="000B1AE2">
        <w:rPr>
          <w:rFonts w:ascii="Times New Roman" w:hAnsi="Times New Roman" w:cs="Times New Roman"/>
          <w:color w:val="000000" w:themeColor="text1"/>
          <w:sz w:val="28"/>
          <w:szCs w:val="24"/>
        </w:rPr>
        <w:fldChar w:fldCharType="begin"/>
      </w:r>
      <w:r w:rsidR="00201730" w:rsidRPr="000B1AE2">
        <w:rPr>
          <w:rFonts w:ascii="Times New Roman" w:hAnsi="Times New Roman" w:cs="Times New Roman"/>
          <w:color w:val="000000" w:themeColor="text1"/>
          <w:sz w:val="28"/>
          <w:szCs w:val="24"/>
        </w:rPr>
        <w:instrText xml:space="preserve"> REF _Ref8632841 \r \h </w:instrText>
      </w:r>
      <w:r w:rsidR="00866FD7" w:rsidRPr="000B1AE2">
        <w:rPr>
          <w:rFonts w:ascii="Times New Roman" w:hAnsi="Times New Roman" w:cs="Times New Roman"/>
          <w:color w:val="000000" w:themeColor="text1"/>
          <w:sz w:val="28"/>
          <w:szCs w:val="24"/>
        </w:rPr>
        <w:instrText xml:space="preserve"> \* MERGEFORMAT </w:instrText>
      </w:r>
      <w:r w:rsidR="00201730" w:rsidRPr="000B1AE2">
        <w:rPr>
          <w:rFonts w:ascii="Times New Roman" w:hAnsi="Times New Roman" w:cs="Times New Roman"/>
          <w:color w:val="000000" w:themeColor="text1"/>
          <w:sz w:val="28"/>
          <w:szCs w:val="24"/>
        </w:rPr>
      </w:r>
      <w:r w:rsidR="00201730"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17.1</w:t>
      </w:r>
      <w:r w:rsidR="00201730"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381C860A" w14:textId="4E9B335C"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Критерии оценки заявок на участие в конкурентном отборе устанавливаю</w:t>
      </w:r>
      <w:r w:rsidR="00201730" w:rsidRPr="000B1AE2">
        <w:rPr>
          <w:rFonts w:ascii="Times New Roman" w:hAnsi="Times New Roman" w:cs="Times New Roman"/>
          <w:color w:val="000000" w:themeColor="text1"/>
          <w:sz w:val="28"/>
        </w:rPr>
        <w:t xml:space="preserve">тся в соответствии с разделом </w:t>
      </w:r>
      <w:r w:rsidR="00201730" w:rsidRPr="000B1AE2">
        <w:rPr>
          <w:rFonts w:ascii="Times New Roman" w:hAnsi="Times New Roman" w:cs="Times New Roman"/>
          <w:color w:val="000000" w:themeColor="text1"/>
          <w:sz w:val="28"/>
          <w:szCs w:val="24"/>
        </w:rPr>
        <w:fldChar w:fldCharType="begin"/>
      </w:r>
      <w:r w:rsidR="00201730" w:rsidRPr="000B1AE2">
        <w:rPr>
          <w:rFonts w:ascii="Times New Roman" w:hAnsi="Times New Roman" w:cs="Times New Roman"/>
          <w:color w:val="000000" w:themeColor="text1"/>
          <w:sz w:val="28"/>
          <w:szCs w:val="24"/>
        </w:rPr>
        <w:instrText xml:space="preserve"> REF _Ref8633579 \r \h </w:instrText>
      </w:r>
      <w:r w:rsidR="00866FD7" w:rsidRPr="000B1AE2">
        <w:rPr>
          <w:rFonts w:ascii="Times New Roman" w:hAnsi="Times New Roman" w:cs="Times New Roman"/>
          <w:color w:val="000000" w:themeColor="text1"/>
          <w:sz w:val="28"/>
          <w:szCs w:val="24"/>
        </w:rPr>
        <w:instrText xml:space="preserve"> \* MERGEFORMAT </w:instrText>
      </w:r>
      <w:r w:rsidR="00201730" w:rsidRPr="000B1AE2">
        <w:rPr>
          <w:rFonts w:ascii="Times New Roman" w:hAnsi="Times New Roman" w:cs="Times New Roman"/>
          <w:color w:val="000000" w:themeColor="text1"/>
          <w:sz w:val="28"/>
          <w:szCs w:val="24"/>
        </w:rPr>
      </w:r>
      <w:r w:rsidR="00201730"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18</w:t>
      </w:r>
      <w:r w:rsidR="00201730"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Заказчик вправе использовать критерий цена договора, цена единицы товара (работы, услуги), сумма цен единиц товара (работы, услуги)</w:t>
      </w:r>
      <w:r w:rsidR="00925E03" w:rsidRPr="000B1AE2">
        <w:rPr>
          <w:rFonts w:ascii="Times New Roman" w:hAnsi="Times New Roman" w:cs="Times New Roman"/>
          <w:color w:val="000000" w:themeColor="text1"/>
          <w:sz w:val="28"/>
        </w:rPr>
        <w:t xml:space="preserve"> как</w:t>
      </w:r>
      <w:r w:rsidRPr="000B1AE2">
        <w:rPr>
          <w:rFonts w:ascii="Times New Roman" w:hAnsi="Times New Roman" w:cs="Times New Roman"/>
          <w:color w:val="000000" w:themeColor="text1"/>
          <w:sz w:val="28"/>
        </w:rPr>
        <w:t xml:space="preserve"> отдельно, так и в совокупности с другими критериями, предусмотренными настоящим Положением.</w:t>
      </w:r>
    </w:p>
    <w:p w14:paraId="394EF005" w14:textId="25F6AD9D" w:rsidR="00D3771B" w:rsidRPr="000B1AE2" w:rsidRDefault="00C376A0"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при оценке заявок Участников закупки используются неценовые критерии,</w:t>
      </w:r>
      <w:r w:rsidR="00D3771B" w:rsidRPr="000B1AE2">
        <w:rPr>
          <w:rFonts w:ascii="Times New Roman" w:hAnsi="Times New Roman" w:cs="Times New Roman"/>
          <w:color w:val="000000" w:themeColor="text1"/>
          <w:sz w:val="28"/>
        </w:rPr>
        <w:t xml:space="preserve"> Заказчик </w:t>
      </w:r>
      <w:r w:rsidR="00074947" w:rsidRPr="000B1AE2">
        <w:rPr>
          <w:rFonts w:ascii="Times New Roman" w:hAnsi="Times New Roman" w:cs="Times New Roman"/>
          <w:color w:val="000000" w:themeColor="text1"/>
          <w:sz w:val="28"/>
        </w:rPr>
        <w:t>вправе</w:t>
      </w:r>
      <w:r w:rsidR="00D3771B" w:rsidRPr="000B1AE2">
        <w:rPr>
          <w:rFonts w:ascii="Times New Roman" w:hAnsi="Times New Roman" w:cs="Times New Roman"/>
          <w:color w:val="000000" w:themeColor="text1"/>
          <w:sz w:val="28"/>
        </w:rPr>
        <w:t xml:space="preserve"> провести переторжку среди Участников закупки.</w:t>
      </w:r>
    </w:p>
    <w:p w14:paraId="245AC71C" w14:textId="594363A1"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содержащиеся в документации о конкурентном отборе, должны соответствовать сведениям, указанным в извещении о проведении конкурентного отбора.</w:t>
      </w:r>
    </w:p>
    <w:p w14:paraId="72A787E8" w14:textId="77777777" w:rsidR="00C33B6A" w:rsidRPr="000B1AE2" w:rsidRDefault="00C33B6A" w:rsidP="00BB40B9">
      <w:pPr>
        <w:pStyle w:val="a3"/>
        <w:spacing w:line="240" w:lineRule="auto"/>
        <w:ind w:left="709"/>
        <w:jc w:val="both"/>
        <w:rPr>
          <w:rFonts w:ascii="Times New Roman" w:hAnsi="Times New Roman" w:cs="Times New Roman"/>
          <w:color w:val="000000" w:themeColor="text1"/>
          <w:sz w:val="28"/>
        </w:rPr>
      </w:pPr>
    </w:p>
    <w:p w14:paraId="695D7F37" w14:textId="61206011" w:rsidR="00C33B6A" w:rsidRPr="000B1AE2" w:rsidRDefault="00D3771B" w:rsidP="00C33B6A">
      <w:pPr>
        <w:pStyle w:val="a3"/>
        <w:numPr>
          <w:ilvl w:val="0"/>
          <w:numId w:val="1"/>
        </w:numPr>
        <w:jc w:val="center"/>
        <w:outlineLvl w:val="0"/>
        <w:rPr>
          <w:rFonts w:ascii="Times New Roman" w:hAnsi="Times New Roman" w:cs="Times New Roman"/>
          <w:b/>
          <w:color w:val="000000" w:themeColor="text1"/>
          <w:sz w:val="28"/>
        </w:rPr>
      </w:pPr>
      <w:bookmarkStart w:id="320" w:name="_Toc120031756"/>
      <w:r w:rsidRPr="000B1AE2">
        <w:rPr>
          <w:rFonts w:ascii="Times New Roman" w:hAnsi="Times New Roman" w:cs="Times New Roman"/>
          <w:b/>
          <w:color w:val="000000" w:themeColor="text1"/>
          <w:sz w:val="28"/>
        </w:rPr>
        <w:t>Порядок подачи заявок на участие в конкурентном отборе поставщиков в электронной форме</w:t>
      </w:r>
      <w:bookmarkEnd w:id="320"/>
    </w:p>
    <w:p w14:paraId="7EFBD97E" w14:textId="2176F5E9"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участия в конкурентном отборе Участник закупки подает заявку на участие в конкурентном отборе в срок, который установлен документацией о конкурентном отборе.</w:t>
      </w:r>
    </w:p>
    <w:p w14:paraId="1ED3C4FD" w14:textId="6BC4BB11" w:rsidR="00D3771B" w:rsidRPr="000B1AE2" w:rsidRDefault="00D3771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конкурентном отборе направляется Участником закупки оператору электронной площадки.</w:t>
      </w:r>
    </w:p>
    <w:p w14:paraId="319C40F3" w14:textId="5EFC0E04" w:rsidR="005B2EA0" w:rsidRPr="000B1AE2" w:rsidRDefault="005B2EA0" w:rsidP="005B2EA0">
      <w:pPr>
        <w:pStyle w:val="a3"/>
        <w:numPr>
          <w:ilvl w:val="1"/>
          <w:numId w:val="1"/>
        </w:numPr>
        <w:spacing w:line="240" w:lineRule="auto"/>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Заявка на участие в конкурентном отборе должна содержать информацию и документы, предусмотренные пун</w:t>
      </w:r>
      <w:r w:rsidR="00FD4739" w:rsidRPr="000B1AE2">
        <w:rPr>
          <w:rFonts w:ascii="Times New Roman" w:hAnsi="Times New Roman" w:cs="Times New Roman"/>
          <w:color w:val="000000" w:themeColor="text1"/>
          <w:sz w:val="28"/>
        </w:rPr>
        <w:t xml:space="preserve">ктами 1) - 4), 6) - 7), </w:t>
      </w:r>
      <w:proofErr w:type="gramStart"/>
      <w:r w:rsidR="00FD4739" w:rsidRPr="000B1AE2">
        <w:rPr>
          <w:rFonts w:ascii="Times New Roman" w:hAnsi="Times New Roman" w:cs="Times New Roman"/>
          <w:color w:val="000000" w:themeColor="text1"/>
          <w:sz w:val="28"/>
        </w:rPr>
        <w:t>19.1.8)</w:t>
      </w:r>
      <w:r w:rsidRPr="000B1AE2">
        <w:rPr>
          <w:rFonts w:ascii="Times New Roman" w:hAnsi="Times New Roman" w:cs="Times New Roman"/>
          <w:color w:val="000000" w:themeColor="text1"/>
          <w:sz w:val="28"/>
        </w:rPr>
        <w:t>б</w:t>
      </w:r>
      <w:proofErr w:type="gramEnd"/>
      <w:r w:rsidRPr="000B1AE2">
        <w:rPr>
          <w:rFonts w:ascii="Times New Roman" w:hAnsi="Times New Roman" w:cs="Times New Roman"/>
          <w:color w:val="000000" w:themeColor="text1"/>
          <w:sz w:val="28"/>
        </w:rPr>
        <w:t xml:space="preserve">), 9) - 15) части 19.1, а также пунктом 19.2 настоящего Положения в отношении критериев и порядка оценки и сопоставления заявок на участие в закупке, применяемых к участникам конкурентной закупки (в случае установления в документации о конкурентной закупке этих критериев). </w:t>
      </w:r>
    </w:p>
    <w:p w14:paraId="1C217E06" w14:textId="1C68A882"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Требовать от Участника закупки документы и сведения, за исключением предусмотренных настоящим Положением и документацией о конкурентном отборе, не допускается.</w:t>
      </w:r>
    </w:p>
    <w:p w14:paraId="2DF6BEBA" w14:textId="28248286" w:rsidR="00DD430C" w:rsidRPr="000B1AE2" w:rsidRDefault="00D3771B" w:rsidP="00EC1847">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закупки вправе изменить или отозвать свою заявку до истечения срока подачи заявок. Заявка на участие в конкурентном отборе является измененной или отозванной, если изменение осуществлено или </w:t>
      </w:r>
      <w:r w:rsidRPr="000B1AE2">
        <w:rPr>
          <w:rFonts w:ascii="Times New Roman" w:hAnsi="Times New Roman" w:cs="Times New Roman"/>
          <w:color w:val="000000" w:themeColor="text1"/>
          <w:sz w:val="28"/>
        </w:rPr>
        <w:lastRenderedPageBreak/>
        <w:t xml:space="preserve">уведомление об отзыве заявки получено Заказчиком до истечения срока подачи заявок на участие в конкурентном отборе. </w:t>
      </w:r>
    </w:p>
    <w:p w14:paraId="58613918" w14:textId="77777777" w:rsidR="00DD430C" w:rsidRPr="000B1AE2" w:rsidRDefault="00DD430C" w:rsidP="00C33B6A">
      <w:pPr>
        <w:pStyle w:val="a3"/>
        <w:spacing w:line="240" w:lineRule="auto"/>
        <w:ind w:left="709"/>
        <w:jc w:val="both"/>
        <w:rPr>
          <w:rFonts w:ascii="Times New Roman" w:hAnsi="Times New Roman" w:cs="Times New Roman"/>
          <w:color w:val="000000" w:themeColor="text1"/>
          <w:sz w:val="28"/>
          <w:szCs w:val="24"/>
        </w:rPr>
      </w:pPr>
    </w:p>
    <w:p w14:paraId="17E654EC" w14:textId="5E9B8CED" w:rsidR="00C33B6A" w:rsidRPr="000B1AE2" w:rsidRDefault="00D3771B" w:rsidP="00C33B6A">
      <w:pPr>
        <w:pStyle w:val="a3"/>
        <w:numPr>
          <w:ilvl w:val="0"/>
          <w:numId w:val="1"/>
        </w:numPr>
        <w:jc w:val="center"/>
        <w:outlineLvl w:val="0"/>
        <w:rPr>
          <w:rFonts w:ascii="Times New Roman" w:hAnsi="Times New Roman" w:cs="Times New Roman"/>
          <w:b/>
          <w:color w:val="000000" w:themeColor="text1"/>
          <w:sz w:val="28"/>
        </w:rPr>
      </w:pPr>
      <w:bookmarkStart w:id="321" w:name="_Toc120031757"/>
      <w:r w:rsidRPr="000B1AE2">
        <w:rPr>
          <w:rFonts w:ascii="Times New Roman" w:hAnsi="Times New Roman" w:cs="Times New Roman"/>
          <w:b/>
          <w:color w:val="000000" w:themeColor="text1"/>
          <w:sz w:val="28"/>
        </w:rPr>
        <w:t>Рассмотрение и оценка заявок на участие в конкурентном отборе поставщиков в электронной форме</w:t>
      </w:r>
      <w:bookmarkEnd w:id="321"/>
    </w:p>
    <w:p w14:paraId="497DAA28" w14:textId="6E16AE78"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рассмотрения и оценки заявок на участие в конкурентном отборе не может превышать 5 рабочих дней с даты окончания срока подачи заявок.</w:t>
      </w:r>
    </w:p>
    <w:p w14:paraId="74F5AED3" w14:textId="4294B135"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рассмотрении и оценке заявок на участие в конкурентном отборе заявка Участника закупки не допускается Комиссией к участию в конкурентном отборе в случ</w:t>
      </w:r>
      <w:r w:rsidR="00201730" w:rsidRPr="000B1AE2">
        <w:rPr>
          <w:rFonts w:ascii="Times New Roman" w:hAnsi="Times New Roman" w:cs="Times New Roman"/>
          <w:color w:val="000000" w:themeColor="text1"/>
          <w:sz w:val="28"/>
        </w:rPr>
        <w:t xml:space="preserve">аях, предусмотренных пунктом </w:t>
      </w:r>
      <w:r w:rsidR="00201730" w:rsidRPr="000B1AE2">
        <w:rPr>
          <w:rFonts w:ascii="Times New Roman" w:hAnsi="Times New Roman" w:cs="Times New Roman"/>
          <w:color w:val="000000" w:themeColor="text1"/>
          <w:sz w:val="28"/>
          <w:szCs w:val="24"/>
        </w:rPr>
        <w:fldChar w:fldCharType="begin"/>
      </w:r>
      <w:r w:rsidR="00201730" w:rsidRPr="000B1AE2">
        <w:rPr>
          <w:rFonts w:ascii="Times New Roman" w:hAnsi="Times New Roman" w:cs="Times New Roman"/>
          <w:color w:val="000000" w:themeColor="text1"/>
          <w:sz w:val="28"/>
          <w:szCs w:val="24"/>
        </w:rPr>
        <w:instrText xml:space="preserve"> REF _Ref8637911 \r \h </w:instrText>
      </w:r>
      <w:r w:rsidR="00866FD7" w:rsidRPr="000B1AE2">
        <w:rPr>
          <w:rFonts w:ascii="Times New Roman" w:hAnsi="Times New Roman" w:cs="Times New Roman"/>
          <w:color w:val="000000" w:themeColor="text1"/>
          <w:sz w:val="28"/>
          <w:szCs w:val="24"/>
        </w:rPr>
        <w:instrText xml:space="preserve"> \* MERGEFORMAT </w:instrText>
      </w:r>
      <w:r w:rsidR="00201730" w:rsidRPr="000B1AE2">
        <w:rPr>
          <w:rFonts w:ascii="Times New Roman" w:hAnsi="Times New Roman" w:cs="Times New Roman"/>
          <w:color w:val="000000" w:themeColor="text1"/>
          <w:sz w:val="28"/>
          <w:szCs w:val="24"/>
        </w:rPr>
      </w:r>
      <w:r w:rsidR="00201730"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00201730"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040BCE1" w14:textId="65E70093"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и оценки заявок на участие в конкурентном отборе оформляются протоколом рассмотрения и оценки заявок на участие в конкурентном отборе, который подписывается всеми присутствующими на заседании членами Комиссии и в котором должна содержаться следующая информация:</w:t>
      </w:r>
    </w:p>
    <w:p w14:paraId="1E9AD0B1" w14:textId="32DCE9CE"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подписания протокола;</w:t>
      </w:r>
    </w:p>
    <w:p w14:paraId="3444DEAF" w14:textId="76CD4139" w:rsidR="00D3771B" w:rsidRPr="000B1AE2" w:rsidRDefault="00D3771B" w:rsidP="00D3771B">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511FA4E2" w14:textId="3B4C1D45"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поименный состав присутствующих членов Комиссии при рассмотрении и </w:t>
      </w:r>
      <w:r w:rsidR="00662A9D" w:rsidRPr="000B1AE2">
        <w:rPr>
          <w:rFonts w:ascii="Times New Roman" w:hAnsi="Times New Roman" w:cs="Times New Roman"/>
          <w:color w:val="000000" w:themeColor="text1"/>
          <w:sz w:val="28"/>
        </w:rPr>
        <w:t>оценке</w:t>
      </w:r>
      <w:r w:rsidRPr="000B1AE2">
        <w:rPr>
          <w:rFonts w:ascii="Times New Roman" w:hAnsi="Times New Roman" w:cs="Times New Roman"/>
          <w:color w:val="000000" w:themeColor="text1"/>
          <w:sz w:val="28"/>
        </w:rPr>
        <w:t xml:space="preserve"> заявок;</w:t>
      </w:r>
    </w:p>
    <w:p w14:paraId="46054C9D" w14:textId="46E20B36"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на участие в конкурентном отборе заявок, а также дата и время регистрации каждой заявки;</w:t>
      </w:r>
    </w:p>
    <w:p w14:paraId="54590D0F" w14:textId="4D447CBA"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об Участниках закупки, заявки которых на участие в конкурентном отборе были рассмотрены;</w:t>
      </w:r>
    </w:p>
    <w:p w14:paraId="7756D31C" w14:textId="41A0EAF9"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соответствии или несоответствии заявки на участие в конкурентном отборе требованиям, установленным документацией о конкурентном отборе, с обоснованием этого решения, в том числе с указанием положений документации о конкурентном отборе, которым не соответствует эта заявка, и положений заявки на участие в конкурентном отборе, которые не соответствуют этим требованиям;</w:t>
      </w:r>
    </w:p>
    <w:p w14:paraId="58EDD122" w14:textId="442C1683" w:rsidR="00D3771B" w:rsidRPr="000B1AE2" w:rsidRDefault="00FD473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решение каждого присутствующего члена Комиссии в отношении заявки на участие в конкурентном отборе каждого его Участника</w:t>
      </w:r>
      <w:r w:rsidR="00D3771B" w:rsidRPr="000B1AE2">
        <w:rPr>
          <w:rFonts w:ascii="Times New Roman" w:hAnsi="Times New Roman" w:cs="Times New Roman"/>
          <w:color w:val="000000" w:themeColor="text1"/>
          <w:sz w:val="28"/>
        </w:rPr>
        <w:t>;</w:t>
      </w:r>
    </w:p>
    <w:p w14:paraId="367CD7D9" w14:textId="304310FB"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оценки заявок на участие в конкурентном отборе;</w:t>
      </w:r>
    </w:p>
    <w:p w14:paraId="6E717925" w14:textId="518D2276"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присвоенные заявкам на участие в конкурентном отборе значения по каждому из предусмотренных критериев оценки заявок на участие в конкурентном отборе;</w:t>
      </w:r>
    </w:p>
    <w:p w14:paraId="05AAC202" w14:textId="77777777" w:rsidR="00A318BA" w:rsidRPr="000B1AE2" w:rsidRDefault="00D3771B" w:rsidP="00A318BA">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принятое на основании результатов оценки заявок на участие в конкурентном отборе решение о присвоении т</w:t>
      </w:r>
      <w:r w:rsidR="00A318BA" w:rsidRPr="000B1AE2">
        <w:rPr>
          <w:rFonts w:ascii="Times New Roman" w:hAnsi="Times New Roman" w:cs="Times New Roman"/>
          <w:color w:val="000000" w:themeColor="text1"/>
          <w:sz w:val="28"/>
        </w:rPr>
        <w:t>аким заявкам порядковых номеров;</w:t>
      </w:r>
    </w:p>
    <w:p w14:paraId="6685EE3C" w14:textId="43328F28" w:rsidR="005B2EA0" w:rsidRPr="000B1AE2" w:rsidRDefault="005B2EA0" w:rsidP="00A318BA">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информация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 </w:t>
      </w:r>
    </w:p>
    <w:p w14:paraId="6723AA69" w14:textId="0B421860" w:rsidR="00D3771B" w:rsidRPr="000B1AE2" w:rsidRDefault="00D3771B" w:rsidP="00A318BA">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Протокол рассмотрения и оценки заявок на участие в конкурентном отборе подписывается всеми присутствующими членами Комиссии, направляется оператору электронной площадки и размещается в ЕИС не позднее чем через 3 дня со дня его подписания.</w:t>
      </w:r>
    </w:p>
    <w:p w14:paraId="593224D6" w14:textId="01E69A7C"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w:t>
      </w:r>
      <w:r w:rsidR="002E0239" w:rsidRPr="000B1AE2">
        <w:rPr>
          <w:rFonts w:ascii="Times New Roman" w:hAnsi="Times New Roman" w:cs="Times New Roman"/>
          <w:color w:val="000000" w:themeColor="text1"/>
          <w:sz w:val="28"/>
        </w:rPr>
        <w:t>проводит</w:t>
      </w:r>
      <w:r w:rsidRPr="000B1AE2">
        <w:rPr>
          <w:rFonts w:ascii="Times New Roman" w:hAnsi="Times New Roman" w:cs="Times New Roman"/>
          <w:color w:val="000000" w:themeColor="text1"/>
          <w:sz w:val="28"/>
        </w:rPr>
        <w:t xml:space="preserve"> переторжку среди Участников закупки в поряд</w:t>
      </w:r>
      <w:r w:rsidR="00201730" w:rsidRPr="000B1AE2">
        <w:rPr>
          <w:rFonts w:ascii="Times New Roman" w:hAnsi="Times New Roman" w:cs="Times New Roman"/>
          <w:color w:val="000000" w:themeColor="text1"/>
          <w:sz w:val="28"/>
        </w:rPr>
        <w:t>ке, установленном Приложением</w:t>
      </w:r>
      <w:r w:rsidR="002E0239" w:rsidRPr="000B1AE2">
        <w:rPr>
          <w:rFonts w:ascii="Times New Roman" w:hAnsi="Times New Roman" w:cs="Times New Roman"/>
          <w:color w:val="000000" w:themeColor="text1"/>
          <w:sz w:val="28"/>
        </w:rPr>
        <w:t xml:space="preserve"> № 1 </w:t>
      </w:r>
      <w:r w:rsidRPr="000B1AE2">
        <w:rPr>
          <w:rFonts w:ascii="Times New Roman" w:hAnsi="Times New Roman" w:cs="Times New Roman"/>
          <w:color w:val="000000" w:themeColor="text1"/>
          <w:sz w:val="28"/>
        </w:rPr>
        <w:t>к настоящему Положению.</w:t>
      </w:r>
    </w:p>
    <w:p w14:paraId="397FC2D3" w14:textId="77777777" w:rsidR="00C33B6A" w:rsidRPr="000B1AE2" w:rsidRDefault="00C33B6A" w:rsidP="00BB40B9">
      <w:pPr>
        <w:pStyle w:val="a3"/>
        <w:spacing w:line="240" w:lineRule="auto"/>
        <w:ind w:left="709"/>
        <w:jc w:val="both"/>
        <w:rPr>
          <w:rFonts w:ascii="Times New Roman" w:hAnsi="Times New Roman" w:cs="Times New Roman"/>
          <w:color w:val="000000" w:themeColor="text1"/>
          <w:sz w:val="28"/>
        </w:rPr>
      </w:pPr>
    </w:p>
    <w:p w14:paraId="6BD7FEB1" w14:textId="6AE1B9A8" w:rsidR="00C33B6A" w:rsidRPr="000B1AE2" w:rsidRDefault="00662A9D" w:rsidP="00C33B6A">
      <w:pPr>
        <w:pStyle w:val="a3"/>
        <w:numPr>
          <w:ilvl w:val="0"/>
          <w:numId w:val="1"/>
        </w:numPr>
        <w:jc w:val="center"/>
        <w:outlineLvl w:val="0"/>
        <w:rPr>
          <w:rFonts w:ascii="Times New Roman" w:hAnsi="Times New Roman" w:cs="Times New Roman"/>
          <w:b/>
          <w:color w:val="000000" w:themeColor="text1"/>
          <w:sz w:val="28"/>
        </w:rPr>
      </w:pPr>
      <w:bookmarkStart w:id="322" w:name="_Ref11048710"/>
      <w:bookmarkStart w:id="323" w:name="_Toc120031758"/>
      <w:r w:rsidRPr="000B1AE2">
        <w:rPr>
          <w:rFonts w:ascii="Times New Roman" w:hAnsi="Times New Roman" w:cs="Times New Roman"/>
          <w:b/>
          <w:color w:val="000000" w:themeColor="text1"/>
          <w:sz w:val="28"/>
        </w:rPr>
        <w:t>Порядок подведения</w:t>
      </w:r>
      <w:r w:rsidR="00D3771B" w:rsidRPr="000B1AE2">
        <w:rPr>
          <w:rFonts w:ascii="Times New Roman" w:hAnsi="Times New Roman" w:cs="Times New Roman"/>
          <w:b/>
          <w:color w:val="000000" w:themeColor="text1"/>
          <w:sz w:val="28"/>
        </w:rPr>
        <w:t xml:space="preserve"> итогов конкурентного отбора поставщиков в электронной форме</w:t>
      </w:r>
      <w:bookmarkEnd w:id="322"/>
      <w:bookmarkEnd w:id="323"/>
    </w:p>
    <w:p w14:paraId="115C655E" w14:textId="5B7CFF96" w:rsidR="00D3771B" w:rsidRPr="000B1AE2" w:rsidRDefault="00D3771B" w:rsidP="00BB40B9">
      <w:pPr>
        <w:pStyle w:val="a3"/>
        <w:numPr>
          <w:ilvl w:val="1"/>
          <w:numId w:val="1"/>
        </w:numPr>
        <w:spacing w:line="240" w:lineRule="auto"/>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Не позднее рабочего дня следующего за датой размещения Заказчиком </w:t>
      </w:r>
      <w:r w:rsidR="005B2EA0" w:rsidRPr="000B1AE2">
        <w:rPr>
          <w:rFonts w:ascii="Times New Roman" w:hAnsi="Times New Roman" w:cs="Times New Roman"/>
          <w:color w:val="000000" w:themeColor="text1"/>
          <w:sz w:val="28"/>
        </w:rPr>
        <w:t xml:space="preserve">протокола рассмотрения и оценки заявок на участие в конкурентном отборе поставщиков либо протокола проведения переторжки, в случае </w:t>
      </w:r>
      <w:r w:rsidRPr="000B1AE2">
        <w:rPr>
          <w:rFonts w:ascii="Times New Roman" w:hAnsi="Times New Roman" w:cs="Times New Roman"/>
          <w:color w:val="000000" w:themeColor="text1"/>
          <w:sz w:val="28"/>
        </w:rPr>
        <w:t xml:space="preserve">проведения переторжки, Заказчик оформляет итоговый протокол, который подписывается всеми присутствующими на заседании членами Комиссии. </w:t>
      </w:r>
    </w:p>
    <w:p w14:paraId="20A98FE8" w14:textId="568E0C95"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 должен содержать:</w:t>
      </w:r>
    </w:p>
    <w:p w14:paraId="0DEB6D73" w14:textId="7BAB36FD"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дату подписания протокола;</w:t>
      </w:r>
    </w:p>
    <w:p w14:paraId="1BD29A50" w14:textId="5743DEF0"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7976B81D" w14:textId="7BE81A3F"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w:t>
      </w:r>
    </w:p>
    <w:p w14:paraId="5A82348F" w14:textId="1243DD3F"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на участие в конкурентном отборе</w:t>
      </w:r>
      <w:r w:rsidR="00662A9D" w:rsidRPr="000B1AE2">
        <w:rPr>
          <w:rFonts w:ascii="Times New Roman" w:hAnsi="Times New Roman" w:cs="Times New Roman"/>
          <w:color w:val="000000" w:themeColor="text1"/>
          <w:sz w:val="28"/>
        </w:rPr>
        <w:t xml:space="preserve"> заявок</w:t>
      </w:r>
      <w:r w:rsidRPr="000B1AE2">
        <w:rPr>
          <w:rFonts w:ascii="Times New Roman" w:hAnsi="Times New Roman" w:cs="Times New Roman"/>
          <w:color w:val="000000" w:themeColor="text1"/>
          <w:sz w:val="28"/>
        </w:rPr>
        <w:t xml:space="preserve">, а также дата и время регистрации каждой заявки; </w:t>
      </w:r>
    </w:p>
    <w:p w14:paraId="50272DE3" w14:textId="13817156"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предложения о цене единицы товара, работы, услуги (сумме цен единиц товаров, работ, услуг), сделанные Участниками конкурентного отбора и ранжированные по мере убывания с указанием порядковых номеров, а также время регистрации таких ценовых предложений;</w:t>
      </w:r>
    </w:p>
    <w:p w14:paraId="0A183270" w14:textId="6EC9A6E5" w:rsidR="00D3771B" w:rsidRPr="000B1AE2" w:rsidRDefault="00D3771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(для юридического лица), фамилию, имя, отчество (при наличии) (для физического лица) Участника конкурентного отбора, с которым планируется заключить договор, в том числе единственного Участника закупки, с которым планируется заключить договор;</w:t>
      </w:r>
    </w:p>
    <w:p w14:paraId="4C7CEC58" w14:textId="77777777" w:rsidR="0088314F" w:rsidRPr="000B1AE2" w:rsidRDefault="005B2EA0" w:rsidP="0088314F">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rPr>
        <w:t xml:space="preserve"> </w:t>
      </w:r>
      <w:r w:rsidRPr="000B1AE2">
        <w:rPr>
          <w:rFonts w:ascii="Times New Roman" w:hAnsi="Times New Roman" w:cs="Times New Roman"/>
          <w:sz w:val="28"/>
          <w:szCs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r w:rsidR="0088314F" w:rsidRPr="000B1AE2">
        <w:rPr>
          <w:rFonts w:ascii="Times New Roman" w:hAnsi="Times New Roman" w:cs="Times New Roman"/>
          <w:sz w:val="28"/>
          <w:szCs w:val="28"/>
        </w:rPr>
        <w:t>;</w:t>
      </w:r>
    </w:p>
    <w:p w14:paraId="5D53A56A" w14:textId="08DE1FF7" w:rsidR="00D3771B" w:rsidRPr="000B1AE2" w:rsidRDefault="008B09C8" w:rsidP="0088314F">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иные сведения</w:t>
      </w:r>
      <w:r w:rsidR="00D3771B"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предусмотренные</w:t>
      </w:r>
      <w:r w:rsidR="00D3771B" w:rsidRPr="000B1AE2">
        <w:rPr>
          <w:rFonts w:ascii="Times New Roman" w:hAnsi="Times New Roman" w:cs="Times New Roman"/>
          <w:color w:val="000000" w:themeColor="text1"/>
          <w:sz w:val="28"/>
        </w:rPr>
        <w:t xml:space="preserve"> настоящим Положением.</w:t>
      </w:r>
    </w:p>
    <w:p w14:paraId="6CFDAC38" w14:textId="4A89C9A3" w:rsidR="00D3771B" w:rsidRPr="000B1AE2" w:rsidRDefault="00D3771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 подписывается всеми присутствующими членами Комиссии, направляется оператору электронной площадки и размещается в ЕИС не позднее чем через 3 дня со дня его подписания.</w:t>
      </w:r>
    </w:p>
    <w:p w14:paraId="10B39712" w14:textId="77777777" w:rsidR="00C33B6A" w:rsidRPr="000B1AE2" w:rsidRDefault="00C33B6A" w:rsidP="00BB40B9">
      <w:pPr>
        <w:pStyle w:val="a3"/>
        <w:spacing w:line="240" w:lineRule="auto"/>
        <w:ind w:left="709"/>
        <w:jc w:val="both"/>
        <w:rPr>
          <w:rFonts w:ascii="Times New Roman" w:hAnsi="Times New Roman" w:cs="Times New Roman"/>
          <w:color w:val="000000" w:themeColor="text1"/>
          <w:sz w:val="28"/>
        </w:rPr>
      </w:pPr>
    </w:p>
    <w:p w14:paraId="6814ADEF" w14:textId="34E2FBD7" w:rsidR="002D032D" w:rsidRPr="000B1AE2" w:rsidRDefault="002D032D" w:rsidP="00B863E4">
      <w:pPr>
        <w:pStyle w:val="a3"/>
        <w:numPr>
          <w:ilvl w:val="0"/>
          <w:numId w:val="1"/>
        </w:numPr>
        <w:spacing w:after="0" w:line="240" w:lineRule="auto"/>
        <w:jc w:val="center"/>
        <w:outlineLvl w:val="0"/>
        <w:rPr>
          <w:rFonts w:ascii="Times New Roman" w:hAnsi="Times New Roman" w:cs="Times New Roman"/>
          <w:b/>
          <w:color w:val="000000" w:themeColor="text1"/>
          <w:sz w:val="28"/>
        </w:rPr>
      </w:pPr>
      <w:bookmarkStart w:id="324" w:name="_Toc120031759"/>
      <w:r w:rsidRPr="000B1AE2">
        <w:rPr>
          <w:rFonts w:ascii="Times New Roman" w:hAnsi="Times New Roman" w:cs="Times New Roman"/>
          <w:b/>
          <w:color w:val="000000" w:themeColor="text1"/>
          <w:sz w:val="28"/>
        </w:rPr>
        <w:t>Основания и последствия признания конкурентной закупки несостоявшейся</w:t>
      </w:r>
      <w:bookmarkEnd w:id="324"/>
    </w:p>
    <w:p w14:paraId="7C619199" w14:textId="77777777" w:rsidR="002D032D" w:rsidRPr="000B1AE2" w:rsidRDefault="002D032D" w:rsidP="00BB40B9">
      <w:pPr>
        <w:pStyle w:val="Default"/>
        <w:ind w:firstLine="567"/>
        <w:jc w:val="both"/>
        <w:rPr>
          <w:sz w:val="28"/>
        </w:rPr>
      </w:pPr>
      <w:r w:rsidRPr="000B1AE2">
        <w:rPr>
          <w:sz w:val="28"/>
        </w:rPr>
        <w:t xml:space="preserve">46.1. Конкурентная закупка признается несостоявшейся в следующих случаях: </w:t>
      </w:r>
    </w:p>
    <w:p w14:paraId="461B8A60" w14:textId="77777777" w:rsidR="002D032D" w:rsidRPr="000B1AE2" w:rsidRDefault="002D032D" w:rsidP="00BB40B9">
      <w:pPr>
        <w:pStyle w:val="Default"/>
        <w:spacing w:after="36"/>
        <w:ind w:firstLine="567"/>
        <w:jc w:val="both"/>
        <w:rPr>
          <w:sz w:val="28"/>
        </w:rPr>
      </w:pPr>
      <w:r w:rsidRPr="000B1AE2">
        <w:rPr>
          <w:sz w:val="28"/>
        </w:rPr>
        <w:t xml:space="preserve">а) не подано ни одной заявки на участие в закупке; </w:t>
      </w:r>
    </w:p>
    <w:p w14:paraId="29985F04" w14:textId="77777777" w:rsidR="002D032D" w:rsidRPr="000B1AE2" w:rsidRDefault="002D032D" w:rsidP="00BB40B9">
      <w:pPr>
        <w:pStyle w:val="Default"/>
        <w:spacing w:after="36"/>
        <w:ind w:firstLine="567"/>
        <w:jc w:val="both"/>
        <w:rPr>
          <w:sz w:val="28"/>
        </w:rPr>
      </w:pPr>
      <w:r w:rsidRPr="000B1AE2">
        <w:rPr>
          <w:sz w:val="28"/>
        </w:rPr>
        <w:t xml:space="preserve">б) по результатам ее проведения все заявки на участие в закупке отклонены; </w:t>
      </w:r>
    </w:p>
    <w:p w14:paraId="5581E3A2" w14:textId="77777777" w:rsidR="002D032D" w:rsidRPr="000B1AE2" w:rsidRDefault="002D032D" w:rsidP="00BB40B9">
      <w:pPr>
        <w:pStyle w:val="Default"/>
        <w:spacing w:after="36"/>
        <w:ind w:firstLine="567"/>
        <w:jc w:val="both"/>
        <w:rPr>
          <w:sz w:val="28"/>
        </w:rPr>
      </w:pPr>
      <w:r w:rsidRPr="000B1AE2">
        <w:rPr>
          <w:sz w:val="28"/>
        </w:rPr>
        <w:lastRenderedPageBreak/>
        <w:t xml:space="preserve">в) на участие в закупке подана только одна заявка; </w:t>
      </w:r>
    </w:p>
    <w:p w14:paraId="7306AD1E" w14:textId="77777777" w:rsidR="002D032D" w:rsidRPr="000B1AE2" w:rsidRDefault="002D032D" w:rsidP="00BB40B9">
      <w:pPr>
        <w:pStyle w:val="Default"/>
        <w:spacing w:after="36"/>
        <w:ind w:firstLine="567"/>
        <w:jc w:val="both"/>
        <w:rPr>
          <w:sz w:val="28"/>
        </w:rPr>
      </w:pPr>
      <w:r w:rsidRPr="000B1AE2">
        <w:rPr>
          <w:sz w:val="28"/>
        </w:rPr>
        <w:t xml:space="preserve">г) по результатам ее проведения отклонены все заявки, за исключением одной заявки на участие в закупке; </w:t>
      </w:r>
    </w:p>
    <w:p w14:paraId="622C4DFC" w14:textId="77777777" w:rsidR="002D032D" w:rsidRPr="000B1AE2" w:rsidRDefault="002D032D" w:rsidP="00BB40B9">
      <w:pPr>
        <w:pStyle w:val="Default"/>
        <w:ind w:firstLine="567"/>
        <w:jc w:val="both"/>
        <w:rPr>
          <w:sz w:val="28"/>
        </w:rPr>
      </w:pPr>
      <w:r w:rsidRPr="000B1AE2">
        <w:rPr>
          <w:sz w:val="28"/>
        </w:rPr>
        <w:t xml:space="preserve">д) по результатам ее проведения от заключения договора уклонились все участники закупки. </w:t>
      </w:r>
    </w:p>
    <w:p w14:paraId="58B8A093" w14:textId="77777777" w:rsidR="002D032D" w:rsidRPr="000B1AE2" w:rsidRDefault="002D032D" w:rsidP="00BB40B9">
      <w:pPr>
        <w:pStyle w:val="Default"/>
        <w:ind w:firstLine="567"/>
        <w:jc w:val="both"/>
        <w:rPr>
          <w:sz w:val="28"/>
        </w:rPr>
      </w:pPr>
      <w:r w:rsidRPr="000B1AE2">
        <w:rPr>
          <w:sz w:val="28"/>
        </w:rPr>
        <w:t xml:space="preserve">В случае признания конкурентной закупки несостоявшейся в протоколах указывается информация о причинах ее признания таковой в соответствии с настоящим пунктом. </w:t>
      </w:r>
    </w:p>
    <w:p w14:paraId="3DF5140C" w14:textId="77777777" w:rsidR="002D032D" w:rsidRPr="000B1AE2" w:rsidRDefault="002D032D" w:rsidP="00BB40B9">
      <w:pPr>
        <w:pStyle w:val="Default"/>
        <w:spacing w:after="36"/>
        <w:ind w:firstLine="567"/>
        <w:jc w:val="both"/>
        <w:rPr>
          <w:sz w:val="28"/>
        </w:rPr>
      </w:pPr>
      <w:r w:rsidRPr="000B1AE2">
        <w:rPr>
          <w:sz w:val="28"/>
        </w:rPr>
        <w:t xml:space="preserve">46.2. В случае если закупочной документацией предусмотрено два и более лота, закупка признается несостоявшимся только в отношении того лота, решение по которому принято в соответствии с положениями настоящего Положения. </w:t>
      </w:r>
    </w:p>
    <w:p w14:paraId="7E0EF8BB" w14:textId="77777777" w:rsidR="002D032D" w:rsidRPr="000B1AE2" w:rsidRDefault="002D032D" w:rsidP="00BB40B9">
      <w:pPr>
        <w:pStyle w:val="Default"/>
        <w:ind w:firstLine="567"/>
        <w:jc w:val="both"/>
        <w:rPr>
          <w:sz w:val="28"/>
        </w:rPr>
      </w:pPr>
      <w:r w:rsidRPr="000B1AE2">
        <w:rPr>
          <w:sz w:val="28"/>
        </w:rPr>
        <w:t xml:space="preserve">46.3. Если конкурентная закупка признана несостоявшейся в случаях, когда подана только одна заявка, либо по результатам ее проведения отклонены все заявки, за исключением одной заявки на участие в закупке, </w:t>
      </w:r>
    </w:p>
    <w:p w14:paraId="387F3CEC"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Заказчик вправе объявить о проведении повторной конкурентной закупки, заключить договор с единственным Участником закупки. </w:t>
      </w:r>
    </w:p>
    <w:p w14:paraId="2FC9F531" w14:textId="1A70078E" w:rsidR="002D032D" w:rsidRPr="000B1AE2" w:rsidRDefault="002D032D" w:rsidP="00BB40B9">
      <w:pPr>
        <w:pStyle w:val="Default"/>
        <w:ind w:firstLine="567"/>
        <w:jc w:val="both"/>
        <w:rPr>
          <w:color w:val="auto"/>
          <w:sz w:val="28"/>
          <w:szCs w:val="28"/>
        </w:rPr>
      </w:pPr>
      <w:r w:rsidRPr="000B1AE2">
        <w:rPr>
          <w:color w:val="auto"/>
          <w:sz w:val="28"/>
          <w:szCs w:val="28"/>
        </w:rPr>
        <w:t xml:space="preserve">В случае если Заказчик принял решение о проведении повторной конкурентной закупки, Заказчик обязан внести изменения в План закупки в порядке, установленном разделом 7 настоящего Положения. </w:t>
      </w:r>
    </w:p>
    <w:p w14:paraId="71D02BAB"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В случае если Заказчик принял решение заключить договор с единственным Участником закупки, заявка которого не отклонена, Заказчик в течение 10 дней с даты публикации итогового протокола передает такому Участнику закупки проект договора. </w:t>
      </w:r>
    </w:p>
    <w:p w14:paraId="5A283B47"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При этом договор заключается на условиях, которые предусмотрены заявкой на участие в закупке и документацией о закупке (извещением о проведении закупки), и по цене, не превышающей начальную (максимальную) цену договора, начальную (максимальную) цену единицы товара, работы, услуги, указанную в извещении о проведении закупки. Также Заказчик вправе провести с таким Участником закупки переговоры по снижению цены,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указанных переговоров. </w:t>
      </w:r>
    </w:p>
    <w:p w14:paraId="5476EBE2"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В случае если Заказчик принял решение заключить договор с единственным Участником аукциона, запроса котировок, конкурентного отбора, Заказчик вправе заключить договор по цене, сниженной не менее чем на 5 процентов от начальной (максимальной) цены договора (начальной (максимальной) цены единицы товара, работы, услуги (суммы цен единиц товаров, работ, услуг) в случае, если такое условие было предусмотрено документацией о закупке. </w:t>
      </w:r>
    </w:p>
    <w:p w14:paraId="714415D0"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В случае если проект договора был передан такому Участнику, а Участник не представил Заказчику в срок, предусмотренный документацией о закупке (извещением о проведении закупки), подписанный с его стороны </w:t>
      </w:r>
      <w:r w:rsidRPr="000B1AE2">
        <w:rPr>
          <w:color w:val="auto"/>
          <w:sz w:val="28"/>
          <w:szCs w:val="28"/>
        </w:rPr>
        <w:lastRenderedPageBreak/>
        <w:t xml:space="preserve">договор, а также обеспечение исполнения договора, такой Участник закупки признается уклонившимся от заключения договора. </w:t>
      </w:r>
    </w:p>
    <w:p w14:paraId="5C05CF29" w14:textId="77777777" w:rsidR="002D032D" w:rsidRPr="000B1AE2" w:rsidRDefault="002D032D" w:rsidP="00BB40B9">
      <w:pPr>
        <w:pStyle w:val="Default"/>
        <w:spacing w:after="38"/>
        <w:ind w:firstLine="567"/>
        <w:jc w:val="both"/>
        <w:rPr>
          <w:color w:val="auto"/>
          <w:sz w:val="28"/>
          <w:szCs w:val="28"/>
        </w:rPr>
      </w:pPr>
      <w:r w:rsidRPr="000B1AE2">
        <w:rPr>
          <w:color w:val="auto"/>
          <w:sz w:val="28"/>
          <w:szCs w:val="28"/>
        </w:rPr>
        <w:t xml:space="preserve">46.4. Если конкурентная закупка признана несостоявшейся в связи с тем, что не подано ни одной заявки на участие в закупке либо по результатам ее проведения все заявки на участие в закупке отклонены, либо от заключения договора уклонились все Участники закупки, Заказчик вправе отказаться от проведения повторной конкурентной закупки, объявить о проведении повторной конкурентной закупки, заключить договор с единственным поставщиком (подрядчиком, исполнителем). В этих случаях Заказчик обязан внести изменения в План закупки в порядке, установленном разделом 7 настоящего Положения. </w:t>
      </w:r>
    </w:p>
    <w:p w14:paraId="65E948CF" w14:textId="77777777" w:rsidR="002D032D" w:rsidRPr="000B1AE2" w:rsidRDefault="002D032D" w:rsidP="00BB40B9">
      <w:pPr>
        <w:pStyle w:val="Default"/>
        <w:spacing w:after="38"/>
        <w:ind w:firstLine="567"/>
        <w:jc w:val="both"/>
        <w:rPr>
          <w:color w:val="auto"/>
          <w:sz w:val="28"/>
          <w:szCs w:val="28"/>
        </w:rPr>
      </w:pPr>
      <w:r w:rsidRPr="000B1AE2">
        <w:rPr>
          <w:color w:val="auto"/>
          <w:sz w:val="28"/>
          <w:szCs w:val="28"/>
        </w:rPr>
        <w:t xml:space="preserve">46.5. В случае принятия решения о проведении повторной конкурентной закупки Заказчик вправе изменить условия закупки. </w:t>
      </w:r>
    </w:p>
    <w:p w14:paraId="419B2323" w14:textId="313E39C9" w:rsidR="002D032D" w:rsidRPr="000B1AE2" w:rsidRDefault="002D032D" w:rsidP="00BB40B9">
      <w:pPr>
        <w:pStyle w:val="Default"/>
        <w:ind w:firstLine="567"/>
        <w:jc w:val="both"/>
        <w:rPr>
          <w:color w:val="auto"/>
          <w:sz w:val="28"/>
          <w:szCs w:val="28"/>
        </w:rPr>
      </w:pPr>
      <w:r w:rsidRPr="000B1AE2">
        <w:rPr>
          <w:color w:val="auto"/>
          <w:sz w:val="28"/>
          <w:szCs w:val="28"/>
        </w:rPr>
        <w:t xml:space="preserve">46.6. В случае если повторная конкурентная закупка признана несостоявшейся Заказчик вправе заключить договор с единственным </w:t>
      </w:r>
      <w:r w:rsidR="005B2EA0" w:rsidRPr="000B1AE2">
        <w:rPr>
          <w:color w:val="auto"/>
          <w:sz w:val="28"/>
          <w:szCs w:val="28"/>
        </w:rPr>
        <w:t>поставщиком (подрядчиком, исполнителем)</w:t>
      </w:r>
    </w:p>
    <w:p w14:paraId="74CB28AE"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При этом предмет закупки и сведения, содержащиеся в документации о закупке (извещении о проведении закупки) и проекте договора, должны соответствовать сведениям, которые содержались в документации о закупке (извещении о проведении закупки), признанной несостоявшейся. </w:t>
      </w:r>
    </w:p>
    <w:p w14:paraId="30E48DED" w14:textId="77777777" w:rsidR="002D032D" w:rsidRPr="000B1AE2" w:rsidRDefault="002D032D" w:rsidP="00BB40B9">
      <w:pPr>
        <w:pStyle w:val="Default"/>
        <w:ind w:firstLine="567"/>
        <w:jc w:val="both"/>
        <w:rPr>
          <w:color w:val="auto"/>
          <w:sz w:val="28"/>
          <w:szCs w:val="28"/>
        </w:rPr>
      </w:pPr>
      <w:r w:rsidRPr="000B1AE2">
        <w:rPr>
          <w:color w:val="auto"/>
          <w:sz w:val="28"/>
          <w:szCs w:val="28"/>
        </w:rPr>
        <w:t xml:space="preserve">Данное решение должно быть отражено в итоговом протоколе. </w:t>
      </w:r>
    </w:p>
    <w:p w14:paraId="47044527" w14:textId="02E42DB1" w:rsidR="002D032D" w:rsidRPr="000B1AE2" w:rsidRDefault="002D032D" w:rsidP="00BB40B9">
      <w:pPr>
        <w:pStyle w:val="Default"/>
        <w:ind w:firstLine="567"/>
        <w:jc w:val="both"/>
        <w:rPr>
          <w:color w:val="auto"/>
          <w:sz w:val="28"/>
          <w:szCs w:val="28"/>
        </w:rPr>
      </w:pPr>
      <w:r w:rsidRPr="000B1AE2">
        <w:rPr>
          <w:color w:val="auto"/>
          <w:sz w:val="28"/>
          <w:szCs w:val="28"/>
        </w:rPr>
        <w:t>46.7. В случае принятия решения о заключении договора с единственным поставщиком (подрядчиком, исполнителем) в случаях, предусмотренных настоящим разделом, Заказчик не вправе заключить договор с лицом, в отношении которого Комиссией было принято решение об отказе в допуске к участию в закупке по причине несоответствия Участника закупки требованиям документации о закупке (извещения о проведении закупки).</w:t>
      </w:r>
    </w:p>
    <w:p w14:paraId="7B8915FB" w14:textId="77777777" w:rsidR="002D032D" w:rsidRPr="000B1AE2" w:rsidRDefault="002D032D" w:rsidP="00BB40B9">
      <w:pPr>
        <w:pStyle w:val="Default"/>
        <w:rPr>
          <w:color w:val="auto"/>
          <w:sz w:val="28"/>
          <w:szCs w:val="28"/>
        </w:rPr>
      </w:pPr>
    </w:p>
    <w:p w14:paraId="1110273A" w14:textId="63CD0820" w:rsidR="00C33B6A" w:rsidRPr="000B1AE2" w:rsidRDefault="004A2986" w:rsidP="00C33B6A">
      <w:pPr>
        <w:pStyle w:val="a3"/>
        <w:numPr>
          <w:ilvl w:val="0"/>
          <w:numId w:val="1"/>
        </w:numPr>
        <w:spacing w:line="240" w:lineRule="auto"/>
        <w:jc w:val="center"/>
        <w:outlineLvl w:val="0"/>
        <w:rPr>
          <w:rFonts w:ascii="Times New Roman" w:hAnsi="Times New Roman" w:cs="Times New Roman"/>
          <w:b/>
          <w:color w:val="000000" w:themeColor="text1"/>
          <w:sz w:val="28"/>
        </w:rPr>
      </w:pPr>
      <w:bookmarkStart w:id="325" w:name="_Toc120031760"/>
      <w:r w:rsidRPr="000B1AE2">
        <w:rPr>
          <w:rFonts w:ascii="Times New Roman" w:hAnsi="Times New Roman" w:cs="Times New Roman"/>
          <w:b/>
          <w:color w:val="000000" w:themeColor="text1"/>
          <w:sz w:val="28"/>
        </w:rPr>
        <w:t>Разъяснение результатов закупки</w:t>
      </w:r>
      <w:bookmarkEnd w:id="325"/>
    </w:p>
    <w:p w14:paraId="7CA6FC3B" w14:textId="77777777" w:rsidR="004A2986" w:rsidRPr="000B1AE2" w:rsidRDefault="004A2986"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26" w:name="_Ref8807048"/>
      <w:r w:rsidRPr="000B1AE2">
        <w:rPr>
          <w:rFonts w:ascii="Times New Roman" w:hAnsi="Times New Roman" w:cs="Times New Roman"/>
          <w:color w:val="000000" w:themeColor="text1"/>
          <w:sz w:val="28"/>
        </w:rPr>
        <w:t>Любой Участник закупки в течение 10 дней после размещения</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в ЕИС итогового протокола, составленного по итогам конкурентной закупки,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bookmarkEnd w:id="326"/>
      <w:r w:rsidRPr="000B1AE2">
        <w:rPr>
          <w:rFonts w:ascii="Times New Roman" w:hAnsi="Times New Roman" w:cs="Times New Roman"/>
          <w:color w:val="000000" w:themeColor="text1"/>
          <w:sz w:val="28"/>
        </w:rPr>
        <w:t xml:space="preserve"> </w:t>
      </w:r>
    </w:p>
    <w:p w14:paraId="2D2763CA" w14:textId="26346AFC" w:rsidR="004A2986" w:rsidRPr="000B1AE2" w:rsidRDefault="004A298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в течение 5 дней со дня поступления запроса, указанного в пункте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_Ref8807048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47.1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обязан представить Участнику закупки в письменной форме или в форме электронного документа соответствующие разъяснения.</w:t>
      </w:r>
    </w:p>
    <w:p w14:paraId="5B2BF5B4" w14:textId="68935517" w:rsidR="004A2986" w:rsidRPr="000B1AE2" w:rsidRDefault="004A298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Любой Участник закупки вправе направить оператору электронной площадки запрос о разъяснении результатов закупки в порядке и сроки, установленные регламентом электронной площадки.</w:t>
      </w:r>
    </w:p>
    <w:p w14:paraId="118B4E26" w14:textId="5DAECFE4" w:rsidR="00C33B6A" w:rsidRPr="000B1AE2" w:rsidRDefault="004A2986" w:rsidP="0014030E">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14:paraId="4A67BC3D" w14:textId="77777777" w:rsidR="00B863E4" w:rsidRPr="000B1AE2" w:rsidRDefault="00B863E4" w:rsidP="004A2986">
      <w:pPr>
        <w:pStyle w:val="a3"/>
        <w:spacing w:line="240" w:lineRule="auto"/>
        <w:ind w:left="0" w:firstLine="709"/>
        <w:jc w:val="both"/>
        <w:rPr>
          <w:rFonts w:ascii="Times New Roman" w:hAnsi="Times New Roman" w:cs="Times New Roman"/>
          <w:color w:val="000000" w:themeColor="text1"/>
          <w:sz w:val="28"/>
          <w:szCs w:val="24"/>
        </w:rPr>
      </w:pPr>
    </w:p>
    <w:p w14:paraId="095DC53D" w14:textId="666EDCFF" w:rsidR="00C33B6A" w:rsidRPr="000B1AE2" w:rsidRDefault="004A2986" w:rsidP="00C33B6A">
      <w:pPr>
        <w:pStyle w:val="a3"/>
        <w:numPr>
          <w:ilvl w:val="0"/>
          <w:numId w:val="1"/>
        </w:numPr>
        <w:spacing w:line="240" w:lineRule="auto"/>
        <w:jc w:val="center"/>
        <w:outlineLvl w:val="0"/>
        <w:rPr>
          <w:rFonts w:ascii="Times New Roman" w:hAnsi="Times New Roman" w:cs="Times New Roman"/>
          <w:b/>
          <w:color w:val="000000" w:themeColor="text1"/>
          <w:sz w:val="28"/>
        </w:rPr>
      </w:pPr>
      <w:bookmarkStart w:id="327" w:name="_Toc120031761"/>
      <w:r w:rsidRPr="000B1AE2">
        <w:rPr>
          <w:rFonts w:ascii="Times New Roman" w:hAnsi="Times New Roman" w:cs="Times New Roman"/>
          <w:b/>
          <w:color w:val="000000" w:themeColor="text1"/>
          <w:sz w:val="28"/>
        </w:rPr>
        <w:lastRenderedPageBreak/>
        <w:t>Особенности осуществления конкурентных закупок у субъектов малого и среднего предпринимательства</w:t>
      </w:r>
      <w:bookmarkEnd w:id="327"/>
    </w:p>
    <w:p w14:paraId="75013AB6" w14:textId="75FC890B" w:rsidR="004A2986" w:rsidRPr="000B1AE2" w:rsidRDefault="00074F5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установления Правительством Российской Федерации в соответствии с пунктом 2 части 8 статьи 3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4B364417" w14:textId="639B4B3D" w:rsidR="00614381" w:rsidRPr="000B1AE2" w:rsidRDefault="0014030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Конкурентные з</w:t>
      </w:r>
      <w:r w:rsidR="008C3E33" w:rsidRPr="000B1AE2">
        <w:rPr>
          <w:rFonts w:ascii="Times New Roman" w:hAnsi="Times New Roman" w:cs="Times New Roman"/>
          <w:color w:val="000000" w:themeColor="text1"/>
          <w:sz w:val="28"/>
        </w:rPr>
        <w:t>акупки среди субъектов малого и среднего предпринимательства проводятся только в электронной</w:t>
      </w:r>
      <w:r w:rsidR="00690155" w:rsidRPr="000B1AE2">
        <w:rPr>
          <w:rFonts w:ascii="Times New Roman" w:hAnsi="Times New Roman" w:cs="Times New Roman"/>
          <w:color w:val="000000" w:themeColor="text1"/>
          <w:sz w:val="28"/>
        </w:rPr>
        <w:t xml:space="preserve"> форме</w:t>
      </w:r>
      <w:r w:rsidR="008C3E33" w:rsidRPr="000B1AE2">
        <w:rPr>
          <w:rFonts w:ascii="Times New Roman" w:hAnsi="Times New Roman" w:cs="Times New Roman"/>
          <w:color w:val="000000" w:themeColor="text1"/>
          <w:sz w:val="28"/>
        </w:rPr>
        <w:t xml:space="preserve"> в порядке, установленном соответствующими разделами настоящего Положения, с учетом особенностей</w:t>
      </w:r>
      <w:r w:rsidR="00363B2D" w:rsidRPr="000B1AE2">
        <w:rPr>
          <w:rFonts w:ascii="Times New Roman" w:hAnsi="Times New Roman" w:cs="Times New Roman"/>
          <w:color w:val="000000" w:themeColor="text1"/>
          <w:sz w:val="28"/>
        </w:rPr>
        <w:t xml:space="preserve">, предусмотренных </w:t>
      </w:r>
      <w:r w:rsidR="00363B2D" w:rsidRPr="000B1AE2">
        <w:rPr>
          <w:rFonts w:ascii="Times New Roman" w:hAnsi="Times New Roman" w:cs="Times New Roman"/>
          <w:color w:val="000000" w:themeColor="text1"/>
          <w:sz w:val="28"/>
          <w:szCs w:val="24"/>
        </w:rPr>
        <w:t xml:space="preserve"> </w:t>
      </w:r>
      <w:r w:rsidR="00363B2D" w:rsidRPr="000B1AE2">
        <w:rPr>
          <w:rFonts w:ascii="Times New Roman" w:hAnsi="Times New Roman" w:cs="Times New Roman"/>
          <w:color w:val="000000" w:themeColor="text1"/>
          <w:sz w:val="28"/>
        </w:rPr>
        <w:t>разделами</w:t>
      </w:r>
      <w:r w:rsidR="008C3E33" w:rsidRPr="000B1AE2">
        <w:rPr>
          <w:rFonts w:ascii="Times New Roman" w:hAnsi="Times New Roman" w:cs="Times New Roman"/>
          <w:color w:val="000000" w:themeColor="text1"/>
          <w:sz w:val="28"/>
        </w:rPr>
        <w:t xml:space="preserve"> </w:t>
      </w:r>
      <w:r w:rsidR="00D01A4B" w:rsidRPr="000B1AE2">
        <w:rPr>
          <w:rFonts w:ascii="Times New Roman" w:hAnsi="Times New Roman" w:cs="Times New Roman"/>
          <w:color w:val="000000" w:themeColor="text1"/>
          <w:sz w:val="28"/>
          <w:szCs w:val="24"/>
        </w:rPr>
        <w:fldChar w:fldCharType="begin"/>
      </w:r>
      <w:r w:rsidR="00D01A4B" w:rsidRPr="000B1AE2">
        <w:rPr>
          <w:rFonts w:ascii="Times New Roman" w:hAnsi="Times New Roman" w:cs="Times New Roman"/>
          <w:color w:val="000000" w:themeColor="text1"/>
          <w:sz w:val="28"/>
          <w:szCs w:val="24"/>
        </w:rPr>
        <w:instrText xml:space="preserve"> REF _Ref9863124 \r \h </w:instrText>
      </w:r>
      <w:r w:rsidR="008378EE" w:rsidRPr="000B1AE2">
        <w:rPr>
          <w:rFonts w:ascii="Times New Roman" w:hAnsi="Times New Roman" w:cs="Times New Roman"/>
          <w:color w:val="000000" w:themeColor="text1"/>
          <w:sz w:val="28"/>
          <w:szCs w:val="24"/>
        </w:rPr>
        <w:instrText xml:space="preserve"> \* MERGEFORMAT </w:instrText>
      </w:r>
      <w:r w:rsidR="00D01A4B" w:rsidRPr="000B1AE2">
        <w:rPr>
          <w:rFonts w:ascii="Times New Roman" w:hAnsi="Times New Roman" w:cs="Times New Roman"/>
          <w:color w:val="000000" w:themeColor="text1"/>
          <w:sz w:val="28"/>
          <w:szCs w:val="24"/>
        </w:rPr>
      </w:r>
      <w:r w:rsidR="00D01A4B"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49</w:t>
      </w:r>
      <w:r w:rsidR="00D01A4B" w:rsidRPr="000B1AE2">
        <w:rPr>
          <w:rFonts w:ascii="Times New Roman" w:hAnsi="Times New Roman" w:cs="Times New Roman"/>
          <w:color w:val="000000" w:themeColor="text1"/>
          <w:sz w:val="28"/>
          <w:szCs w:val="24"/>
        </w:rPr>
        <w:fldChar w:fldCharType="end"/>
      </w:r>
      <w:r w:rsidR="00D01A4B" w:rsidRPr="000B1AE2">
        <w:rPr>
          <w:rFonts w:ascii="Times New Roman" w:hAnsi="Times New Roman" w:cs="Times New Roman"/>
          <w:color w:val="000000" w:themeColor="text1"/>
          <w:sz w:val="28"/>
        </w:rPr>
        <w:t xml:space="preserve"> и </w:t>
      </w:r>
      <w:r w:rsidR="00D01A4B" w:rsidRPr="000B1AE2">
        <w:rPr>
          <w:rFonts w:ascii="Times New Roman" w:hAnsi="Times New Roman" w:cs="Times New Roman"/>
          <w:color w:val="000000" w:themeColor="text1"/>
          <w:sz w:val="28"/>
          <w:szCs w:val="24"/>
        </w:rPr>
        <w:fldChar w:fldCharType="begin"/>
      </w:r>
      <w:r w:rsidR="00D01A4B" w:rsidRPr="000B1AE2">
        <w:rPr>
          <w:rFonts w:ascii="Times New Roman" w:hAnsi="Times New Roman" w:cs="Times New Roman"/>
          <w:color w:val="000000" w:themeColor="text1"/>
          <w:sz w:val="28"/>
          <w:szCs w:val="24"/>
        </w:rPr>
        <w:instrText xml:space="preserve"> REF _Ref9863133 \r \h </w:instrText>
      </w:r>
      <w:r w:rsidR="008378EE" w:rsidRPr="000B1AE2">
        <w:rPr>
          <w:rFonts w:ascii="Times New Roman" w:hAnsi="Times New Roman" w:cs="Times New Roman"/>
          <w:color w:val="000000" w:themeColor="text1"/>
          <w:sz w:val="28"/>
          <w:szCs w:val="24"/>
        </w:rPr>
        <w:instrText xml:space="preserve"> \* MERGEFORMAT </w:instrText>
      </w:r>
      <w:r w:rsidR="00D01A4B" w:rsidRPr="000B1AE2">
        <w:rPr>
          <w:rFonts w:ascii="Times New Roman" w:hAnsi="Times New Roman" w:cs="Times New Roman"/>
          <w:color w:val="000000" w:themeColor="text1"/>
          <w:sz w:val="28"/>
          <w:szCs w:val="24"/>
        </w:rPr>
      </w:r>
      <w:r w:rsidR="00D01A4B"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50</w:t>
      </w:r>
      <w:r w:rsidR="00D01A4B" w:rsidRPr="000B1AE2">
        <w:rPr>
          <w:rFonts w:ascii="Times New Roman" w:hAnsi="Times New Roman" w:cs="Times New Roman"/>
          <w:color w:val="000000" w:themeColor="text1"/>
          <w:sz w:val="28"/>
          <w:szCs w:val="24"/>
        </w:rPr>
        <w:fldChar w:fldCharType="end"/>
      </w:r>
      <w:r w:rsidR="00D01A4B" w:rsidRPr="000B1AE2">
        <w:rPr>
          <w:rFonts w:ascii="Times New Roman" w:hAnsi="Times New Roman" w:cs="Times New Roman"/>
          <w:color w:val="000000" w:themeColor="text1"/>
          <w:sz w:val="28"/>
        </w:rPr>
        <w:t xml:space="preserve"> настоящего Положения.</w:t>
      </w:r>
    </w:p>
    <w:p w14:paraId="57A23FD8" w14:textId="0C8580AF" w:rsidR="00C77E28" w:rsidRPr="000B1AE2" w:rsidRDefault="001A5F08" w:rsidP="001A5F08">
      <w:pPr>
        <w:pStyle w:val="a3"/>
        <w:spacing w:after="0" w:line="240" w:lineRule="auto"/>
        <w:ind w:left="0" w:firstLine="709"/>
        <w:jc w:val="both"/>
        <w:rPr>
          <w:rFonts w:ascii="Times New Roman" w:hAnsi="Times New Roman" w:cs="Times New Roman"/>
          <w:color w:val="000000" w:themeColor="text1"/>
          <w:sz w:val="28"/>
          <w:szCs w:val="28"/>
        </w:rPr>
      </w:pPr>
      <w:r w:rsidRPr="000B1AE2">
        <w:rPr>
          <w:rFonts w:ascii="Times New Roman" w:hAnsi="Times New Roman" w:cs="Times New Roman"/>
          <w:sz w:val="28"/>
          <w:szCs w:val="28"/>
        </w:rPr>
        <w:t>Неконкурентные з</w:t>
      </w:r>
      <w:r w:rsidR="00C77E28" w:rsidRPr="000B1AE2">
        <w:rPr>
          <w:rFonts w:ascii="Times New Roman" w:hAnsi="Times New Roman" w:cs="Times New Roman"/>
          <w:sz w:val="28"/>
          <w:szCs w:val="28"/>
        </w:rPr>
        <w:t>акупки</w:t>
      </w:r>
      <w:r w:rsidRPr="000B1AE2">
        <w:rPr>
          <w:rFonts w:ascii="Times New Roman" w:hAnsi="Times New Roman" w:cs="Times New Roman"/>
          <w:sz w:val="28"/>
          <w:szCs w:val="28"/>
        </w:rPr>
        <w:t xml:space="preserve"> среди</w:t>
      </w:r>
      <w:r w:rsidR="00C77E28" w:rsidRPr="000B1AE2">
        <w:rPr>
          <w:rFonts w:ascii="Times New Roman" w:hAnsi="Times New Roman" w:cs="Times New Roman"/>
          <w:sz w:val="28"/>
          <w:szCs w:val="28"/>
        </w:rPr>
        <w:t xml:space="preserve"> субъектов малого и среднего предпринимательства осуществляются</w:t>
      </w:r>
      <w:r w:rsidRPr="000B1AE2">
        <w:rPr>
          <w:rFonts w:ascii="Times New Roman" w:hAnsi="Times New Roman" w:cs="Times New Roman"/>
          <w:sz w:val="28"/>
          <w:szCs w:val="28"/>
        </w:rPr>
        <w:t xml:space="preserve"> </w:t>
      </w:r>
      <w:r w:rsidRPr="000B1AE2">
        <w:rPr>
          <w:rFonts w:ascii="Times New Roman" w:hAnsi="Times New Roman" w:cs="Times New Roman"/>
          <w:color w:val="000000" w:themeColor="text1"/>
          <w:sz w:val="28"/>
        </w:rPr>
        <w:t>в порядке, установленном соответствующими разделами настоящего Положения</w:t>
      </w:r>
      <w:r w:rsidRPr="000B1AE2">
        <w:rPr>
          <w:rFonts w:ascii="Times New Roman" w:hAnsi="Times New Roman" w:cs="Times New Roman"/>
          <w:sz w:val="28"/>
          <w:szCs w:val="28"/>
        </w:rPr>
        <w:t>.</w:t>
      </w:r>
    </w:p>
    <w:p w14:paraId="443D5E84" w14:textId="77777777" w:rsidR="00C33B6A" w:rsidRPr="000B1AE2" w:rsidRDefault="00C33B6A" w:rsidP="00BB40B9">
      <w:pPr>
        <w:pStyle w:val="a3"/>
        <w:spacing w:line="240" w:lineRule="auto"/>
        <w:ind w:left="709"/>
        <w:jc w:val="both"/>
        <w:rPr>
          <w:rFonts w:ascii="Times New Roman" w:hAnsi="Times New Roman" w:cs="Times New Roman"/>
          <w:color w:val="000000" w:themeColor="text1"/>
          <w:sz w:val="28"/>
        </w:rPr>
      </w:pPr>
    </w:p>
    <w:p w14:paraId="0F6695BF" w14:textId="7AD0F6B9" w:rsidR="00C33B6A" w:rsidRPr="000B1AE2" w:rsidRDefault="00005FB8" w:rsidP="00BB40B9">
      <w:pPr>
        <w:pStyle w:val="a3"/>
        <w:numPr>
          <w:ilvl w:val="0"/>
          <w:numId w:val="1"/>
        </w:numPr>
        <w:spacing w:line="240" w:lineRule="auto"/>
        <w:jc w:val="center"/>
        <w:outlineLvl w:val="0"/>
        <w:rPr>
          <w:rFonts w:ascii="Times New Roman" w:hAnsi="Times New Roman" w:cs="Times New Roman"/>
          <w:b/>
          <w:color w:val="000000" w:themeColor="text1"/>
          <w:sz w:val="28"/>
        </w:rPr>
      </w:pPr>
      <w:bookmarkStart w:id="328" w:name="_Ref9863124"/>
      <w:bookmarkStart w:id="329" w:name="_Toc120031762"/>
      <w:r w:rsidRPr="000B1AE2">
        <w:rPr>
          <w:rFonts w:ascii="Times New Roman" w:hAnsi="Times New Roman" w:cs="Times New Roman"/>
          <w:b/>
          <w:color w:val="000000" w:themeColor="text1"/>
          <w:sz w:val="28"/>
        </w:rPr>
        <w:t>Особенности проведения конкурса в электронной форме, Участниками которого могут являться только субъекты малого и среднего предпринимательства</w:t>
      </w:r>
      <w:bookmarkEnd w:id="328"/>
      <w:bookmarkEnd w:id="329"/>
    </w:p>
    <w:p w14:paraId="33A1A0A6" w14:textId="3361FC2A" w:rsidR="00005FB8" w:rsidRPr="000B1AE2" w:rsidRDefault="00005FB8"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30" w:name="_Ref9861976"/>
      <w:r w:rsidRPr="000B1AE2">
        <w:rPr>
          <w:rFonts w:ascii="Times New Roman" w:hAnsi="Times New Roman" w:cs="Times New Roman"/>
          <w:color w:val="000000" w:themeColor="text1"/>
          <w:sz w:val="28"/>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330"/>
    </w:p>
    <w:p w14:paraId="5A9CD858" w14:textId="781F848C"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E249237" w14:textId="14183C56"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F01E174" w14:textId="311626FB"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рассмотрение и оценка Заказчиком поданных Участниками конкурса в электронной форме заявок на участие в таком конкурсе;</w:t>
      </w:r>
    </w:p>
    <w:p w14:paraId="6633190C" w14:textId="3542F99A"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сопоставление дополнительных ценовых предложений Участников конкурса в электронной форме о снижении цены договора.</w:t>
      </w:r>
    </w:p>
    <w:p w14:paraId="5154CF81" w14:textId="5141D275" w:rsidR="00005FB8" w:rsidRPr="000B1AE2" w:rsidRDefault="00005FB8"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включении в конкурс в электронной форме этапов, указанных в пункте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_Ref9861976 \r \h </w:instrText>
      </w:r>
      <w:r w:rsidR="008B07BB"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49.1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должны соблюдаться следующие правила:</w:t>
      </w:r>
    </w:p>
    <w:p w14:paraId="3DA96227" w14:textId="3DC72BCD"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 </w:t>
      </w:r>
      <w:r w:rsidR="00AF3295" w:rsidRPr="000B1AE2">
        <w:rPr>
          <w:rFonts w:ascii="Times New Roman" w:hAnsi="Times New Roman" w:cs="Times New Roman"/>
          <w:color w:val="000000" w:themeColor="text1"/>
          <w:sz w:val="28"/>
        </w:rPr>
        <w:t xml:space="preserve">каждый </w:t>
      </w:r>
      <w:r w:rsidRPr="000B1AE2">
        <w:rPr>
          <w:rFonts w:ascii="Times New Roman" w:hAnsi="Times New Roman" w:cs="Times New Roman"/>
          <w:color w:val="000000" w:themeColor="text1"/>
          <w:sz w:val="28"/>
        </w:rPr>
        <w:t>этап конкурса в электронной форме может быть включен в него однократно;</w:t>
      </w:r>
    </w:p>
    <w:p w14:paraId="2627474A" w14:textId="094AEA73"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не допускается одновременное включение в конкурс в электронной форме этапов, предусмотренных подпунктами 1 и 2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_Ref9861976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49.1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4BE6A28C" w14:textId="1C425C0D"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w:t>
      </w:r>
      <w:r w:rsidR="003A4F18" w:rsidRPr="000B1AE2">
        <w:rPr>
          <w:rFonts w:ascii="Times New Roman" w:hAnsi="Times New Roman" w:cs="Times New Roman"/>
          <w:color w:val="000000" w:themeColor="text1"/>
          <w:sz w:val="28"/>
        </w:rPr>
        <w:t>документации о конкурентной закупке</w:t>
      </w:r>
      <w:r w:rsidRPr="000B1AE2">
        <w:rPr>
          <w:rFonts w:ascii="Times New Roman" w:hAnsi="Times New Roman" w:cs="Times New Roman"/>
          <w:color w:val="000000" w:themeColor="text1"/>
          <w:sz w:val="28"/>
        </w:rPr>
        <w:t xml:space="preserve"> должны быть установлены сроки проведения каждого этапа </w:t>
      </w:r>
      <w:r w:rsidR="003A4F18" w:rsidRPr="000B1AE2">
        <w:rPr>
          <w:rFonts w:ascii="Times New Roman" w:hAnsi="Times New Roman" w:cs="Times New Roman"/>
          <w:color w:val="000000" w:themeColor="text1"/>
          <w:sz w:val="28"/>
        </w:rPr>
        <w:t>конкурса в электронной форме</w:t>
      </w:r>
      <w:r w:rsidRPr="000B1AE2">
        <w:rPr>
          <w:rFonts w:ascii="Times New Roman" w:hAnsi="Times New Roman" w:cs="Times New Roman"/>
          <w:color w:val="000000" w:themeColor="text1"/>
          <w:sz w:val="28"/>
        </w:rPr>
        <w:t>;</w:t>
      </w:r>
    </w:p>
    <w:p w14:paraId="69F6A555" w14:textId="7218F1C5"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6318ADE" w14:textId="14D9553F"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конкурс в электронной форме включает в себя этапы, предусмотренные подпунктом 1 или 2 пунктом </w:t>
      </w:r>
      <w:r w:rsidRPr="000B1AE2">
        <w:rPr>
          <w:rFonts w:ascii="Times New Roman" w:hAnsi="Times New Roman" w:cs="Times New Roman"/>
          <w:color w:val="000000" w:themeColor="text1"/>
          <w:sz w:val="28"/>
        </w:rPr>
        <w:fldChar w:fldCharType="begin"/>
      </w:r>
      <w:r w:rsidRPr="000B1AE2">
        <w:rPr>
          <w:rFonts w:ascii="Times New Roman" w:hAnsi="Times New Roman" w:cs="Times New Roman"/>
          <w:color w:val="000000" w:themeColor="text1"/>
          <w:sz w:val="28"/>
        </w:rPr>
        <w:instrText xml:space="preserve"> REF _Ref9861976 \r \h </w:instrText>
      </w:r>
      <w:r w:rsidR="008378EE" w:rsidRPr="000B1AE2">
        <w:rPr>
          <w:rFonts w:ascii="Times New Roman" w:hAnsi="Times New Roman" w:cs="Times New Roman"/>
          <w:color w:val="000000" w:themeColor="text1"/>
          <w:sz w:val="28"/>
        </w:rPr>
        <w:instrText xml:space="preserve"> \* MERGEFORMAT </w:instrText>
      </w:r>
      <w:r w:rsidRPr="000B1AE2">
        <w:rPr>
          <w:rFonts w:ascii="Times New Roman" w:hAnsi="Times New Roman" w:cs="Times New Roman"/>
          <w:color w:val="000000" w:themeColor="text1"/>
          <w:sz w:val="28"/>
        </w:rPr>
      </w:r>
      <w:r w:rsidRPr="000B1AE2">
        <w:rPr>
          <w:rFonts w:ascii="Times New Roman" w:hAnsi="Times New Roman" w:cs="Times New Roman"/>
          <w:color w:val="000000" w:themeColor="text1"/>
          <w:sz w:val="28"/>
        </w:rPr>
        <w:fldChar w:fldCharType="separate"/>
      </w:r>
      <w:r w:rsidR="00D36506" w:rsidRPr="000B1AE2">
        <w:rPr>
          <w:rFonts w:ascii="Times New Roman" w:hAnsi="Times New Roman" w:cs="Times New Roman"/>
          <w:color w:val="000000" w:themeColor="text1"/>
          <w:sz w:val="28"/>
        </w:rPr>
        <w:t>49.1</w:t>
      </w:r>
      <w:r w:rsidRPr="000B1AE2">
        <w:rPr>
          <w:rFonts w:ascii="Times New Roman" w:hAnsi="Times New Roman" w:cs="Times New Roman"/>
          <w:color w:val="000000" w:themeColor="text1"/>
          <w:sz w:val="28"/>
        </w:rPr>
        <w:fldChar w:fldCharType="end"/>
      </w:r>
      <w:r w:rsidRPr="000B1AE2">
        <w:rPr>
          <w:rFonts w:ascii="Times New Roman" w:hAnsi="Times New Roman" w:cs="Times New Roman"/>
          <w:color w:val="000000" w:themeColor="text1"/>
          <w:sz w:val="28"/>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закупки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5A92A16" w14:textId="03C4F2C4"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_Ref9861976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49.1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должно осуществляться с Участниками конкурса в электронной форме, </w:t>
      </w:r>
      <w:r w:rsidR="00726F0B" w:rsidRPr="000B1AE2">
        <w:rPr>
          <w:rFonts w:ascii="Times New Roman" w:hAnsi="Times New Roman" w:cs="Times New Roman"/>
          <w:color w:val="000000" w:themeColor="text1"/>
          <w:sz w:val="28"/>
        </w:rPr>
        <w:t>подавшими заявку на участие в таком конкурсе</w:t>
      </w:r>
      <w:r w:rsidRPr="000B1AE2">
        <w:rPr>
          <w:rFonts w:ascii="Times New Roman" w:hAnsi="Times New Roman" w:cs="Times New Roman"/>
          <w:color w:val="000000" w:themeColor="text1"/>
          <w:sz w:val="28"/>
        </w:rPr>
        <w:t xml:space="preserve">. При этом должны быть обеспечены равный доступ всех </w:t>
      </w:r>
      <w:r w:rsidR="00726F0B" w:rsidRPr="000B1AE2">
        <w:rPr>
          <w:rFonts w:ascii="Times New Roman" w:hAnsi="Times New Roman" w:cs="Times New Roman"/>
          <w:color w:val="000000" w:themeColor="text1"/>
          <w:sz w:val="28"/>
        </w:rPr>
        <w:t>указанных участников</w:t>
      </w:r>
      <w:r w:rsidRPr="000B1AE2">
        <w:rPr>
          <w:rFonts w:ascii="Times New Roman" w:hAnsi="Times New Roman" w:cs="Times New Roman"/>
          <w:color w:val="000000" w:themeColor="text1"/>
          <w:sz w:val="28"/>
        </w:rPr>
        <w:t xml:space="preserve">, к участию в этом </w:t>
      </w:r>
      <w:r w:rsidRPr="000B1AE2">
        <w:rPr>
          <w:rFonts w:ascii="Times New Roman" w:hAnsi="Times New Roman" w:cs="Times New Roman"/>
          <w:color w:val="000000" w:themeColor="text1"/>
          <w:sz w:val="28"/>
        </w:rPr>
        <w:lastRenderedPageBreak/>
        <w:t xml:space="preserve">обсуждении и соблюдение заказчиком положений Федерального закона от </w:t>
      </w:r>
      <w:r w:rsidR="00F15B24" w:rsidRPr="000B1AE2">
        <w:rPr>
          <w:rFonts w:ascii="Times New Roman" w:hAnsi="Times New Roman" w:cs="Times New Roman"/>
          <w:color w:val="000000" w:themeColor="text1"/>
          <w:sz w:val="28"/>
        </w:rPr>
        <w:br/>
      </w:r>
      <w:r w:rsidRPr="000B1AE2">
        <w:rPr>
          <w:rFonts w:ascii="Times New Roman" w:hAnsi="Times New Roman" w:cs="Times New Roman"/>
          <w:color w:val="000000" w:themeColor="text1"/>
          <w:sz w:val="28"/>
        </w:rPr>
        <w:t xml:space="preserve">29 июля 2004 года </w:t>
      </w:r>
      <w:r w:rsidR="00434158"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 xml:space="preserve"> 98-ФЗ </w:t>
      </w:r>
      <w:r w:rsidRPr="000B1AE2">
        <w:rPr>
          <w:rFonts w:ascii="Times New Roman" w:hAnsi="Times New Roman" w:cs="Times New Roman"/>
          <w:color w:val="000000" w:themeColor="text1"/>
          <w:sz w:val="28"/>
          <w:szCs w:val="24"/>
        </w:rPr>
        <w:t>"</w:t>
      </w:r>
      <w:r w:rsidRPr="000B1AE2">
        <w:rPr>
          <w:rFonts w:ascii="Times New Roman" w:hAnsi="Times New Roman" w:cs="Times New Roman"/>
          <w:color w:val="000000" w:themeColor="text1"/>
          <w:sz w:val="28"/>
        </w:rPr>
        <w:t>О коммерческой тайне</w:t>
      </w:r>
      <w:r w:rsidRPr="000B1AE2">
        <w:rPr>
          <w:rFonts w:ascii="Times New Roman" w:hAnsi="Times New Roman" w:cs="Times New Roman"/>
          <w:color w:val="000000" w:themeColor="text1"/>
          <w:sz w:val="28"/>
          <w:szCs w:val="24"/>
        </w:rPr>
        <w:t>";</w:t>
      </w:r>
    </w:p>
    <w:p w14:paraId="65C053C0" w14:textId="564F792F"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после размещения в ЕИС протокола, </w:t>
      </w:r>
      <w:r w:rsidR="0097276B" w:rsidRPr="000B1AE2">
        <w:rPr>
          <w:rFonts w:ascii="Times New Roman" w:hAnsi="Times New Roman" w:cs="Times New Roman"/>
          <w:color w:val="000000" w:themeColor="text1"/>
          <w:sz w:val="28"/>
        </w:rPr>
        <w:t xml:space="preserve">содержащего решение о необходимости уточнения функциональных характеристик (потребительских </w:t>
      </w:r>
      <w:r w:rsidR="00C9063B" w:rsidRPr="000B1AE2">
        <w:rPr>
          <w:rFonts w:ascii="Times New Roman" w:hAnsi="Times New Roman" w:cs="Times New Roman"/>
          <w:color w:val="000000" w:themeColor="text1"/>
          <w:sz w:val="28"/>
        </w:rPr>
        <w:t>свойств</w:t>
      </w:r>
      <w:r w:rsidR="0097276B" w:rsidRPr="000B1AE2">
        <w:rPr>
          <w:rFonts w:ascii="Times New Roman" w:hAnsi="Times New Roman" w:cs="Times New Roman"/>
          <w:color w:val="000000" w:themeColor="text1"/>
          <w:sz w:val="28"/>
        </w:rPr>
        <w:t xml:space="preserve">) закупаемых товаров, качества работ, услуг, иных условий исполнения договора и </w:t>
      </w:r>
      <w:r w:rsidRPr="000B1AE2">
        <w:rPr>
          <w:rFonts w:ascii="Times New Roman" w:hAnsi="Times New Roman" w:cs="Times New Roman"/>
          <w:color w:val="000000" w:themeColor="text1"/>
          <w:sz w:val="28"/>
        </w:rPr>
        <w:t xml:space="preserve">составляемого по результатам этапа конкурса в электронной форме, предусмотренного подпунктом 2 пункта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_Ref9861976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49.1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E59CAB6" w14:textId="2A74E2C7"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1813B9" w:rsidRPr="000B1AE2">
        <w:rPr>
          <w:rFonts w:ascii="Times New Roman" w:hAnsi="Times New Roman" w:cs="Times New Roman"/>
          <w:color w:val="000000" w:themeColor="text1"/>
          <w:sz w:val="28"/>
        </w:rPr>
        <w:t>. Подача окончательного предложения осуществляется в порядке, установленном в соответствии с Федеральным законом для подачи заявок</w:t>
      </w:r>
      <w:r w:rsidRPr="000B1AE2">
        <w:rPr>
          <w:rFonts w:ascii="Times New Roman" w:hAnsi="Times New Roman" w:cs="Times New Roman"/>
          <w:color w:val="000000" w:themeColor="text1"/>
          <w:sz w:val="28"/>
        </w:rPr>
        <w:t>;</w:t>
      </w:r>
    </w:p>
    <w:p w14:paraId="75C27969" w14:textId="1C0862AD" w:rsidR="00005FB8" w:rsidRPr="000B1AE2" w:rsidRDefault="00005FB8"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конкурс в электронной форме включает этап, предусмотренный </w:t>
      </w:r>
      <w:r w:rsidR="00A333A2" w:rsidRPr="000B1AE2">
        <w:rPr>
          <w:rFonts w:ascii="Times New Roman" w:hAnsi="Times New Roman" w:cs="Times New Roman"/>
          <w:color w:val="000000" w:themeColor="text1"/>
          <w:sz w:val="28"/>
        </w:rPr>
        <w:t>под</w:t>
      </w:r>
      <w:r w:rsidRPr="000B1AE2">
        <w:rPr>
          <w:rFonts w:ascii="Times New Roman" w:hAnsi="Times New Roman" w:cs="Times New Roman"/>
          <w:color w:val="000000" w:themeColor="text1"/>
          <w:sz w:val="28"/>
        </w:rPr>
        <w:t xml:space="preserve">пунктом 5 </w:t>
      </w:r>
      <w:r w:rsidR="00A333A2" w:rsidRPr="000B1AE2">
        <w:rPr>
          <w:rFonts w:ascii="Times New Roman" w:hAnsi="Times New Roman" w:cs="Times New Roman"/>
          <w:color w:val="000000" w:themeColor="text1"/>
          <w:sz w:val="28"/>
        </w:rPr>
        <w:t xml:space="preserve">пункта </w:t>
      </w:r>
      <w:r w:rsidR="00A333A2" w:rsidRPr="000B1AE2">
        <w:rPr>
          <w:rFonts w:ascii="Times New Roman" w:hAnsi="Times New Roman" w:cs="Times New Roman"/>
          <w:color w:val="000000" w:themeColor="text1"/>
          <w:sz w:val="28"/>
          <w:szCs w:val="24"/>
        </w:rPr>
        <w:fldChar w:fldCharType="begin"/>
      </w:r>
      <w:r w:rsidR="00A333A2" w:rsidRPr="000B1AE2">
        <w:rPr>
          <w:rFonts w:ascii="Times New Roman" w:hAnsi="Times New Roman" w:cs="Times New Roman"/>
          <w:color w:val="000000" w:themeColor="text1"/>
          <w:sz w:val="28"/>
          <w:szCs w:val="24"/>
        </w:rPr>
        <w:instrText xml:space="preserve"> REF _Ref9861976 \r \h </w:instrText>
      </w:r>
      <w:r w:rsidR="008378EE" w:rsidRPr="000B1AE2">
        <w:rPr>
          <w:rFonts w:ascii="Times New Roman" w:hAnsi="Times New Roman" w:cs="Times New Roman"/>
          <w:color w:val="000000" w:themeColor="text1"/>
          <w:sz w:val="28"/>
          <w:szCs w:val="24"/>
        </w:rPr>
        <w:instrText xml:space="preserve"> \* MERGEFORMAT </w:instrText>
      </w:r>
      <w:r w:rsidR="00A333A2" w:rsidRPr="000B1AE2">
        <w:rPr>
          <w:rFonts w:ascii="Times New Roman" w:hAnsi="Times New Roman" w:cs="Times New Roman"/>
          <w:color w:val="000000" w:themeColor="text1"/>
          <w:sz w:val="28"/>
          <w:szCs w:val="24"/>
        </w:rPr>
      </w:r>
      <w:r w:rsidR="00A333A2"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49.1</w:t>
      </w:r>
      <w:r w:rsidR="00A333A2" w:rsidRPr="000B1AE2">
        <w:rPr>
          <w:rFonts w:ascii="Times New Roman" w:hAnsi="Times New Roman" w:cs="Times New Roman"/>
          <w:color w:val="000000" w:themeColor="text1"/>
          <w:sz w:val="28"/>
          <w:szCs w:val="24"/>
        </w:rPr>
        <w:fldChar w:fldCharType="end"/>
      </w:r>
      <w:r w:rsidR="00A333A2" w:rsidRPr="000B1AE2">
        <w:rPr>
          <w:rFonts w:ascii="Times New Roman" w:hAnsi="Times New Roman" w:cs="Times New Roman"/>
          <w:color w:val="000000" w:themeColor="text1"/>
          <w:sz w:val="28"/>
        </w:rPr>
        <w:t xml:space="preserve"> настоящего Положения</w:t>
      </w:r>
      <w:r w:rsidRPr="000B1AE2">
        <w:rPr>
          <w:rFonts w:ascii="Times New Roman" w:hAnsi="Times New Roman" w:cs="Times New Roman"/>
          <w:color w:val="000000" w:themeColor="text1"/>
          <w:sz w:val="28"/>
        </w:rPr>
        <w:t>:</w:t>
      </w:r>
    </w:p>
    <w:p w14:paraId="40B8B46B" w14:textId="23FA0643" w:rsidR="00005FB8" w:rsidRPr="000B1AE2" w:rsidRDefault="00A333A2"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w:t>
      </w:r>
      <w:r w:rsidR="00005FB8" w:rsidRPr="000B1AE2">
        <w:rPr>
          <w:rFonts w:ascii="Times New Roman" w:hAnsi="Times New Roman" w:cs="Times New Roman"/>
          <w:color w:val="000000" w:themeColor="text1"/>
          <w:sz w:val="28"/>
        </w:rPr>
        <w:t xml:space="preserve">частники конкурса в электронной форме должны быть проинформированы о наименьшем ценовом предложении из всех ценовых предложений, поданных </w:t>
      </w:r>
      <w:r w:rsidRPr="000B1AE2">
        <w:rPr>
          <w:rFonts w:ascii="Times New Roman" w:hAnsi="Times New Roman" w:cs="Times New Roman"/>
          <w:color w:val="000000" w:themeColor="text1"/>
          <w:sz w:val="28"/>
        </w:rPr>
        <w:t>У</w:t>
      </w:r>
      <w:r w:rsidR="00005FB8" w:rsidRPr="000B1AE2">
        <w:rPr>
          <w:rFonts w:ascii="Times New Roman" w:hAnsi="Times New Roman" w:cs="Times New Roman"/>
          <w:color w:val="000000" w:themeColor="text1"/>
          <w:sz w:val="28"/>
        </w:rPr>
        <w:t>частниками такого конкурса;</w:t>
      </w:r>
    </w:p>
    <w:p w14:paraId="08EE4FB5" w14:textId="241F4CBE" w:rsidR="00005FB8" w:rsidRPr="000B1AE2" w:rsidRDefault="00A333A2"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w:t>
      </w:r>
      <w:r w:rsidR="00005FB8" w:rsidRPr="000B1AE2">
        <w:rPr>
          <w:rFonts w:ascii="Times New Roman" w:hAnsi="Times New Roman" w:cs="Times New Roman"/>
          <w:color w:val="000000" w:themeColor="text1"/>
          <w:sz w:val="28"/>
        </w:rPr>
        <w:t xml:space="preserve">частники конкурса в электронной форме </w:t>
      </w:r>
      <w:r w:rsidR="00697587" w:rsidRPr="000B1AE2">
        <w:rPr>
          <w:rFonts w:ascii="Times New Roman" w:hAnsi="Times New Roman" w:cs="Times New Roman"/>
          <w:color w:val="000000" w:themeColor="text1"/>
          <w:sz w:val="28"/>
        </w:rPr>
        <w:t xml:space="preserve">вправе подать на электронной площадке </w:t>
      </w:r>
      <w:r w:rsidR="00005FB8" w:rsidRPr="000B1AE2">
        <w:rPr>
          <w:rFonts w:ascii="Times New Roman" w:hAnsi="Times New Roman" w:cs="Times New Roman"/>
          <w:color w:val="000000" w:themeColor="text1"/>
          <w:sz w:val="28"/>
        </w:rPr>
        <w:t>одно дополнительное ценовое предложение, которое должно быть ниже ценового предложения, поданного ими</w:t>
      </w:r>
      <w:r w:rsidR="00697587" w:rsidRPr="000B1AE2">
        <w:rPr>
          <w:rFonts w:ascii="Times New Roman" w:hAnsi="Times New Roman" w:cs="Times New Roman"/>
          <w:color w:val="000000" w:themeColor="text1"/>
          <w:sz w:val="28"/>
        </w:rPr>
        <w:t xml:space="preserve"> ранее. Продолжительность приема дополнительных ценовых предложений составляет</w:t>
      </w:r>
      <w:r w:rsidR="00005FB8" w:rsidRPr="000B1AE2">
        <w:rPr>
          <w:rFonts w:ascii="Times New Roman" w:hAnsi="Times New Roman" w:cs="Times New Roman"/>
          <w:color w:val="000000" w:themeColor="text1"/>
          <w:sz w:val="28"/>
        </w:rPr>
        <w:t xml:space="preserve"> </w:t>
      </w:r>
      <w:r w:rsidR="00697587" w:rsidRPr="000B1AE2">
        <w:rPr>
          <w:rFonts w:ascii="Times New Roman" w:hAnsi="Times New Roman" w:cs="Times New Roman"/>
          <w:color w:val="000000" w:themeColor="text1"/>
          <w:sz w:val="28"/>
        </w:rPr>
        <w:t>три часа;</w:t>
      </w:r>
    </w:p>
    <w:p w14:paraId="39747645" w14:textId="461710F3" w:rsidR="00005FB8" w:rsidRPr="000B1AE2" w:rsidRDefault="00005FB8"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w:t>
      </w:r>
      <w:r w:rsidR="00A333A2"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F3980F3" w14:textId="77777777" w:rsidR="00434158" w:rsidRPr="000B1AE2" w:rsidRDefault="00434158" w:rsidP="00BB40B9">
      <w:pPr>
        <w:pStyle w:val="a3"/>
        <w:spacing w:line="240" w:lineRule="auto"/>
        <w:ind w:left="709"/>
        <w:jc w:val="both"/>
        <w:rPr>
          <w:rFonts w:ascii="Times New Roman" w:hAnsi="Times New Roman" w:cs="Times New Roman"/>
          <w:color w:val="000000" w:themeColor="text1"/>
          <w:sz w:val="28"/>
        </w:rPr>
      </w:pPr>
    </w:p>
    <w:p w14:paraId="551EE630" w14:textId="7D6A0E3E" w:rsidR="00434158" w:rsidRPr="000B1AE2" w:rsidRDefault="00EC208E"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31" w:name="_Ref9863133"/>
      <w:bookmarkStart w:id="332" w:name="_Toc120031763"/>
      <w:r w:rsidRPr="000B1AE2">
        <w:rPr>
          <w:rFonts w:ascii="Times New Roman" w:hAnsi="Times New Roman" w:cs="Times New Roman"/>
          <w:b/>
          <w:color w:val="000000" w:themeColor="text1"/>
          <w:sz w:val="28"/>
        </w:rPr>
        <w:t>Особенности проведения запроса предложений в электронной форме, Участниками которого могут являться только субъекты малого и среднего предпринимательства</w:t>
      </w:r>
      <w:bookmarkEnd w:id="331"/>
      <w:bookmarkEnd w:id="332"/>
    </w:p>
    <w:p w14:paraId="2D1E8110" w14:textId="3334B235" w:rsidR="00DD430C" w:rsidRPr="000B1AE2" w:rsidRDefault="00514BFA" w:rsidP="006D525B">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Запрос предложений в электронной форме проводится в порядке, установленном разделом 49 настоящего Положения для проведения конкурса в электронной форме</w:t>
      </w:r>
      <w:r w:rsidR="004A6E44" w:rsidRPr="000B1AE2">
        <w:rPr>
          <w:rFonts w:ascii="Times New Roman" w:hAnsi="Times New Roman" w:cs="Times New Roman"/>
          <w:color w:val="000000" w:themeColor="text1"/>
          <w:sz w:val="28"/>
        </w:rPr>
        <w:t>, с учетом особенностей, установленных разделом 49 настоящего Положения. При этом подача окончательного предложения, дополнительного ценового предложения не осуществляется.</w:t>
      </w:r>
    </w:p>
    <w:p w14:paraId="07A56ECD" w14:textId="77777777" w:rsidR="006D525B" w:rsidRPr="000B1AE2" w:rsidRDefault="006D525B" w:rsidP="006D525B">
      <w:pPr>
        <w:pStyle w:val="a3"/>
        <w:spacing w:line="240" w:lineRule="auto"/>
        <w:ind w:left="709"/>
        <w:jc w:val="both"/>
        <w:rPr>
          <w:rFonts w:ascii="Times New Roman" w:hAnsi="Times New Roman" w:cs="Times New Roman"/>
          <w:color w:val="000000" w:themeColor="text1"/>
          <w:sz w:val="28"/>
        </w:rPr>
      </w:pPr>
    </w:p>
    <w:p w14:paraId="05657B86" w14:textId="6A39FA1B" w:rsidR="00434158" w:rsidRPr="000B1AE2" w:rsidRDefault="00074F52"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33" w:name="_Toc120031764"/>
      <w:r w:rsidRPr="000B1AE2">
        <w:rPr>
          <w:rFonts w:ascii="Times New Roman" w:hAnsi="Times New Roman" w:cs="Times New Roman"/>
          <w:b/>
          <w:color w:val="000000" w:themeColor="text1"/>
          <w:sz w:val="28"/>
        </w:rPr>
        <w:lastRenderedPageBreak/>
        <w:t>Особенности проведения конкурентной закупки, осуществляемой закрытым способом</w:t>
      </w:r>
      <w:bookmarkEnd w:id="333"/>
    </w:p>
    <w:p w14:paraId="53847045" w14:textId="7652649C" w:rsidR="00074F52" w:rsidRPr="000B1AE2" w:rsidRDefault="00074F5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Закрытый конкурс, закрытый аукцион, закрытый запрос котировок, закрытый запрос предложений</w:t>
      </w:r>
      <w:r w:rsidR="00920A33" w:rsidRPr="000B1AE2">
        <w:rPr>
          <w:rFonts w:ascii="Times New Roman" w:hAnsi="Times New Roman" w:cs="Times New Roman"/>
          <w:color w:val="000000" w:themeColor="text1"/>
          <w:sz w:val="28"/>
        </w:rPr>
        <w:t xml:space="preserve">, закрытый </w:t>
      </w:r>
      <w:r w:rsidR="00E8282E" w:rsidRPr="000B1AE2">
        <w:rPr>
          <w:rFonts w:ascii="Times New Roman" w:hAnsi="Times New Roman" w:cs="Times New Roman"/>
          <w:color w:val="000000" w:themeColor="text1"/>
          <w:sz w:val="28"/>
        </w:rPr>
        <w:t>конкурентный отбор поставщиков</w:t>
      </w:r>
      <w:r w:rsidRPr="000B1AE2">
        <w:rPr>
          <w:rFonts w:ascii="Times New Roman" w:hAnsi="Times New Roman" w:cs="Times New Roman"/>
          <w:color w:val="000000" w:themeColor="text1"/>
          <w:sz w:val="28"/>
        </w:rPr>
        <w:t xml:space="preserve">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w:t>
      </w:r>
      <w:r w:rsidR="007149A2" w:rsidRPr="000B1AE2">
        <w:rPr>
          <w:rFonts w:ascii="Times New Roman" w:hAnsi="Times New Roman" w:cs="Times New Roman"/>
          <w:sz w:val="28"/>
          <w:szCs w:val="24"/>
        </w:rPr>
        <w:t>если закупка проводится в случаях, определенных Правительством Российской Федерации в соответствии с частью 16 статьи 4 Федерального закона (далее также - закрытая конкурентная закупка)</w:t>
      </w:r>
      <w:r w:rsidRPr="000B1AE2">
        <w:rPr>
          <w:rFonts w:ascii="Times New Roman" w:hAnsi="Times New Roman" w:cs="Times New Roman"/>
          <w:color w:val="000000" w:themeColor="text1"/>
          <w:sz w:val="28"/>
        </w:rPr>
        <w:t>.</w:t>
      </w:r>
    </w:p>
    <w:p w14:paraId="4DA7331B" w14:textId="53AD1370" w:rsidR="00074F52" w:rsidRPr="000B1AE2" w:rsidRDefault="00074F52" w:rsidP="007149A2">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Закрытый конкурс, закрытый аукцион, закрытый запрос котировок, закрытый запрос предложений</w:t>
      </w:r>
      <w:r w:rsidR="00920A33" w:rsidRPr="000B1AE2">
        <w:rPr>
          <w:rFonts w:ascii="Times New Roman" w:hAnsi="Times New Roman" w:cs="Times New Roman"/>
          <w:color w:val="000000" w:themeColor="text1"/>
          <w:sz w:val="28"/>
        </w:rPr>
        <w:t xml:space="preserve">, </w:t>
      </w:r>
      <w:r w:rsidR="00096123" w:rsidRPr="000B1AE2">
        <w:rPr>
          <w:rFonts w:ascii="Times New Roman" w:hAnsi="Times New Roman" w:cs="Times New Roman"/>
          <w:color w:val="000000" w:themeColor="text1"/>
          <w:sz w:val="28"/>
        </w:rPr>
        <w:t xml:space="preserve">закрытый конкурентный отбор поставщиков </w:t>
      </w:r>
      <w:r w:rsidRPr="000B1AE2">
        <w:rPr>
          <w:rFonts w:ascii="Times New Roman" w:hAnsi="Times New Roman" w:cs="Times New Roman"/>
          <w:color w:val="000000" w:themeColor="text1"/>
          <w:sz w:val="28"/>
        </w:rPr>
        <w:t xml:space="preserve">осуществляются в порядке, установленном соответственно разделами </w:t>
      </w:r>
      <w:r w:rsidR="005B2EA0" w:rsidRPr="000B1AE2">
        <w:rPr>
          <w:rFonts w:ascii="Times New Roman" w:hAnsi="Times New Roman" w:cs="Times New Roman"/>
          <w:sz w:val="28"/>
          <w:szCs w:val="28"/>
        </w:rPr>
        <w:t xml:space="preserve">21-24, 25-29, 30-34, 35-37, 38-41, 42-45 </w:t>
      </w:r>
      <w:r w:rsidRPr="000B1AE2">
        <w:rPr>
          <w:rFonts w:ascii="Times New Roman" w:hAnsi="Times New Roman" w:cs="Times New Roman"/>
          <w:color w:val="000000" w:themeColor="text1"/>
          <w:sz w:val="28"/>
          <w:szCs w:val="24"/>
        </w:rPr>
        <w:t>настоящего Положения, с учетом особенностей, предусмотренных настоящим разделом.</w:t>
      </w:r>
    </w:p>
    <w:p w14:paraId="226084A0" w14:textId="337E8129" w:rsidR="00074F52" w:rsidRPr="000B1AE2" w:rsidRDefault="0059265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не подлежит размещению в ЕИС</w:t>
      </w:r>
      <w:r w:rsidR="00074F52" w:rsidRPr="000B1AE2">
        <w:rPr>
          <w:rFonts w:ascii="Times New Roman" w:hAnsi="Times New Roman" w:cs="Times New Roman"/>
          <w:color w:val="000000" w:themeColor="text1"/>
          <w:sz w:val="28"/>
        </w:rPr>
        <w:t xml:space="preserve">. При этом в сроки, установленные для размещения в ЕИС извещения о проведении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6BCCC497" w14:textId="3802DC49" w:rsidR="00074F52" w:rsidRPr="000B1AE2" w:rsidRDefault="00074F5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99EC639" w14:textId="3379D333" w:rsidR="00074F52" w:rsidRPr="000B1AE2" w:rsidRDefault="00074F5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r w:rsidR="00662A9D" w:rsidRPr="000B1AE2">
        <w:rPr>
          <w:rFonts w:ascii="Times New Roman" w:hAnsi="Times New Roman" w:cs="Times New Roman"/>
          <w:color w:val="000000" w:themeColor="text1"/>
          <w:sz w:val="28"/>
        </w:rPr>
        <w:t>, конкурентном отборе</w:t>
      </w:r>
      <w:r w:rsidRPr="000B1AE2">
        <w:rPr>
          <w:rFonts w:ascii="Times New Roman" w:hAnsi="Times New Roman" w:cs="Times New Roman"/>
          <w:color w:val="000000" w:themeColor="text1"/>
          <w:sz w:val="28"/>
        </w:rPr>
        <w:t>.</w:t>
      </w:r>
    </w:p>
    <w:p w14:paraId="30742EC2" w14:textId="5D7C9F3A" w:rsidR="00DD430C" w:rsidRPr="000B1AE2" w:rsidRDefault="00074F52" w:rsidP="00EC1847">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10F55315" w14:textId="77777777" w:rsidR="00EC1847" w:rsidRPr="000B1AE2" w:rsidRDefault="00EC1847" w:rsidP="00EC1847">
      <w:pPr>
        <w:pStyle w:val="a3"/>
        <w:spacing w:line="240" w:lineRule="auto"/>
        <w:ind w:left="709"/>
        <w:jc w:val="both"/>
        <w:rPr>
          <w:rFonts w:ascii="Times New Roman" w:hAnsi="Times New Roman" w:cs="Times New Roman"/>
          <w:color w:val="000000" w:themeColor="text1"/>
          <w:sz w:val="28"/>
        </w:rPr>
      </w:pPr>
    </w:p>
    <w:p w14:paraId="44449BA2" w14:textId="7A91BE64" w:rsidR="00434158" w:rsidRPr="000B1AE2" w:rsidRDefault="00681F8D"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34" w:name="_Ref8824705"/>
      <w:bookmarkStart w:id="335" w:name="_Toc120031765"/>
      <w:r w:rsidRPr="000B1AE2">
        <w:rPr>
          <w:rFonts w:ascii="Times New Roman" w:hAnsi="Times New Roman" w:cs="Times New Roman"/>
          <w:b/>
          <w:color w:val="000000" w:themeColor="text1"/>
          <w:sz w:val="28"/>
        </w:rPr>
        <w:t>Электронный тендер</w:t>
      </w:r>
      <w:bookmarkEnd w:id="334"/>
      <w:bookmarkEnd w:id="335"/>
    </w:p>
    <w:p w14:paraId="6D587EA2" w14:textId="68C0476D" w:rsidR="00681F8D" w:rsidRPr="000B1AE2" w:rsidRDefault="00681F8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Электронный тендер (далее – тендер) – способ закупки, победителем которой признается Участник закупки, заявка которого соответствует требованиям, установленным извещением о проведении электронного тендера, и содержит наиболее низкую цену договора, цену единицы товара, работы, услуги либо сумму цен единиц товаров, работ, услуг.</w:t>
      </w:r>
    </w:p>
    <w:p w14:paraId="76FF0615" w14:textId="33811749" w:rsidR="00681F8D" w:rsidRPr="000B1AE2" w:rsidRDefault="00681F8D"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проводить закупки путем проведения тендера в случае, если предметом закупки является поставка товаров, выполнение работ, оказание услуг, в описании которых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14:paraId="30994FF0" w14:textId="60731EB7" w:rsidR="00681F8D" w:rsidRPr="000B1AE2" w:rsidRDefault="00681F8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Тендер не является торгами, в связи с чем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тендера или иным Участником закупки.</w:t>
      </w:r>
      <w:r w:rsidR="008C10B5" w:rsidRPr="000B1AE2">
        <w:rPr>
          <w:rFonts w:ascii="Times New Roman" w:hAnsi="Times New Roman" w:cs="Times New Roman"/>
          <w:color w:val="000000" w:themeColor="text1"/>
          <w:sz w:val="28"/>
        </w:rPr>
        <w:t xml:space="preserve"> В случае принятия решения об отказе заключения договора с победителем, Участником закупки, Заказчик направляет уведомление победителю, Участнику закупки, о </w:t>
      </w:r>
      <w:r w:rsidR="009878EC" w:rsidRPr="000B1AE2">
        <w:rPr>
          <w:rFonts w:ascii="Times New Roman" w:hAnsi="Times New Roman" w:cs="Times New Roman"/>
          <w:color w:val="000000" w:themeColor="text1"/>
          <w:sz w:val="28"/>
        </w:rPr>
        <w:t>соответствующем принятом решении.</w:t>
      </w:r>
    </w:p>
    <w:p w14:paraId="049C6ADB" w14:textId="2075075C" w:rsidR="00D87EB7" w:rsidRPr="000B1AE2" w:rsidRDefault="00E23205"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Начальная (максимальная) цена</w:t>
      </w:r>
      <w:r w:rsidR="00D87EB7" w:rsidRPr="000B1AE2">
        <w:rPr>
          <w:rFonts w:ascii="Times New Roman" w:hAnsi="Times New Roman" w:cs="Times New Roman"/>
          <w:color w:val="000000" w:themeColor="text1"/>
          <w:sz w:val="28"/>
        </w:rPr>
        <w:t xml:space="preserve"> договора, начальн</w:t>
      </w:r>
      <w:r w:rsidRPr="000B1AE2">
        <w:rPr>
          <w:rFonts w:ascii="Times New Roman" w:hAnsi="Times New Roman" w:cs="Times New Roman"/>
          <w:color w:val="000000" w:themeColor="text1"/>
          <w:sz w:val="28"/>
        </w:rPr>
        <w:t xml:space="preserve">ая </w:t>
      </w:r>
      <w:r w:rsidR="00D87EB7" w:rsidRPr="000B1AE2">
        <w:rPr>
          <w:rFonts w:ascii="Times New Roman" w:hAnsi="Times New Roman" w:cs="Times New Roman"/>
          <w:color w:val="000000" w:themeColor="text1"/>
          <w:sz w:val="28"/>
        </w:rPr>
        <w:t>(максимальн</w:t>
      </w:r>
      <w:r w:rsidRPr="000B1AE2">
        <w:rPr>
          <w:rFonts w:ascii="Times New Roman" w:hAnsi="Times New Roman" w:cs="Times New Roman"/>
          <w:color w:val="000000" w:themeColor="text1"/>
          <w:sz w:val="28"/>
        </w:rPr>
        <w:t>ая</w:t>
      </w:r>
      <w:r w:rsidR="00D87EB7" w:rsidRPr="000B1AE2">
        <w:rPr>
          <w:rFonts w:ascii="Times New Roman" w:hAnsi="Times New Roman" w:cs="Times New Roman"/>
          <w:color w:val="000000" w:themeColor="text1"/>
          <w:sz w:val="28"/>
        </w:rPr>
        <w:t>) цен</w:t>
      </w:r>
      <w:r w:rsidRPr="000B1AE2">
        <w:rPr>
          <w:rFonts w:ascii="Times New Roman" w:hAnsi="Times New Roman" w:cs="Times New Roman"/>
          <w:color w:val="000000" w:themeColor="text1"/>
          <w:sz w:val="28"/>
        </w:rPr>
        <w:t>а</w:t>
      </w:r>
      <w:r w:rsidR="00D87EB7" w:rsidRPr="000B1AE2">
        <w:rPr>
          <w:rFonts w:ascii="Times New Roman" w:hAnsi="Times New Roman" w:cs="Times New Roman"/>
          <w:color w:val="000000" w:themeColor="text1"/>
          <w:sz w:val="28"/>
        </w:rPr>
        <w:t xml:space="preserve"> единицы товара (работы, услуги), может определяться Заказчиком в соответствии с принципами </w:t>
      </w:r>
      <w:r w:rsidR="001C025D" w:rsidRPr="000B1AE2">
        <w:rPr>
          <w:rFonts w:ascii="Times New Roman" w:hAnsi="Times New Roman" w:cs="Times New Roman"/>
          <w:color w:val="000000" w:themeColor="text1"/>
          <w:sz w:val="28"/>
          <w:szCs w:val="24"/>
        </w:rPr>
        <w:t>определения</w:t>
      </w:r>
      <w:r w:rsidR="001C025D" w:rsidRPr="000B1AE2">
        <w:rPr>
          <w:rFonts w:ascii="Times New Roman" w:hAnsi="Times New Roman" w:cs="Times New Roman"/>
          <w:color w:val="000000" w:themeColor="text1"/>
          <w:sz w:val="28"/>
        </w:rPr>
        <w:t xml:space="preserve"> </w:t>
      </w:r>
      <w:r w:rsidR="00D87EB7" w:rsidRPr="000B1AE2">
        <w:rPr>
          <w:rFonts w:ascii="Times New Roman" w:hAnsi="Times New Roman" w:cs="Times New Roman"/>
          <w:color w:val="000000" w:themeColor="text1"/>
          <w:sz w:val="28"/>
        </w:rPr>
        <w:t xml:space="preserve">начальных (максимальных) цен договоров, установленными в </w:t>
      </w:r>
      <w:r w:rsidR="00DB7644" w:rsidRPr="000B1AE2">
        <w:rPr>
          <w:rFonts w:ascii="Times New Roman" w:hAnsi="Times New Roman" w:cs="Times New Roman"/>
          <w:color w:val="000000" w:themeColor="text1"/>
          <w:sz w:val="28"/>
        </w:rPr>
        <w:br/>
      </w:r>
      <w:r w:rsidR="00096123" w:rsidRPr="000B1AE2">
        <w:rPr>
          <w:rFonts w:ascii="Times New Roman" w:hAnsi="Times New Roman" w:cs="Times New Roman"/>
          <w:color w:val="000000" w:themeColor="text1"/>
          <w:sz w:val="28"/>
        </w:rPr>
        <w:t xml:space="preserve">Приложении № 2 </w:t>
      </w:r>
      <w:r w:rsidR="00D87EB7" w:rsidRPr="000B1AE2">
        <w:rPr>
          <w:rFonts w:ascii="Times New Roman" w:hAnsi="Times New Roman" w:cs="Times New Roman"/>
          <w:color w:val="000000" w:themeColor="text1"/>
          <w:sz w:val="28"/>
        </w:rPr>
        <w:t xml:space="preserve">настоящего Положения. В случае невозможности применения методов, указанных в </w:t>
      </w:r>
      <w:r w:rsidR="00096123" w:rsidRPr="000B1AE2">
        <w:rPr>
          <w:rFonts w:ascii="Times New Roman" w:hAnsi="Times New Roman" w:cs="Times New Roman"/>
          <w:color w:val="000000" w:themeColor="text1"/>
          <w:sz w:val="28"/>
        </w:rPr>
        <w:t>Приложении № 2</w:t>
      </w:r>
      <w:r w:rsidR="006A5EBE" w:rsidRPr="000B1AE2">
        <w:rPr>
          <w:rFonts w:ascii="Times New Roman" w:hAnsi="Times New Roman" w:cs="Times New Roman"/>
          <w:color w:val="000000" w:themeColor="text1"/>
          <w:sz w:val="28"/>
        </w:rPr>
        <w:t xml:space="preserve"> </w:t>
      </w:r>
      <w:r w:rsidR="00D87EB7" w:rsidRPr="000B1AE2">
        <w:rPr>
          <w:rFonts w:ascii="Times New Roman" w:hAnsi="Times New Roman" w:cs="Times New Roman"/>
          <w:color w:val="000000" w:themeColor="text1"/>
          <w:sz w:val="28"/>
        </w:rPr>
        <w:t>к настоящему Положению, Заказчик может применять иные методы обоснования начальной (максимальной) цены договора, начальной (максимальной) цены единицы товара (работы, услуги)</w:t>
      </w:r>
      <w:r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szCs w:val="24"/>
        </w:rPr>
        <w:t>при этом обоснование должно содержать описание и целесообразность применения иного метода.</w:t>
      </w:r>
    </w:p>
    <w:p w14:paraId="7FBBFDAA" w14:textId="7BE4190D"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Извещение о проведении тендера размещается Заказчиком в ЕИС не менее чем за 5 </w:t>
      </w:r>
      <w:r w:rsidR="008C10B5" w:rsidRPr="000B1AE2">
        <w:rPr>
          <w:rFonts w:ascii="Times New Roman" w:hAnsi="Times New Roman" w:cs="Times New Roman"/>
          <w:color w:val="000000" w:themeColor="text1"/>
          <w:sz w:val="28"/>
        </w:rPr>
        <w:t xml:space="preserve">рабочих </w:t>
      </w:r>
      <w:r w:rsidRPr="000B1AE2">
        <w:rPr>
          <w:rFonts w:ascii="Times New Roman" w:hAnsi="Times New Roman" w:cs="Times New Roman"/>
          <w:color w:val="000000" w:themeColor="text1"/>
          <w:sz w:val="28"/>
        </w:rPr>
        <w:t>дней до дня окончания подачи заявок на участие в тендере.</w:t>
      </w:r>
    </w:p>
    <w:p w14:paraId="69FF661B" w14:textId="7AE8E2E9"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извещении о проведении тендера должны быть указаны следующие сведения:</w:t>
      </w:r>
    </w:p>
    <w:p w14:paraId="05FD03B0" w14:textId="2563D1D3"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способ осуществления закупки;</w:t>
      </w:r>
    </w:p>
    <w:p w14:paraId="56831D4D" w14:textId="0B14BA61"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место нахождения, почтовый адрес, адрес электронной почты, номер контактного телефона Заказчика;</w:t>
      </w:r>
    </w:p>
    <w:p w14:paraId="7F07ECCF" w14:textId="444E0E02"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предмет договора с указанием количества поставляемого товара, объема выполняемой работы, оказываемой услуги;</w:t>
      </w:r>
    </w:p>
    <w:p w14:paraId="6E14B93B" w14:textId="17DCF4D9"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место поставки товара, выполнения работы, оказания услуги;</w:t>
      </w:r>
    </w:p>
    <w:p w14:paraId="2C130C56" w14:textId="1DA8AF82" w:rsidR="00C023F6" w:rsidRPr="000B1AE2" w:rsidRDefault="00B4299E"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w:t>
      </w:r>
      <w:r w:rsidR="00C023F6" w:rsidRPr="000B1AE2">
        <w:rPr>
          <w:rFonts w:ascii="Times New Roman" w:hAnsi="Times New Roman" w:cs="Times New Roman"/>
          <w:color w:val="000000" w:themeColor="text1"/>
          <w:sz w:val="28"/>
        </w:rPr>
        <w:t>;</w:t>
      </w:r>
    </w:p>
    <w:p w14:paraId="71CD1B7A" w14:textId="216EEB32"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дата начала, дата и время окончания срока подачи заявок на участие в закупке и порядок подведения итогов закупки;</w:t>
      </w:r>
    </w:p>
    <w:p w14:paraId="64A40829" w14:textId="6DF14039"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адрес электронной площадки в информационно-телекоммуникационной сети «Интернет»;</w:t>
      </w:r>
    </w:p>
    <w:p w14:paraId="03D9FC04" w14:textId="52D9A203"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рассмотрения и оценки заявок на участие в тендере;</w:t>
      </w:r>
    </w:p>
    <w:p w14:paraId="5CA5E73D" w14:textId="00CCDE5E"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описание поставляемого товара, выполняемой работы, оказываемой услуги;</w:t>
      </w:r>
    </w:p>
    <w:p w14:paraId="63A4FB6E" w14:textId="71AF87B2"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содержанию, форме, оформлению и составу заявки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на участие в тендере;</w:t>
      </w:r>
    </w:p>
    <w:p w14:paraId="4B4E96DB" w14:textId="6BFDCF9A"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условия и сроки (периоды) поставки товара, выполнения работы, оказания услуги;</w:t>
      </w:r>
    </w:p>
    <w:p w14:paraId="20FE3EFB" w14:textId="6BB3F76B"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форма, сроки и порядок оплаты товара, работы, услуги;</w:t>
      </w:r>
    </w:p>
    <w:p w14:paraId="71A2B22E" w14:textId="7227A221" w:rsidR="005B2EA0" w:rsidRPr="000B1AE2" w:rsidRDefault="005B2EA0" w:rsidP="00DB7644">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2447C78" w14:textId="5CD87E90" w:rsidR="00C023F6" w:rsidRPr="000B1AE2" w:rsidRDefault="00C023F6" w:rsidP="00DB7644">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867F4FE" w14:textId="520BB544"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заявки на участие в тендере, срок и порядок предоставления обеспечения в случае установления Заказчиком требования обеспечения заявки на участие в тендере;</w:t>
      </w:r>
    </w:p>
    <w:p w14:paraId="372E6F3E" w14:textId="7C213EE2"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порядок и срок отзыва заявок на участие в тендере;</w:t>
      </w:r>
    </w:p>
    <w:p w14:paraId="0B6E757E" w14:textId="340C8969"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возможности Заказчика изменить предусмотренные договором количество товаров, объем работ, услуг;</w:t>
      </w:r>
    </w:p>
    <w:p w14:paraId="279E1FB1" w14:textId="06A13EE4"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заключения договора;</w:t>
      </w:r>
    </w:p>
    <w:p w14:paraId="783296A0" w14:textId="40040B36"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w:t>
      </w:r>
      <w:r w:rsidR="00FB3F77" w:rsidRPr="000B1AE2">
        <w:rPr>
          <w:rFonts w:ascii="Times New Roman" w:hAnsi="Times New Roman" w:cs="Times New Roman"/>
          <w:color w:val="000000" w:themeColor="text1"/>
          <w:sz w:val="28"/>
        </w:rPr>
        <w:t>тся в соответствии с раздел</w:t>
      </w:r>
      <w:r w:rsidR="00E96FB4" w:rsidRPr="000B1AE2">
        <w:rPr>
          <w:rFonts w:ascii="Times New Roman" w:hAnsi="Times New Roman" w:cs="Times New Roman"/>
          <w:color w:val="000000" w:themeColor="text1"/>
          <w:sz w:val="28"/>
        </w:rPr>
        <w:t>ами</w:t>
      </w:r>
      <w:r w:rsidR="00FB3F77" w:rsidRPr="000B1AE2">
        <w:rPr>
          <w:rFonts w:ascii="Times New Roman" w:hAnsi="Times New Roman" w:cs="Times New Roman"/>
          <w:color w:val="000000" w:themeColor="text1"/>
          <w:sz w:val="28"/>
        </w:rPr>
        <w:t xml:space="preserve"> </w:t>
      </w:r>
      <w:r w:rsidR="00E96FB4" w:rsidRPr="000B1AE2">
        <w:rPr>
          <w:rFonts w:ascii="Times New Roman" w:hAnsi="Times New Roman" w:cs="Times New Roman"/>
          <w:color w:val="000000" w:themeColor="text1"/>
          <w:sz w:val="28"/>
          <w:szCs w:val="24"/>
        </w:rPr>
        <w:fldChar w:fldCharType="begin"/>
      </w:r>
      <w:r w:rsidR="00E96FB4" w:rsidRPr="000B1AE2">
        <w:rPr>
          <w:rFonts w:ascii="Times New Roman" w:hAnsi="Times New Roman" w:cs="Times New Roman"/>
          <w:color w:val="000000" w:themeColor="text1"/>
          <w:sz w:val="28"/>
          <w:szCs w:val="24"/>
        </w:rPr>
        <w:instrText xml:space="preserve"> REF _Ref63934395 \r \h </w:instrText>
      </w:r>
      <w:r w:rsidR="00DE3436" w:rsidRPr="000B1AE2">
        <w:rPr>
          <w:rFonts w:ascii="Times New Roman" w:hAnsi="Times New Roman" w:cs="Times New Roman"/>
          <w:color w:val="000000" w:themeColor="text1"/>
          <w:sz w:val="28"/>
          <w:szCs w:val="24"/>
        </w:rPr>
        <w:instrText xml:space="preserve"> \* MERGEFORMAT </w:instrText>
      </w:r>
      <w:r w:rsidR="00E96FB4" w:rsidRPr="000B1AE2">
        <w:rPr>
          <w:rFonts w:ascii="Times New Roman" w:hAnsi="Times New Roman" w:cs="Times New Roman"/>
          <w:color w:val="000000" w:themeColor="text1"/>
          <w:sz w:val="28"/>
          <w:szCs w:val="24"/>
        </w:rPr>
      </w:r>
      <w:r w:rsidR="00E96FB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w:t>
      </w:r>
      <w:r w:rsidR="00E96FB4" w:rsidRPr="000B1AE2">
        <w:rPr>
          <w:rFonts w:ascii="Times New Roman" w:hAnsi="Times New Roman" w:cs="Times New Roman"/>
          <w:color w:val="000000" w:themeColor="text1"/>
          <w:sz w:val="28"/>
          <w:szCs w:val="24"/>
        </w:rPr>
        <w:fldChar w:fldCharType="end"/>
      </w:r>
      <w:r w:rsidR="00E96FB4" w:rsidRPr="000B1AE2">
        <w:rPr>
          <w:rFonts w:ascii="Times New Roman" w:hAnsi="Times New Roman" w:cs="Times New Roman"/>
          <w:color w:val="000000" w:themeColor="text1"/>
          <w:sz w:val="28"/>
          <w:szCs w:val="24"/>
        </w:rPr>
        <w:t xml:space="preserve">, </w:t>
      </w:r>
      <w:r w:rsidR="00E96FB4" w:rsidRPr="000B1AE2">
        <w:rPr>
          <w:rFonts w:ascii="Times New Roman" w:hAnsi="Times New Roman" w:cs="Times New Roman"/>
          <w:color w:val="000000" w:themeColor="text1"/>
          <w:sz w:val="28"/>
          <w:szCs w:val="24"/>
        </w:rPr>
        <w:fldChar w:fldCharType="begin"/>
      </w:r>
      <w:r w:rsidR="00E96FB4" w:rsidRPr="000B1AE2">
        <w:rPr>
          <w:rFonts w:ascii="Times New Roman" w:hAnsi="Times New Roman" w:cs="Times New Roman"/>
          <w:color w:val="000000" w:themeColor="text1"/>
          <w:sz w:val="28"/>
          <w:szCs w:val="24"/>
        </w:rPr>
        <w:instrText xml:space="preserve"> REF _Ref63934405 \r \h </w:instrText>
      </w:r>
      <w:r w:rsidR="00DE3436" w:rsidRPr="000B1AE2">
        <w:rPr>
          <w:rFonts w:ascii="Times New Roman" w:hAnsi="Times New Roman" w:cs="Times New Roman"/>
          <w:color w:val="000000" w:themeColor="text1"/>
          <w:sz w:val="28"/>
          <w:szCs w:val="24"/>
        </w:rPr>
        <w:instrText xml:space="preserve"> \* MERGEFORMAT </w:instrText>
      </w:r>
      <w:r w:rsidR="00E96FB4" w:rsidRPr="000B1AE2">
        <w:rPr>
          <w:rFonts w:ascii="Times New Roman" w:hAnsi="Times New Roman" w:cs="Times New Roman"/>
          <w:color w:val="000000" w:themeColor="text1"/>
          <w:sz w:val="28"/>
          <w:szCs w:val="24"/>
        </w:rPr>
      </w:r>
      <w:r w:rsidR="00E96FB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15</w:t>
      </w:r>
      <w:r w:rsidR="00E96FB4"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47C96359" w14:textId="7A91F2DF"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разместивший в ЕИС извещение о проведении тендера, вправе отказаться от его проведения на любом этапе до даты </w:t>
      </w:r>
      <w:r w:rsidR="009878EC" w:rsidRPr="000B1AE2">
        <w:rPr>
          <w:rFonts w:ascii="Times New Roman" w:hAnsi="Times New Roman" w:cs="Times New Roman"/>
          <w:color w:val="000000" w:themeColor="text1"/>
          <w:sz w:val="28"/>
        </w:rPr>
        <w:t>окончания срока подачи заявок.</w:t>
      </w:r>
    </w:p>
    <w:p w14:paraId="13F5247A" w14:textId="4C1F4D92" w:rsidR="00C023F6" w:rsidRPr="000B1AE2" w:rsidRDefault="00C023F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Решение об отказе от проведения тендера размещается в ЕИС Заказчиком в течени</w:t>
      </w:r>
      <w:r w:rsidR="009878EC" w:rsidRPr="000B1AE2">
        <w:rPr>
          <w:rFonts w:ascii="Times New Roman" w:hAnsi="Times New Roman" w:cs="Times New Roman"/>
          <w:color w:val="000000" w:themeColor="text1"/>
          <w:sz w:val="28"/>
        </w:rPr>
        <w:t xml:space="preserve">е </w:t>
      </w:r>
      <w:r w:rsidRPr="000B1AE2">
        <w:rPr>
          <w:rFonts w:ascii="Times New Roman" w:hAnsi="Times New Roman" w:cs="Times New Roman"/>
          <w:color w:val="000000" w:themeColor="text1"/>
          <w:sz w:val="28"/>
        </w:rPr>
        <w:t>трех дней с даты принятия такого решения.</w:t>
      </w:r>
    </w:p>
    <w:p w14:paraId="3E851950" w14:textId="7355BF14"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принять решение о внесении изменений в извещение о проведении тендера до даты окончания срока подачи заявок на участие в тендере. Изменение предмета закупки при проведении тендера не допускается.</w:t>
      </w:r>
    </w:p>
    <w:p w14:paraId="1328E65C" w14:textId="3B9052E2" w:rsidR="00C023F6" w:rsidRPr="000B1AE2" w:rsidRDefault="00C023F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Изменения, вносимые в извещение о проведении тендера, размещаются Заказчиком в ЕИС в день принятия такого решения. При этом срок подачи заявок на участие в тендере должен быть продлен таким образом, чтобы с даты размещения в ЕИС изменений, внесенных в извещение о проведении тендера, </w:t>
      </w:r>
      <w:r w:rsidRPr="000B1AE2">
        <w:rPr>
          <w:rFonts w:ascii="Times New Roman" w:hAnsi="Times New Roman" w:cs="Times New Roman"/>
          <w:color w:val="000000" w:themeColor="text1"/>
          <w:sz w:val="28"/>
        </w:rPr>
        <w:lastRenderedPageBreak/>
        <w:t>до даты окончания срока подачи заявок на участие в тендере этот срок составлял не менее чем пять дней.</w:t>
      </w:r>
      <w:r w:rsidRPr="000B1AE2">
        <w:rPr>
          <w:rFonts w:ascii="Times New Roman" w:hAnsi="Times New Roman" w:cs="Times New Roman"/>
          <w:color w:val="000000" w:themeColor="text1"/>
          <w:sz w:val="28"/>
          <w:szCs w:val="24"/>
        </w:rPr>
        <w:tab/>
      </w:r>
    </w:p>
    <w:p w14:paraId="5234EBE8" w14:textId="7ECEBADF" w:rsidR="00A35E5A" w:rsidRPr="000B1AE2" w:rsidRDefault="00C023F6" w:rsidP="0014030E">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если по окончании срока подачи заявок на участие в закупке не подано ни одной заявки, Заказчик вправе принять решение о продлении срока подачи заявок путем внесения изменений в извещение о проведении </w:t>
      </w:r>
      <w:r w:rsidR="009878EC" w:rsidRPr="000B1AE2">
        <w:rPr>
          <w:rFonts w:ascii="Times New Roman" w:hAnsi="Times New Roman" w:cs="Times New Roman"/>
          <w:color w:val="000000" w:themeColor="text1"/>
          <w:sz w:val="28"/>
        </w:rPr>
        <w:t>электронного тендера</w:t>
      </w:r>
      <w:r w:rsidR="00A35E5A" w:rsidRPr="000B1AE2">
        <w:rPr>
          <w:rFonts w:ascii="Times New Roman" w:hAnsi="Times New Roman" w:cs="Times New Roman"/>
          <w:color w:val="000000" w:themeColor="text1"/>
          <w:sz w:val="28"/>
        </w:rPr>
        <w:t>.</w:t>
      </w:r>
    </w:p>
    <w:p w14:paraId="5BE3F891" w14:textId="77777777" w:rsidR="0014030E" w:rsidRPr="000B1AE2" w:rsidRDefault="0014030E" w:rsidP="0014030E">
      <w:pPr>
        <w:pStyle w:val="a3"/>
        <w:spacing w:line="240" w:lineRule="auto"/>
        <w:ind w:left="709"/>
        <w:jc w:val="both"/>
        <w:rPr>
          <w:rFonts w:ascii="Times New Roman" w:hAnsi="Times New Roman" w:cs="Times New Roman"/>
          <w:color w:val="000000" w:themeColor="text1"/>
          <w:sz w:val="28"/>
        </w:rPr>
      </w:pPr>
    </w:p>
    <w:p w14:paraId="4F540B03" w14:textId="12CB1104" w:rsidR="00434158" w:rsidRPr="000B1AE2" w:rsidRDefault="00681F8D"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36" w:name="_Toc120031766"/>
      <w:r w:rsidRPr="000B1AE2">
        <w:rPr>
          <w:rFonts w:ascii="Times New Roman" w:hAnsi="Times New Roman" w:cs="Times New Roman"/>
          <w:b/>
          <w:color w:val="000000" w:themeColor="text1"/>
          <w:sz w:val="28"/>
        </w:rPr>
        <w:t>Порядок подачи заявок на участие в электронном тендере</w:t>
      </w:r>
      <w:bookmarkEnd w:id="336"/>
    </w:p>
    <w:p w14:paraId="7D9C201B" w14:textId="5CD048BE"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участия в тендере Участник закупки подает заявку на участие в тендере в срок, который установлен извещением о проведении тендера.</w:t>
      </w:r>
    </w:p>
    <w:p w14:paraId="698895FB" w14:textId="3D838966" w:rsidR="00C023F6" w:rsidRPr="000B1AE2" w:rsidRDefault="00C023F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тендере направляется Участником закупки оператору электронной площадки.</w:t>
      </w:r>
    </w:p>
    <w:p w14:paraId="37EEA6DC" w14:textId="41046C2F"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Подача заявок на участие в тендере осуществляется только лицами, получившими аккредитацию на электронной площадке.</w:t>
      </w:r>
    </w:p>
    <w:p w14:paraId="5984163E" w14:textId="47209D94"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тендере должна содержать:</w:t>
      </w:r>
    </w:p>
    <w:p w14:paraId="3B563DF0" w14:textId="3B5485FF" w:rsidR="00B411E7" w:rsidRPr="000B1AE2" w:rsidRDefault="00B5732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w:t>
      </w:r>
      <w:r w:rsidR="00C023F6" w:rsidRPr="000B1AE2">
        <w:rPr>
          <w:rFonts w:ascii="Times New Roman" w:hAnsi="Times New Roman" w:cs="Times New Roman"/>
          <w:color w:val="000000" w:themeColor="text1"/>
          <w:sz w:val="28"/>
        </w:rPr>
        <w:t>нкету Участника закупки, содержащую сведения об Участнике, подавшем такую з</w:t>
      </w:r>
      <w:r w:rsidR="002D6ED6" w:rsidRPr="000B1AE2">
        <w:rPr>
          <w:rFonts w:ascii="Times New Roman" w:hAnsi="Times New Roman" w:cs="Times New Roman"/>
          <w:color w:val="000000" w:themeColor="text1"/>
          <w:sz w:val="28"/>
        </w:rPr>
        <w:t xml:space="preserve">аявку, а именно </w:t>
      </w:r>
      <w:r w:rsidR="00C023F6" w:rsidRPr="000B1AE2">
        <w:rPr>
          <w:rFonts w:ascii="Times New Roman" w:hAnsi="Times New Roman" w:cs="Times New Roman"/>
          <w:color w:val="000000" w:themeColor="text1"/>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w:t>
      </w:r>
      <w:r w:rsidR="002D6ED6" w:rsidRPr="000B1AE2">
        <w:rPr>
          <w:rFonts w:ascii="Times New Roman" w:hAnsi="Times New Roman" w:cs="Times New Roman"/>
          <w:color w:val="000000" w:themeColor="text1"/>
          <w:sz w:val="28"/>
        </w:rPr>
        <w:t xml:space="preserve">стника тендера (при их наличии), </w:t>
      </w:r>
      <w:r w:rsidR="00C023F6" w:rsidRPr="000B1AE2">
        <w:rPr>
          <w:rFonts w:ascii="Times New Roman" w:hAnsi="Times New Roman" w:cs="Times New Roman"/>
          <w:color w:val="000000" w:themeColor="text1"/>
          <w:sz w:val="28"/>
        </w:rPr>
        <w:t>идентификационный номер налогоплательщика Участника или</w:t>
      </w:r>
      <w:r w:rsidR="002D6ED6" w:rsidRPr="000B1AE2">
        <w:rPr>
          <w:rFonts w:ascii="Times New Roman" w:hAnsi="Times New Roman" w:cs="Times New Roman"/>
          <w:color w:val="000000" w:themeColor="text1"/>
          <w:sz w:val="28"/>
        </w:rPr>
        <w:t xml:space="preserve"> </w:t>
      </w:r>
      <w:r w:rsidR="00C023F6" w:rsidRPr="000B1AE2">
        <w:rPr>
          <w:rFonts w:ascii="Times New Roman" w:hAnsi="Times New Roman" w:cs="Times New Roman"/>
          <w:color w:val="000000" w:themeColor="text1"/>
          <w:sz w:val="28"/>
        </w:rPr>
        <w:t>в соответствии с законодательством соответствующего иностранного государства аналог идентификационного номера налогоплательщика этого Уч</w:t>
      </w:r>
      <w:r w:rsidR="002D6ED6" w:rsidRPr="000B1AE2">
        <w:rPr>
          <w:rFonts w:ascii="Times New Roman" w:hAnsi="Times New Roman" w:cs="Times New Roman"/>
          <w:color w:val="000000" w:themeColor="text1"/>
          <w:sz w:val="28"/>
        </w:rPr>
        <w:t xml:space="preserve">астника (для иностранного лица), </w:t>
      </w:r>
      <w:r w:rsidR="00C023F6" w:rsidRPr="000B1AE2">
        <w:rPr>
          <w:rFonts w:ascii="Times New Roman" w:hAnsi="Times New Roman" w:cs="Times New Roman"/>
          <w:color w:val="000000" w:themeColor="text1"/>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B411E7" w:rsidRPr="000B1AE2">
        <w:rPr>
          <w:rFonts w:ascii="Times New Roman" w:hAnsi="Times New Roman" w:cs="Times New Roman"/>
          <w:color w:val="000000" w:themeColor="text1"/>
          <w:sz w:val="28"/>
        </w:rPr>
        <w:t>; информацию о принадлежности Участника закупки к субъектам малого и среднего предпринимательства</w:t>
      </w:r>
      <w:r w:rsidRPr="000B1AE2">
        <w:rPr>
          <w:rFonts w:ascii="Times New Roman" w:hAnsi="Times New Roman" w:cs="Times New Roman"/>
          <w:color w:val="000000" w:themeColor="text1"/>
          <w:sz w:val="28"/>
        </w:rPr>
        <w:t>;</w:t>
      </w:r>
    </w:p>
    <w:p w14:paraId="7692EBDD" w14:textId="6AE85674" w:rsidR="00B411E7" w:rsidRPr="000B1AE2" w:rsidRDefault="00B411E7" w:rsidP="00B411E7">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решение об одобрении или о совершении сделки (в том числе крупной) либо копия такого решения в случае:</w:t>
      </w:r>
    </w:p>
    <w:p w14:paraId="7D6F68A7" w14:textId="77777777" w:rsidR="00B411E7" w:rsidRPr="000B1AE2" w:rsidRDefault="00B411E7" w:rsidP="00434158">
      <w:pPr>
        <w:pStyle w:val="a3"/>
        <w:numPr>
          <w:ilvl w:val="5"/>
          <w:numId w:val="6"/>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360EDA1C" w14:textId="77777777" w:rsidR="00B411E7" w:rsidRPr="000B1AE2" w:rsidRDefault="00B411E7" w:rsidP="00434158">
      <w:pPr>
        <w:pStyle w:val="a3"/>
        <w:numPr>
          <w:ilvl w:val="5"/>
          <w:numId w:val="6"/>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2D23F5B" w14:textId="6E498AC3" w:rsidR="00B411E7" w:rsidRPr="000B1AE2" w:rsidRDefault="00B411E7" w:rsidP="00BB40B9">
      <w:pPr>
        <w:pStyle w:val="a3"/>
        <w:numPr>
          <w:ilvl w:val="5"/>
          <w:numId w:val="6"/>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6D58870" w14:textId="165D46F7" w:rsidR="00C023F6" w:rsidRPr="000B1AE2" w:rsidRDefault="00C023F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если получение указанного решения до истечения срока подачи заявок на участие в тендере для Участника закупки невозможно в силу </w:t>
      </w:r>
      <w:r w:rsidRPr="000B1AE2">
        <w:rPr>
          <w:rFonts w:ascii="Times New Roman" w:hAnsi="Times New Roman" w:cs="Times New Roman"/>
          <w:color w:val="000000" w:themeColor="text1"/>
          <w:sz w:val="28"/>
        </w:rPr>
        <w:lastRenderedPageBreak/>
        <w:t>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тендера представить вышеуказанное решение до момента заключения договора.</w:t>
      </w:r>
    </w:p>
    <w:p w14:paraId="48DFE643" w14:textId="03D92CB0" w:rsidR="00C023F6" w:rsidRPr="000B1AE2" w:rsidRDefault="00B5732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w:t>
      </w:r>
      <w:r w:rsidR="00C023F6" w:rsidRPr="000B1AE2">
        <w:rPr>
          <w:rFonts w:ascii="Times New Roman" w:hAnsi="Times New Roman" w:cs="Times New Roman"/>
          <w:color w:val="000000" w:themeColor="text1"/>
          <w:sz w:val="28"/>
        </w:rPr>
        <w:t>огласие Участника закупки исполнить условия договора, указанные в извещении о проведении тендера</w:t>
      </w:r>
      <w:r w:rsidRPr="000B1AE2">
        <w:rPr>
          <w:rFonts w:ascii="Times New Roman" w:hAnsi="Times New Roman" w:cs="Times New Roman"/>
          <w:color w:val="000000" w:themeColor="text1"/>
          <w:sz w:val="28"/>
        </w:rPr>
        <w:t>;</w:t>
      </w:r>
    </w:p>
    <w:p w14:paraId="50916D4F" w14:textId="73F7E8FD" w:rsidR="00C023F6" w:rsidRPr="000B1AE2" w:rsidRDefault="00B5732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w:t>
      </w:r>
      <w:r w:rsidR="00C023F6" w:rsidRPr="000B1AE2">
        <w:rPr>
          <w:rFonts w:ascii="Times New Roman" w:hAnsi="Times New Roman" w:cs="Times New Roman"/>
          <w:color w:val="000000" w:themeColor="text1"/>
          <w:sz w:val="28"/>
        </w:rPr>
        <w:t>редложение Участника закупки о цене договора, цене единицы товара, работы, услуги либо суммы ц</w:t>
      </w:r>
      <w:r w:rsidRPr="000B1AE2">
        <w:rPr>
          <w:rFonts w:ascii="Times New Roman" w:hAnsi="Times New Roman" w:cs="Times New Roman"/>
          <w:color w:val="000000" w:themeColor="text1"/>
          <w:sz w:val="28"/>
        </w:rPr>
        <w:t>ен единиц товаров, работ, услуг;</w:t>
      </w:r>
    </w:p>
    <w:p w14:paraId="761B48C9" w14:textId="344DF5E8" w:rsidR="00C023F6" w:rsidRPr="000B1AE2" w:rsidRDefault="00B5732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w:t>
      </w:r>
      <w:r w:rsidR="00C023F6" w:rsidRPr="000B1AE2">
        <w:rPr>
          <w:rFonts w:ascii="Times New Roman" w:hAnsi="Times New Roman" w:cs="Times New Roman"/>
          <w:color w:val="000000" w:themeColor="text1"/>
          <w:sz w:val="28"/>
        </w:rPr>
        <w:t xml:space="preserve">окументы или копии документов, подтверждающие соответствие Участника </w:t>
      </w:r>
      <w:r w:rsidRPr="000B1AE2">
        <w:rPr>
          <w:rFonts w:ascii="Times New Roman" w:hAnsi="Times New Roman" w:cs="Times New Roman"/>
          <w:color w:val="000000" w:themeColor="text1"/>
          <w:sz w:val="28"/>
        </w:rPr>
        <w:t>закупки</w:t>
      </w:r>
      <w:r w:rsidR="00C023F6" w:rsidRPr="000B1AE2">
        <w:rPr>
          <w:rFonts w:ascii="Times New Roman" w:hAnsi="Times New Roman" w:cs="Times New Roman"/>
          <w:color w:val="000000" w:themeColor="text1"/>
          <w:sz w:val="28"/>
        </w:rPr>
        <w:t xml:space="preserve"> требованиям, установленным </w:t>
      </w:r>
      <w:r w:rsidRPr="000B1AE2">
        <w:rPr>
          <w:rFonts w:ascii="Times New Roman" w:hAnsi="Times New Roman" w:cs="Times New Roman"/>
          <w:color w:val="000000" w:themeColor="text1"/>
          <w:sz w:val="28"/>
        </w:rPr>
        <w:t>извещением о проведении тендера;</w:t>
      </w:r>
    </w:p>
    <w:p w14:paraId="0FC4461A" w14:textId="2DDFA2F1" w:rsidR="00C023F6" w:rsidRPr="000B1AE2" w:rsidRDefault="00B57322" w:rsidP="00C023F6">
      <w:pPr>
        <w:pStyle w:val="a3"/>
        <w:numPr>
          <w:ilvl w:val="3"/>
          <w:numId w:val="1"/>
        </w:numPr>
        <w:spacing w:line="240" w:lineRule="auto"/>
        <w:ind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t>с</w:t>
      </w:r>
      <w:r w:rsidR="00C023F6" w:rsidRPr="000B1AE2">
        <w:rPr>
          <w:rFonts w:ascii="Times New Roman" w:hAnsi="Times New Roman" w:cs="Times New Roman"/>
          <w:color w:val="000000" w:themeColor="text1"/>
          <w:sz w:val="28"/>
          <w:szCs w:val="24"/>
        </w:rPr>
        <w:t>огласие субъекта персональных данных на обработку его персональных данных (для Участн</w:t>
      </w:r>
      <w:r w:rsidRPr="000B1AE2">
        <w:rPr>
          <w:rFonts w:ascii="Times New Roman" w:hAnsi="Times New Roman" w:cs="Times New Roman"/>
          <w:color w:val="000000" w:themeColor="text1"/>
          <w:sz w:val="28"/>
          <w:szCs w:val="24"/>
        </w:rPr>
        <w:t>ика закупки – физического лица);</w:t>
      </w:r>
    </w:p>
    <w:p w14:paraId="77C20951" w14:textId="329C898C" w:rsidR="005E1F14" w:rsidRPr="000B1AE2" w:rsidRDefault="00B5732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w:t>
      </w:r>
      <w:r w:rsidR="00C023F6" w:rsidRPr="000B1AE2">
        <w:rPr>
          <w:rFonts w:ascii="Times New Roman" w:hAnsi="Times New Roman" w:cs="Times New Roman"/>
          <w:color w:val="000000" w:themeColor="text1"/>
          <w:sz w:val="28"/>
        </w:rPr>
        <w:t xml:space="preserve">ри закупке </w:t>
      </w:r>
      <w:r w:rsidR="00787335" w:rsidRPr="000B1AE2">
        <w:rPr>
          <w:rFonts w:ascii="Times New Roman" w:hAnsi="Times New Roman" w:cs="Times New Roman"/>
          <w:color w:val="000000" w:themeColor="text1"/>
          <w:sz w:val="28"/>
        </w:rPr>
        <w:t xml:space="preserve">товаров, в случае обоснованной необходимости, </w:t>
      </w:r>
      <w:r w:rsidR="00B71013" w:rsidRPr="000B1AE2">
        <w:rPr>
          <w:rFonts w:ascii="Times New Roman" w:hAnsi="Times New Roman" w:cs="Times New Roman"/>
          <w:color w:val="000000" w:themeColor="text1"/>
          <w:sz w:val="28"/>
        </w:rPr>
        <w:t xml:space="preserve">в </w:t>
      </w:r>
      <w:r w:rsidR="00787335" w:rsidRPr="000B1AE2">
        <w:rPr>
          <w:rFonts w:ascii="Times New Roman" w:hAnsi="Times New Roman" w:cs="Times New Roman"/>
          <w:color w:val="000000" w:themeColor="text1"/>
          <w:sz w:val="28"/>
        </w:rPr>
        <w:t>извещени</w:t>
      </w:r>
      <w:r w:rsidR="00B71013" w:rsidRPr="000B1AE2">
        <w:rPr>
          <w:rFonts w:ascii="Times New Roman" w:hAnsi="Times New Roman" w:cs="Times New Roman"/>
          <w:color w:val="000000" w:themeColor="text1"/>
          <w:sz w:val="28"/>
        </w:rPr>
        <w:t>и</w:t>
      </w:r>
      <w:r w:rsidR="00E23205" w:rsidRPr="000B1AE2">
        <w:rPr>
          <w:rFonts w:ascii="Times New Roman" w:hAnsi="Times New Roman" w:cs="Times New Roman"/>
          <w:color w:val="000000" w:themeColor="text1"/>
          <w:sz w:val="28"/>
        </w:rPr>
        <w:t xml:space="preserve"> о проведении тендера</w:t>
      </w:r>
      <w:r w:rsidR="00C023F6" w:rsidRPr="000B1AE2">
        <w:rPr>
          <w:rFonts w:ascii="Times New Roman" w:hAnsi="Times New Roman" w:cs="Times New Roman"/>
          <w:color w:val="000000" w:themeColor="text1"/>
          <w:sz w:val="28"/>
        </w:rPr>
        <w:t xml:space="preserve"> мо</w:t>
      </w:r>
      <w:r w:rsidR="00B71013" w:rsidRPr="000B1AE2">
        <w:rPr>
          <w:rFonts w:ascii="Times New Roman" w:hAnsi="Times New Roman" w:cs="Times New Roman"/>
          <w:color w:val="000000" w:themeColor="text1"/>
          <w:sz w:val="28"/>
        </w:rPr>
        <w:t>жет</w:t>
      </w:r>
      <w:r w:rsidR="00C023F6" w:rsidRPr="000B1AE2">
        <w:rPr>
          <w:rFonts w:ascii="Times New Roman" w:hAnsi="Times New Roman" w:cs="Times New Roman"/>
          <w:color w:val="000000" w:themeColor="text1"/>
          <w:sz w:val="28"/>
        </w:rPr>
        <w:t xml:space="preserve"> </w:t>
      </w:r>
      <w:r w:rsidR="00B71013" w:rsidRPr="000B1AE2">
        <w:rPr>
          <w:rFonts w:ascii="Times New Roman" w:hAnsi="Times New Roman" w:cs="Times New Roman"/>
          <w:color w:val="000000" w:themeColor="text1"/>
          <w:sz w:val="28"/>
        </w:rPr>
        <w:t>быть устано</w:t>
      </w:r>
      <w:r w:rsidR="00C023F6" w:rsidRPr="000B1AE2">
        <w:rPr>
          <w:rFonts w:ascii="Times New Roman" w:hAnsi="Times New Roman" w:cs="Times New Roman"/>
          <w:color w:val="000000" w:themeColor="text1"/>
          <w:sz w:val="28"/>
        </w:rPr>
        <w:t>вл</w:t>
      </w:r>
      <w:r w:rsidR="00B71013" w:rsidRPr="000B1AE2">
        <w:rPr>
          <w:rFonts w:ascii="Times New Roman" w:hAnsi="Times New Roman" w:cs="Times New Roman"/>
          <w:color w:val="000000" w:themeColor="text1"/>
          <w:sz w:val="28"/>
        </w:rPr>
        <w:t>ено</w:t>
      </w:r>
      <w:r w:rsidR="00C023F6" w:rsidRPr="000B1AE2">
        <w:rPr>
          <w:rFonts w:ascii="Times New Roman" w:hAnsi="Times New Roman" w:cs="Times New Roman"/>
          <w:color w:val="000000" w:themeColor="text1"/>
          <w:sz w:val="28"/>
        </w:rPr>
        <w:t xml:space="preserve"> требовани</w:t>
      </w:r>
      <w:r w:rsidR="00B71013" w:rsidRPr="000B1AE2">
        <w:rPr>
          <w:rFonts w:ascii="Times New Roman" w:hAnsi="Times New Roman" w:cs="Times New Roman"/>
          <w:color w:val="000000" w:themeColor="text1"/>
          <w:sz w:val="28"/>
        </w:rPr>
        <w:t>е</w:t>
      </w:r>
      <w:r w:rsidR="00C023F6" w:rsidRPr="000B1AE2">
        <w:rPr>
          <w:rFonts w:ascii="Times New Roman" w:hAnsi="Times New Roman" w:cs="Times New Roman"/>
          <w:color w:val="000000" w:themeColor="text1"/>
          <w:sz w:val="28"/>
        </w:rPr>
        <w:t xml:space="preserve"> о представлении контрольных образцов предлагаемой продукции в целях проверки соответствия требованиям к закупаемой продукции. При этом для каждого наименования продукции устанавливается требование о предоставлении одного контрольного образца, требование о предоставлении контрольных образцов в большем количестве возможно при условии обоснования такой необходимости в закупочной документации. Порядок предоставления контрольных образцов, их проверки и возврата устанавливается в извещении</w:t>
      </w:r>
      <w:r w:rsidR="00E23205" w:rsidRPr="000B1AE2">
        <w:rPr>
          <w:rFonts w:ascii="Times New Roman" w:hAnsi="Times New Roman" w:cs="Times New Roman"/>
          <w:color w:val="000000" w:themeColor="text1"/>
          <w:sz w:val="28"/>
        </w:rPr>
        <w:t xml:space="preserve"> о проведении тендера</w:t>
      </w:r>
      <w:r w:rsidR="00C023F6" w:rsidRPr="000B1AE2">
        <w:rPr>
          <w:rFonts w:ascii="Times New Roman" w:hAnsi="Times New Roman" w:cs="Times New Roman"/>
          <w:color w:val="000000" w:themeColor="text1"/>
          <w:sz w:val="28"/>
        </w:rPr>
        <w:t>, в том числе при н</w:t>
      </w:r>
      <w:r w:rsidR="005E1F14" w:rsidRPr="000B1AE2">
        <w:rPr>
          <w:rFonts w:ascii="Times New Roman" w:hAnsi="Times New Roman" w:cs="Times New Roman"/>
          <w:color w:val="000000" w:themeColor="text1"/>
          <w:sz w:val="28"/>
        </w:rPr>
        <w:t>еобходимости в проекте договора;</w:t>
      </w:r>
    </w:p>
    <w:p w14:paraId="69EC5944" w14:textId="00AE5CF0" w:rsidR="005E1F14" w:rsidRPr="000B1AE2" w:rsidRDefault="00B5732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w:t>
      </w:r>
      <w:r w:rsidR="00C023F6" w:rsidRPr="000B1AE2">
        <w:rPr>
          <w:rFonts w:ascii="Times New Roman" w:hAnsi="Times New Roman" w:cs="Times New Roman"/>
          <w:color w:val="000000" w:themeColor="text1"/>
          <w:sz w:val="28"/>
        </w:rPr>
        <w:t>ные документы, предусмотренные извещением о</w:t>
      </w:r>
      <w:r w:rsidR="005E1F14" w:rsidRPr="000B1AE2">
        <w:rPr>
          <w:rFonts w:ascii="Times New Roman" w:hAnsi="Times New Roman" w:cs="Times New Roman"/>
          <w:color w:val="000000" w:themeColor="text1"/>
          <w:sz w:val="28"/>
        </w:rPr>
        <w:t xml:space="preserve"> проведении тендера;</w:t>
      </w:r>
    </w:p>
    <w:p w14:paraId="2B2974D3" w14:textId="1A023F08"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Заявка на участие в тендере, документы и информация, направляемые в форме электронных документов Участником закупки, должны быть подписаны усиленной электронной подписью лица, имеющего право действовать от имени Участника закупки.</w:t>
      </w:r>
    </w:p>
    <w:p w14:paraId="70738470" w14:textId="15DFF746"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Требовать от Участника закупки документы и сведения, за исключением предусмотренных извещением о проведении тендера, не допускается.</w:t>
      </w:r>
    </w:p>
    <w:p w14:paraId="1AACA8F6" w14:textId="35F81209"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закупки вправе подать только одну заявку на участие в тендере. Внесение изменений в заявку на участие в тендере не допускается.</w:t>
      </w:r>
    </w:p>
    <w:p w14:paraId="6CDAAAF9" w14:textId="7DC4ADE0"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Прием заявок на участие в тендере прекращается в день и время, указанное в извещении о проведении тендера.</w:t>
      </w:r>
    </w:p>
    <w:p w14:paraId="1BDE08D9" w14:textId="69D84B99"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закупки, подавший заявку на участие в тендере, вправе отозвать заявку на участие в тендере в любое время до даты окончания срока подачи заявок.</w:t>
      </w:r>
    </w:p>
    <w:p w14:paraId="30062002" w14:textId="0902CA71" w:rsidR="0031613C" w:rsidRPr="000B1AE2" w:rsidRDefault="0031613C"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по окончании срока подачи заявок на участие в тендере подана только одна заявка на участие в тендере или не подано ни одной такой заявки, тендер признается несостоявшимся.</w:t>
      </w:r>
    </w:p>
    <w:p w14:paraId="7606C8E3" w14:textId="013EB084"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Порядок возврата Участникам закупки денежных средств, внесенных в качестве обеспечения заявок на участие в тендере, если таковое требование обеспечения заявки на участие в тендере было установлено в извещении о проведении тендера, определяется разделом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_Ref8634877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1CBCC3D6" w14:textId="77777777" w:rsidR="00434158" w:rsidRPr="000B1AE2" w:rsidRDefault="00434158" w:rsidP="00BB40B9">
      <w:pPr>
        <w:pStyle w:val="a3"/>
        <w:spacing w:line="240" w:lineRule="auto"/>
        <w:ind w:left="709"/>
        <w:jc w:val="both"/>
        <w:rPr>
          <w:rFonts w:ascii="Times New Roman" w:hAnsi="Times New Roman" w:cs="Times New Roman"/>
          <w:color w:val="000000" w:themeColor="text1"/>
          <w:sz w:val="28"/>
        </w:rPr>
      </w:pPr>
    </w:p>
    <w:p w14:paraId="6B55E2F3" w14:textId="29A2DC7C" w:rsidR="00434158" w:rsidRPr="000B1AE2" w:rsidRDefault="00681F8D"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37" w:name="_Toc120031767"/>
      <w:r w:rsidRPr="000B1AE2">
        <w:rPr>
          <w:rFonts w:ascii="Times New Roman" w:hAnsi="Times New Roman" w:cs="Times New Roman"/>
          <w:b/>
          <w:color w:val="000000" w:themeColor="text1"/>
          <w:sz w:val="28"/>
        </w:rPr>
        <w:t>Рассмотрение</w:t>
      </w:r>
      <w:r w:rsidR="00054B2F" w:rsidRPr="000B1AE2">
        <w:rPr>
          <w:rFonts w:ascii="Times New Roman" w:hAnsi="Times New Roman" w:cs="Times New Roman"/>
          <w:b/>
          <w:color w:val="000000" w:themeColor="text1"/>
          <w:sz w:val="28"/>
        </w:rPr>
        <w:t xml:space="preserve"> и оценка</w:t>
      </w:r>
      <w:r w:rsidRPr="000B1AE2">
        <w:rPr>
          <w:rFonts w:ascii="Times New Roman" w:hAnsi="Times New Roman" w:cs="Times New Roman"/>
          <w:b/>
          <w:color w:val="000000" w:themeColor="text1"/>
          <w:sz w:val="28"/>
        </w:rPr>
        <w:t xml:space="preserve"> заявок на участие в электронном тендере</w:t>
      </w:r>
      <w:bookmarkEnd w:id="337"/>
    </w:p>
    <w:p w14:paraId="57755468" w14:textId="02D41157"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Комиссия рассматривает</w:t>
      </w:r>
      <w:r w:rsidR="00054B2F" w:rsidRPr="000B1AE2">
        <w:rPr>
          <w:rFonts w:ascii="Times New Roman" w:hAnsi="Times New Roman" w:cs="Times New Roman"/>
          <w:color w:val="000000" w:themeColor="text1"/>
          <w:sz w:val="28"/>
        </w:rPr>
        <w:t xml:space="preserve"> и оценивает</w:t>
      </w:r>
      <w:r w:rsidRPr="000B1AE2">
        <w:rPr>
          <w:rFonts w:ascii="Times New Roman" w:hAnsi="Times New Roman" w:cs="Times New Roman"/>
          <w:color w:val="000000" w:themeColor="text1"/>
          <w:sz w:val="28"/>
        </w:rPr>
        <w:t xml:space="preserve"> заявки на участие в тендере на соответствие требованиям, установленным извещением о проведении тендера, и осуществляет проверку соответствия </w:t>
      </w:r>
      <w:r w:rsidR="00054B2F"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частников закупки требованиям, установленным извещением о проведении тендера.</w:t>
      </w:r>
    </w:p>
    <w:p w14:paraId="4B33FAAA" w14:textId="3A725CBD"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рассмотрения</w:t>
      </w:r>
      <w:r w:rsidR="00054B2F" w:rsidRPr="000B1AE2">
        <w:rPr>
          <w:rFonts w:ascii="Times New Roman" w:hAnsi="Times New Roman" w:cs="Times New Roman"/>
          <w:color w:val="000000" w:themeColor="text1"/>
          <w:sz w:val="28"/>
        </w:rPr>
        <w:t xml:space="preserve"> и оценки</w:t>
      </w:r>
      <w:r w:rsidRPr="000B1AE2">
        <w:rPr>
          <w:rFonts w:ascii="Times New Roman" w:hAnsi="Times New Roman" w:cs="Times New Roman"/>
          <w:color w:val="000000" w:themeColor="text1"/>
          <w:sz w:val="28"/>
        </w:rPr>
        <w:t xml:space="preserve"> заявок на участие в тендере не может превышать 2 рабочих дней с даты окончания срока подачи заявок.</w:t>
      </w:r>
    </w:p>
    <w:p w14:paraId="24242047" w14:textId="0B72D6C1"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рамках рассмотрения</w:t>
      </w:r>
      <w:r w:rsidR="00054B2F" w:rsidRPr="000B1AE2">
        <w:rPr>
          <w:rFonts w:ascii="Times New Roman" w:hAnsi="Times New Roman" w:cs="Times New Roman"/>
          <w:color w:val="000000" w:themeColor="text1"/>
          <w:sz w:val="28"/>
        </w:rPr>
        <w:t xml:space="preserve"> и оценки</w:t>
      </w:r>
      <w:r w:rsidRPr="000B1AE2">
        <w:rPr>
          <w:rFonts w:ascii="Times New Roman" w:hAnsi="Times New Roman" w:cs="Times New Roman"/>
          <w:color w:val="000000" w:themeColor="text1"/>
          <w:sz w:val="28"/>
        </w:rPr>
        <w:t xml:space="preserve"> заявок на участие в тендере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14:paraId="18F71970" w14:textId="5BC9DBD2"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рассмотрении</w:t>
      </w:r>
      <w:r w:rsidR="00054B2F" w:rsidRPr="000B1AE2">
        <w:rPr>
          <w:rFonts w:ascii="Times New Roman" w:hAnsi="Times New Roman" w:cs="Times New Roman"/>
          <w:color w:val="000000" w:themeColor="text1"/>
          <w:sz w:val="28"/>
        </w:rPr>
        <w:t xml:space="preserve"> и оценке</w:t>
      </w:r>
      <w:r w:rsidRPr="000B1AE2">
        <w:rPr>
          <w:rFonts w:ascii="Times New Roman" w:hAnsi="Times New Roman" w:cs="Times New Roman"/>
          <w:color w:val="000000" w:themeColor="text1"/>
          <w:sz w:val="28"/>
        </w:rPr>
        <w:t xml:space="preserve"> заявок на участие в тендере</w:t>
      </w:r>
      <w:r w:rsidR="00C51523" w:rsidRPr="000B1AE2">
        <w:rPr>
          <w:rFonts w:ascii="Times New Roman" w:hAnsi="Times New Roman" w:cs="Times New Roman"/>
          <w:color w:val="000000" w:themeColor="text1"/>
          <w:sz w:val="28"/>
        </w:rPr>
        <w:t xml:space="preserve"> заявка</w:t>
      </w:r>
      <w:r w:rsidRPr="000B1AE2">
        <w:rPr>
          <w:rFonts w:ascii="Times New Roman" w:hAnsi="Times New Roman" w:cs="Times New Roman"/>
          <w:color w:val="000000" w:themeColor="text1"/>
          <w:sz w:val="28"/>
        </w:rPr>
        <w:t xml:space="preserve"> Участник</w:t>
      </w:r>
      <w:r w:rsidR="00C51523" w:rsidRPr="000B1AE2">
        <w:rPr>
          <w:rFonts w:ascii="Times New Roman" w:hAnsi="Times New Roman" w:cs="Times New Roman"/>
          <w:color w:val="000000" w:themeColor="text1"/>
          <w:sz w:val="28"/>
        </w:rPr>
        <w:t>а</w:t>
      </w:r>
      <w:r w:rsidRPr="000B1AE2">
        <w:rPr>
          <w:rFonts w:ascii="Times New Roman" w:hAnsi="Times New Roman" w:cs="Times New Roman"/>
          <w:color w:val="000000" w:themeColor="text1"/>
          <w:sz w:val="28"/>
        </w:rPr>
        <w:t xml:space="preserve"> закупки не допускается Комиссией к участию в тендере в случаях, предусмотренных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_Ref8637911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5A97A8C4" w14:textId="452A2E72"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Результаты рассмотрения и оценки заявок на участие в тендере оформляются итоговым протоколом, который подписывается всеми присутствующими на заседании членами Комиссии.</w:t>
      </w:r>
    </w:p>
    <w:p w14:paraId="07324132" w14:textId="29708CB4"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 должен содержать следующие сведения:</w:t>
      </w:r>
    </w:p>
    <w:p w14:paraId="2DFBD469" w14:textId="7299EA25"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дата</w:t>
      </w:r>
      <w:r w:rsidRPr="000B1AE2">
        <w:rPr>
          <w:rFonts w:ascii="Times New Roman" w:hAnsi="Times New Roman" w:cs="Times New Roman"/>
          <w:color w:val="000000" w:themeColor="text1"/>
          <w:sz w:val="28"/>
        </w:rPr>
        <w:t xml:space="preserve"> подписания протокола;</w:t>
      </w:r>
    </w:p>
    <w:p w14:paraId="3110914B" w14:textId="5FB237A4" w:rsidR="00E95EA1" w:rsidRPr="000B1AE2" w:rsidRDefault="00E95EA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об объеме, начальной (максимальной) цене закупаемых товаров, работ, услуг, сроке исполнения договора;</w:t>
      </w:r>
    </w:p>
    <w:p w14:paraId="63A2B938" w14:textId="4742E1D3" w:rsidR="00E95EA1" w:rsidRPr="000B1AE2" w:rsidRDefault="00E95EA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поименный состав присутствующих членов Комиссии при рассмотрении и оценке заявок;</w:t>
      </w:r>
    </w:p>
    <w:p w14:paraId="74A8846A" w14:textId="45A020FD"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количество поданных заявок на участие в закупке, а также дата и время регистрации каждой такой заявки;</w:t>
      </w:r>
    </w:p>
    <w:p w14:paraId="7FECC5FF" w14:textId="4A413343" w:rsidR="00C023F6" w:rsidRPr="000B1AE2" w:rsidRDefault="00C023F6"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порядковые номера заявок на участие в закупке Участников закупки в порядке уменьшения степени выгодности содержащихся в них ценовых предложений. Заявке на участие в закупке, в которой содержится лучшее ценовое предложение, присваивается первый номер. В случае,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которые поступили ранее других заявок на участие в закупке, содержащих такие же ценовые предложения;</w:t>
      </w:r>
    </w:p>
    <w:p w14:paraId="3974D2A1" w14:textId="578CF8EE" w:rsidR="00E95EA1" w:rsidRPr="000B1AE2" w:rsidRDefault="00E95EA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(для юридического лица) или фамилия, имя, отчество (при наличии) (для физического лица) Участника закупки, с которым </w:t>
      </w:r>
      <w:r w:rsidR="00E23205" w:rsidRPr="000B1AE2">
        <w:rPr>
          <w:rFonts w:ascii="Times New Roman" w:hAnsi="Times New Roman" w:cs="Times New Roman"/>
          <w:color w:val="000000" w:themeColor="text1"/>
          <w:sz w:val="28"/>
        </w:rPr>
        <w:t>Заказчик вправе</w:t>
      </w:r>
      <w:r w:rsidRPr="000B1AE2">
        <w:rPr>
          <w:rFonts w:ascii="Times New Roman" w:hAnsi="Times New Roman" w:cs="Times New Roman"/>
          <w:color w:val="000000" w:themeColor="text1"/>
          <w:sz w:val="28"/>
        </w:rPr>
        <w:t xml:space="preserve"> заключить договор (в случае, если по итогам з</w:t>
      </w:r>
      <w:r w:rsidR="00E23205" w:rsidRPr="000B1AE2">
        <w:rPr>
          <w:rFonts w:ascii="Times New Roman" w:hAnsi="Times New Roman" w:cs="Times New Roman"/>
          <w:color w:val="000000" w:themeColor="text1"/>
          <w:sz w:val="28"/>
        </w:rPr>
        <w:t>акупки определен ее победитель)</w:t>
      </w:r>
      <w:r w:rsidRPr="000B1AE2">
        <w:rPr>
          <w:rFonts w:ascii="Times New Roman" w:hAnsi="Times New Roman" w:cs="Times New Roman"/>
          <w:color w:val="000000" w:themeColor="text1"/>
          <w:sz w:val="28"/>
        </w:rPr>
        <w:t>;</w:t>
      </w:r>
    </w:p>
    <w:p w14:paraId="3522C7C2" w14:textId="18959348" w:rsidR="005B2EA0" w:rsidRPr="000B1AE2" w:rsidRDefault="005B2EA0" w:rsidP="00A35E5A">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lastRenderedPageBreak/>
        <w:t xml:space="preserve">информацию о признании тендера несостоявшимся в случае, если он был признан таковым, с указанием причин признания тендера несостоявшимся </w:t>
      </w:r>
    </w:p>
    <w:p w14:paraId="7E169FCE" w14:textId="0A22301C" w:rsidR="00C023F6" w:rsidRPr="000B1AE2" w:rsidRDefault="00C023F6" w:rsidP="00230504">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Итоговый протокол направл</w:t>
      </w:r>
      <w:r w:rsidR="00E95EA1" w:rsidRPr="000B1AE2">
        <w:rPr>
          <w:rFonts w:ascii="Times New Roman" w:hAnsi="Times New Roman" w:cs="Times New Roman"/>
          <w:color w:val="000000" w:themeColor="text1"/>
          <w:sz w:val="28"/>
        </w:rPr>
        <w:t>яется оператору электронной пло</w:t>
      </w:r>
      <w:r w:rsidRPr="000B1AE2">
        <w:rPr>
          <w:rFonts w:ascii="Times New Roman" w:hAnsi="Times New Roman" w:cs="Times New Roman"/>
          <w:color w:val="000000" w:themeColor="text1"/>
          <w:sz w:val="28"/>
        </w:rPr>
        <w:t>щадки и размещается в ЕИС не позднее чем через 3 дня со дня его подписания.</w:t>
      </w:r>
    </w:p>
    <w:p w14:paraId="44FDA1E3" w14:textId="77127601" w:rsidR="00C023F6" w:rsidRPr="000B1AE2" w:rsidRDefault="00C023F6"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Тендер признается несостоявшимся по результатам рассмотрения и оценки заявок на у</w:t>
      </w:r>
      <w:r w:rsidR="00E95EA1" w:rsidRPr="000B1AE2">
        <w:rPr>
          <w:rFonts w:ascii="Times New Roman" w:hAnsi="Times New Roman" w:cs="Times New Roman"/>
          <w:color w:val="000000" w:themeColor="text1"/>
          <w:sz w:val="28"/>
        </w:rPr>
        <w:t xml:space="preserve">частие в тендере в случае, если </w:t>
      </w:r>
      <w:r w:rsidRPr="000B1AE2">
        <w:rPr>
          <w:rFonts w:ascii="Times New Roman" w:hAnsi="Times New Roman" w:cs="Times New Roman"/>
          <w:color w:val="000000" w:themeColor="text1"/>
          <w:sz w:val="28"/>
        </w:rPr>
        <w:t>подана только о</w:t>
      </w:r>
      <w:r w:rsidR="00E95EA1" w:rsidRPr="000B1AE2">
        <w:rPr>
          <w:rFonts w:ascii="Times New Roman" w:hAnsi="Times New Roman" w:cs="Times New Roman"/>
          <w:color w:val="000000" w:themeColor="text1"/>
          <w:sz w:val="28"/>
        </w:rPr>
        <w:t xml:space="preserve">дна заявка на участие в тендере, </w:t>
      </w:r>
      <w:r w:rsidRPr="000B1AE2">
        <w:rPr>
          <w:rFonts w:ascii="Times New Roman" w:hAnsi="Times New Roman" w:cs="Times New Roman"/>
          <w:color w:val="000000" w:themeColor="text1"/>
          <w:sz w:val="28"/>
        </w:rPr>
        <w:t>не подано ни од</w:t>
      </w:r>
      <w:r w:rsidR="00E95EA1" w:rsidRPr="000B1AE2">
        <w:rPr>
          <w:rFonts w:ascii="Times New Roman" w:hAnsi="Times New Roman" w:cs="Times New Roman"/>
          <w:color w:val="000000" w:themeColor="text1"/>
          <w:sz w:val="28"/>
        </w:rPr>
        <w:t xml:space="preserve">ной заявки на участие в тендере, </w:t>
      </w:r>
      <w:r w:rsidRPr="000B1AE2">
        <w:rPr>
          <w:rFonts w:ascii="Times New Roman" w:hAnsi="Times New Roman" w:cs="Times New Roman"/>
          <w:color w:val="000000" w:themeColor="text1"/>
          <w:sz w:val="28"/>
        </w:rPr>
        <w:t>на основании результатов рассмотрения и оценки Комиссией заявок на участие в тендере принято решение об отклонении всех заявок на участие в тендере или на основании результатов рассмотрения и оценки Комиссией заявок на участие в тендере принято решение о допуске к участию в тендере единственного участника тендера.</w:t>
      </w:r>
    </w:p>
    <w:p w14:paraId="40E3875F" w14:textId="77777777" w:rsidR="00434158" w:rsidRPr="000B1AE2" w:rsidRDefault="00434158" w:rsidP="00BB40B9">
      <w:pPr>
        <w:pStyle w:val="a3"/>
        <w:spacing w:line="240" w:lineRule="auto"/>
        <w:ind w:left="709"/>
        <w:jc w:val="both"/>
        <w:rPr>
          <w:rFonts w:ascii="Times New Roman" w:hAnsi="Times New Roman" w:cs="Times New Roman"/>
          <w:color w:val="000000" w:themeColor="text1"/>
          <w:sz w:val="28"/>
        </w:rPr>
      </w:pPr>
    </w:p>
    <w:p w14:paraId="284CF7BE" w14:textId="36C3011E" w:rsidR="00434158" w:rsidRPr="000B1AE2" w:rsidRDefault="00681F8D"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38" w:name="_Ref8814477"/>
      <w:bookmarkStart w:id="339" w:name="_Toc120031768"/>
      <w:r w:rsidRPr="000B1AE2">
        <w:rPr>
          <w:rFonts w:ascii="Times New Roman" w:hAnsi="Times New Roman" w:cs="Times New Roman"/>
          <w:b/>
          <w:color w:val="000000" w:themeColor="text1"/>
          <w:sz w:val="28"/>
        </w:rPr>
        <w:t>Последствие признания электронного тендера несостоявшимся</w:t>
      </w:r>
      <w:bookmarkEnd w:id="338"/>
      <w:bookmarkEnd w:id="339"/>
    </w:p>
    <w:p w14:paraId="7C8634D0" w14:textId="0D921C9F" w:rsidR="00AE27E3" w:rsidRPr="000B1AE2" w:rsidRDefault="00AE27E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тендер признан несостоявшимся, Заказчик вправе отказаться от проведения повторного тендера, объявить о проведении повторного тендера, заключить договор с единственным </w:t>
      </w:r>
      <w:r w:rsidR="00E23205"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частником тендера, заключить договор с единственным поставщиком (подрядчиком, исполнителем). В случаях проведения повторного тендера, заключения договора с единственным поставщиком (подрядчиком, исполнителем) Заказчик обязан внести изменения в План закупок в порядке, установленном разделом 3 настоящего Положения.</w:t>
      </w:r>
    </w:p>
    <w:p w14:paraId="43A4FF48" w14:textId="4E89942B" w:rsidR="00AE27E3" w:rsidRPr="000B1AE2" w:rsidRDefault="00AE27E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принятия решения о проведении повторного тендера Заказчик вправе изменить условия закупки.</w:t>
      </w:r>
    </w:p>
    <w:p w14:paraId="2BE24067" w14:textId="0F060772" w:rsidR="00AE27E3" w:rsidRPr="000B1AE2" w:rsidRDefault="00AE27E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принятия решения о заключении договора с единственным Участником тендера Заказчик в течение 10 дней с даты публикации итогового протокола передает такому Участнику тендера проект договора, который составляется путем включения ценового предложения </w:t>
      </w:r>
      <w:r w:rsidRPr="000B1AE2">
        <w:rPr>
          <w:rFonts w:ascii="Times New Roman" w:hAnsi="Times New Roman" w:cs="Times New Roman"/>
          <w:color w:val="000000" w:themeColor="text1"/>
          <w:sz w:val="28"/>
          <w:szCs w:val="24"/>
        </w:rPr>
        <w:t xml:space="preserve">такого Участника в проект договора, прилагаемый к извещению о проведении тендера.  </w:t>
      </w:r>
    </w:p>
    <w:p w14:paraId="21CD81B1" w14:textId="75586160" w:rsidR="00AE27E3" w:rsidRPr="000B1AE2" w:rsidRDefault="00AE27E3"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если проект договора был передан такому Участнику, а Участник не представил Заказчику в срок, предусмотренный извещением о проведении тендера подписанный с его стороны договор, а также обеспечение исполнения договора, если требование об обеспечении </w:t>
      </w:r>
      <w:r w:rsidR="00E47DE3" w:rsidRPr="000B1AE2">
        <w:rPr>
          <w:rFonts w:ascii="Times New Roman" w:hAnsi="Times New Roman" w:cs="Times New Roman"/>
          <w:color w:val="000000" w:themeColor="text1"/>
          <w:sz w:val="28"/>
        </w:rPr>
        <w:t>исполнения договора</w:t>
      </w:r>
      <w:r w:rsidRPr="000B1AE2">
        <w:rPr>
          <w:rFonts w:ascii="Times New Roman" w:hAnsi="Times New Roman" w:cs="Times New Roman"/>
          <w:color w:val="000000" w:themeColor="text1"/>
          <w:sz w:val="28"/>
        </w:rPr>
        <w:t xml:space="preserve"> установлено извещением о проведении тендера, такой Участник тендера признается уклонившимся от заключения договора.</w:t>
      </w:r>
    </w:p>
    <w:p w14:paraId="44BEBB16" w14:textId="4FCA6EDD" w:rsidR="00EF7C9F" w:rsidRPr="000B1AE2" w:rsidRDefault="00AE27E3">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случае принятия решения о заключении договора с единственным поставщиком (подрядчиком, исполнителем) Заказчик не вправе менять условия </w:t>
      </w:r>
      <w:r w:rsidR="00E23205" w:rsidRPr="000B1AE2">
        <w:rPr>
          <w:rFonts w:ascii="Times New Roman" w:hAnsi="Times New Roman" w:cs="Times New Roman"/>
          <w:color w:val="000000" w:themeColor="text1"/>
          <w:sz w:val="28"/>
        </w:rPr>
        <w:t>закупки</w:t>
      </w:r>
      <w:r w:rsidRPr="000B1AE2">
        <w:rPr>
          <w:rFonts w:ascii="Times New Roman" w:hAnsi="Times New Roman" w:cs="Times New Roman"/>
          <w:color w:val="000000" w:themeColor="text1"/>
          <w:sz w:val="28"/>
        </w:rPr>
        <w:t>.</w:t>
      </w:r>
    </w:p>
    <w:p w14:paraId="50CF2B3B" w14:textId="77777777" w:rsidR="00434158" w:rsidRPr="000B1AE2" w:rsidRDefault="00434158" w:rsidP="00BB40B9">
      <w:pPr>
        <w:pStyle w:val="a3"/>
        <w:spacing w:line="240" w:lineRule="auto"/>
        <w:ind w:left="709"/>
        <w:jc w:val="both"/>
        <w:rPr>
          <w:rFonts w:ascii="Times New Roman" w:hAnsi="Times New Roman" w:cs="Times New Roman"/>
          <w:color w:val="000000" w:themeColor="text1"/>
          <w:sz w:val="28"/>
        </w:rPr>
      </w:pPr>
    </w:p>
    <w:p w14:paraId="118E3748" w14:textId="50B2FD3E" w:rsidR="00434158" w:rsidRPr="000B1AE2" w:rsidRDefault="00831CF3" w:rsidP="00434158">
      <w:pPr>
        <w:pStyle w:val="a3"/>
        <w:numPr>
          <w:ilvl w:val="0"/>
          <w:numId w:val="1"/>
        </w:numPr>
        <w:jc w:val="center"/>
        <w:outlineLvl w:val="0"/>
        <w:rPr>
          <w:rFonts w:ascii="Times New Roman" w:hAnsi="Times New Roman" w:cs="Times New Roman"/>
          <w:b/>
          <w:color w:val="000000" w:themeColor="text1"/>
          <w:sz w:val="28"/>
        </w:rPr>
      </w:pPr>
      <w:bookmarkStart w:id="340" w:name="_Toc120031769"/>
      <w:bookmarkStart w:id="341" w:name="_Ref9402595"/>
      <w:r w:rsidRPr="000B1AE2">
        <w:rPr>
          <w:rFonts w:ascii="Times New Roman" w:hAnsi="Times New Roman" w:cs="Times New Roman"/>
          <w:b/>
          <w:color w:val="000000" w:themeColor="text1"/>
          <w:sz w:val="28"/>
        </w:rPr>
        <w:t>Участие в конкурентной процедуре продавца (подрядчика, исполнителя)</w:t>
      </w:r>
      <w:bookmarkEnd w:id="340"/>
    </w:p>
    <w:p w14:paraId="7EB6D568" w14:textId="42E9440D" w:rsidR="000D65D2" w:rsidRPr="000B1AE2" w:rsidRDefault="000D65D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Заказчик вправе принимать участие в конкурентных процедурах продавца (подрядчика, исполнителя).</w:t>
      </w:r>
    </w:p>
    <w:p w14:paraId="4725F350" w14:textId="1F1EFABC" w:rsidR="00831CF3" w:rsidRPr="000B1AE2" w:rsidRDefault="000D65D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Правила и условия проведения конкурентной процедуры продавца (подрядчика, исполнителя) определяются ее организатором.</w:t>
      </w:r>
    </w:p>
    <w:p w14:paraId="703D20D6" w14:textId="1E14EFD2" w:rsidR="00434158" w:rsidRPr="000B1AE2" w:rsidRDefault="00434158" w:rsidP="00BB40B9">
      <w:pPr>
        <w:pStyle w:val="a3"/>
        <w:spacing w:line="240" w:lineRule="auto"/>
        <w:ind w:left="709"/>
        <w:jc w:val="both"/>
        <w:rPr>
          <w:rFonts w:ascii="Times New Roman" w:hAnsi="Times New Roman" w:cs="Times New Roman"/>
          <w:color w:val="000000" w:themeColor="text1"/>
          <w:sz w:val="28"/>
        </w:rPr>
      </w:pPr>
    </w:p>
    <w:p w14:paraId="244113F9" w14:textId="77777777" w:rsidR="00230504" w:rsidRPr="000B1AE2" w:rsidRDefault="00230504" w:rsidP="00BB40B9">
      <w:pPr>
        <w:pStyle w:val="a3"/>
        <w:spacing w:line="240" w:lineRule="auto"/>
        <w:ind w:left="709"/>
        <w:jc w:val="both"/>
        <w:rPr>
          <w:rFonts w:ascii="Times New Roman" w:hAnsi="Times New Roman" w:cs="Times New Roman"/>
          <w:color w:val="000000" w:themeColor="text1"/>
          <w:sz w:val="28"/>
        </w:rPr>
      </w:pPr>
    </w:p>
    <w:p w14:paraId="726A7F2D" w14:textId="7F22D70D" w:rsidR="00434158" w:rsidRPr="000B1AE2" w:rsidRDefault="00DB36FF" w:rsidP="00434158">
      <w:pPr>
        <w:pStyle w:val="a3"/>
        <w:numPr>
          <w:ilvl w:val="0"/>
          <w:numId w:val="1"/>
        </w:numPr>
        <w:jc w:val="center"/>
        <w:outlineLvl w:val="0"/>
        <w:rPr>
          <w:rFonts w:ascii="Times New Roman" w:hAnsi="Times New Roman" w:cs="Times New Roman"/>
          <w:b/>
          <w:color w:val="000000" w:themeColor="text1"/>
          <w:sz w:val="28"/>
        </w:rPr>
      </w:pPr>
      <w:bookmarkStart w:id="342" w:name="_Ref11045225"/>
      <w:bookmarkStart w:id="343" w:name="_Toc120031770"/>
      <w:r w:rsidRPr="000B1AE2">
        <w:rPr>
          <w:rFonts w:ascii="Times New Roman" w:hAnsi="Times New Roman" w:cs="Times New Roman"/>
          <w:b/>
          <w:color w:val="000000" w:themeColor="text1"/>
          <w:sz w:val="28"/>
        </w:rPr>
        <w:t>Прямая закупка у производителя</w:t>
      </w:r>
      <w:bookmarkEnd w:id="342"/>
      <w:bookmarkEnd w:id="343"/>
    </w:p>
    <w:p w14:paraId="508AFFD5" w14:textId="60F18E2E"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Прямая закупка у производителя (далее – прямая закупка) может проводиться Заказчиком в случаях, когда товар приобретается для целей коммерческого использования (перепродажи).</w:t>
      </w:r>
    </w:p>
    <w:p w14:paraId="7F85685D" w14:textId="77777777"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Прямая закупка может проводиться Заказчиком как у производителя товара, так и у официального представителя производителя товара на территории Российской Федерации. </w:t>
      </w:r>
    </w:p>
    <w:p w14:paraId="3C01BDC2" w14:textId="2DE85C0B"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случаях принятия решения о прямой закупке Заказчик составляет письменное обоснование выбора конкретного производителя, а также подготавливает обоснование цены договора. </w:t>
      </w:r>
    </w:p>
    <w:p w14:paraId="29D98CA0" w14:textId="461FE9F6"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обоснования цены договора Заказчик использует коммерческое предложение (ценовое предложение), полученное от производителя (официального представителя производителя) не ранее чем за 1 месяц до проведения прямой закупки у производителя.</w:t>
      </w:r>
    </w:p>
    <w:p w14:paraId="19F4A51A" w14:textId="53CB5EA1"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осуществлении прямой закупки Заказчик включает сведения о такой закупке в План закупки и размещает в ЕИС извещение о проведении прямой закупки у производителя и проект договора, являющегося неотъемлемой частью извещения о проведении закупке.</w:t>
      </w:r>
    </w:p>
    <w:p w14:paraId="596E9B27" w14:textId="0851EA30"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извещении о проведении прямой закупки должны быть указаны следующие сведения:</w:t>
      </w:r>
    </w:p>
    <w:p w14:paraId="034316AA" w14:textId="7DB62C47"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способ осуществления закупки;</w:t>
      </w:r>
    </w:p>
    <w:p w14:paraId="3FC93606" w14:textId="7D6E3523"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место нахождения, почтовый адрес, адрес электронной почты, номер контактного телефона Заказчика;</w:t>
      </w:r>
    </w:p>
    <w:p w14:paraId="252A5BDA" w14:textId="07E9E080"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предмет договора с указанием количества поставляемого товара. При этом количество товара должно быть указано в натуральном или денежном выражении;</w:t>
      </w:r>
    </w:p>
    <w:p w14:paraId="6512723D" w14:textId="336CF723"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место поставки товара;</w:t>
      </w:r>
    </w:p>
    <w:p w14:paraId="0FB58945" w14:textId="3C8C9BFE"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цене договора;</w:t>
      </w:r>
    </w:p>
    <w:p w14:paraId="425FE040" w14:textId="05F083F0"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предоставления Участником закупки подписанного проекта договора.</w:t>
      </w:r>
    </w:p>
    <w:p w14:paraId="732ADC53" w14:textId="02DD033D" w:rsidR="00DB36FF" w:rsidRPr="000B1AE2" w:rsidRDefault="00CB5D82" w:rsidP="00CB5D82">
      <w:pPr>
        <w:pStyle w:val="a3"/>
        <w:numPr>
          <w:ilvl w:val="2"/>
          <w:numId w:val="8"/>
        </w:numPr>
        <w:spacing w:line="240" w:lineRule="auto"/>
        <w:ind w:left="0" w:firstLine="708"/>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w:t>
      </w:r>
      <w:r w:rsidR="00DB36FF" w:rsidRPr="000B1AE2">
        <w:rPr>
          <w:rFonts w:ascii="Times New Roman" w:hAnsi="Times New Roman" w:cs="Times New Roman"/>
          <w:color w:val="000000" w:themeColor="text1"/>
          <w:sz w:val="28"/>
        </w:rPr>
        <w:t>Извещение о проведении прямой закупки размещается в ЕИС не менее чем за один день до даты заключения договора.</w:t>
      </w:r>
    </w:p>
    <w:p w14:paraId="4E535DA1" w14:textId="4FF94792"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закупки при подписании проекта договора, размещенного в ЕИС, не вправе изменять его условия.</w:t>
      </w:r>
    </w:p>
    <w:p w14:paraId="6F3BBE88" w14:textId="6B131FD7"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ходе исполнения договора Заказчик вправе:</w:t>
      </w:r>
    </w:p>
    <w:p w14:paraId="62094776" w14:textId="7EDC788D"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изменить стоимость товара в соответствии с ценой, предложенной производителем (официальным представителем производителя) такого товара;</w:t>
      </w:r>
    </w:p>
    <w:p w14:paraId="190774FA" w14:textId="6B09ACC3"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включать новые виды товара, которые появляются в торговой линейке производителя. </w:t>
      </w:r>
    </w:p>
    <w:p w14:paraId="4E1F5F01" w14:textId="6D359246" w:rsidR="00144CC4"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Заказчик вправе принять решение об отмене закупки. Заказчик вправе отменить закупку в любой момент до заключения договора, разместив при этом соответствующее решение в ЕИС. </w:t>
      </w:r>
    </w:p>
    <w:p w14:paraId="248C8E72" w14:textId="3B3974C0"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Принятое решение об отмене закупки оформляется протоколом, в котором указывается следующая информация:</w:t>
      </w:r>
    </w:p>
    <w:p w14:paraId="3F41602A" w14:textId="1DB3487F" w:rsidR="00DB36FF" w:rsidRPr="000B1AE2" w:rsidRDefault="00DB36FF" w:rsidP="00BB40B9">
      <w:pPr>
        <w:pStyle w:val="a3"/>
        <w:numPr>
          <w:ilvl w:val="3"/>
          <w:numId w:val="1"/>
        </w:numPr>
        <w:spacing w:line="240" w:lineRule="auto"/>
        <w:ind w:left="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принятия решения;</w:t>
      </w:r>
    </w:p>
    <w:p w14:paraId="4A13004D" w14:textId="1216872D" w:rsidR="00DB36FF" w:rsidRPr="000B1AE2" w:rsidRDefault="00144CC4"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причина отмены закупки</w:t>
      </w:r>
      <w:r w:rsidR="00DB36FF" w:rsidRPr="000B1AE2">
        <w:rPr>
          <w:rFonts w:ascii="Times New Roman" w:hAnsi="Times New Roman" w:cs="Times New Roman"/>
          <w:color w:val="000000" w:themeColor="text1"/>
          <w:sz w:val="28"/>
        </w:rPr>
        <w:t>;</w:t>
      </w:r>
    </w:p>
    <w:p w14:paraId="55FF6A08" w14:textId="054C78EF"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подпись уполномоченного лица Заказчика, принявшего данное решение. </w:t>
      </w:r>
    </w:p>
    <w:p w14:paraId="42938980" w14:textId="77777777"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Данное решение размещается в ЕИС в течение 3 дней со дня его принятия. </w:t>
      </w:r>
    </w:p>
    <w:p w14:paraId="310ED01D" w14:textId="0B0A359D"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заключении договора по результатам прямой закупки у производителя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w:t>
      </w:r>
    </w:p>
    <w:p w14:paraId="4071BDD2" w14:textId="77777777" w:rsidR="00434158" w:rsidRPr="000B1AE2" w:rsidRDefault="00434158" w:rsidP="00BB40B9">
      <w:pPr>
        <w:pStyle w:val="a3"/>
        <w:spacing w:line="240" w:lineRule="auto"/>
        <w:ind w:left="709"/>
        <w:jc w:val="both"/>
        <w:rPr>
          <w:rFonts w:ascii="Times New Roman" w:hAnsi="Times New Roman" w:cs="Times New Roman"/>
          <w:color w:val="000000" w:themeColor="text1"/>
          <w:sz w:val="28"/>
        </w:rPr>
      </w:pPr>
    </w:p>
    <w:p w14:paraId="41B40A13" w14:textId="646FF1A0" w:rsidR="00434158" w:rsidRPr="000B1AE2" w:rsidRDefault="00DB36FF" w:rsidP="00434158">
      <w:pPr>
        <w:pStyle w:val="a3"/>
        <w:numPr>
          <w:ilvl w:val="0"/>
          <w:numId w:val="1"/>
        </w:numPr>
        <w:jc w:val="center"/>
        <w:outlineLvl w:val="0"/>
        <w:rPr>
          <w:rFonts w:ascii="Times New Roman" w:hAnsi="Times New Roman" w:cs="Times New Roman"/>
          <w:b/>
          <w:color w:val="000000" w:themeColor="text1"/>
          <w:sz w:val="28"/>
        </w:rPr>
      </w:pPr>
      <w:bookmarkStart w:id="344" w:name="_Ref11045235"/>
      <w:bookmarkStart w:id="345" w:name="_Toc120031771"/>
      <w:r w:rsidRPr="000B1AE2">
        <w:rPr>
          <w:rFonts w:ascii="Times New Roman" w:hAnsi="Times New Roman" w:cs="Times New Roman"/>
          <w:b/>
          <w:color w:val="000000" w:themeColor="text1"/>
          <w:sz w:val="28"/>
        </w:rPr>
        <w:t>Закупка для исполнения обязательств</w:t>
      </w:r>
      <w:bookmarkEnd w:id="344"/>
      <w:bookmarkEnd w:id="345"/>
    </w:p>
    <w:p w14:paraId="1F234F24" w14:textId="72EED721"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для исполнения обязательств может проводиться Заказчиком в следующих случаях:</w:t>
      </w:r>
    </w:p>
    <w:p w14:paraId="289FCDCE" w14:textId="13A79B11"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выполнение работ, оказание услуг в целях выполнения мероприятий по подключению (технологическому присоединению) объектов капитального строител</w:t>
      </w:r>
      <w:r w:rsidR="00767428" w:rsidRPr="000B1AE2">
        <w:rPr>
          <w:rFonts w:ascii="Times New Roman" w:hAnsi="Times New Roman" w:cs="Times New Roman"/>
          <w:color w:val="000000" w:themeColor="text1"/>
          <w:sz w:val="28"/>
        </w:rPr>
        <w:t>ьства к сетям газораспределен</w:t>
      </w:r>
      <w:r w:rsidR="00E038CC" w:rsidRPr="000B1AE2">
        <w:rPr>
          <w:rFonts w:ascii="Times New Roman" w:hAnsi="Times New Roman" w:cs="Times New Roman"/>
          <w:color w:val="000000" w:themeColor="text1"/>
          <w:sz w:val="28"/>
        </w:rPr>
        <w:t>ия, за исключением случаев, когда</w:t>
      </w:r>
      <w:r w:rsidR="00767428" w:rsidRPr="000B1AE2">
        <w:rPr>
          <w:rFonts w:ascii="Times New Roman" w:hAnsi="Times New Roman" w:cs="Times New Roman"/>
          <w:color w:val="000000" w:themeColor="text1"/>
          <w:sz w:val="28"/>
        </w:rPr>
        <w:t>:</w:t>
      </w:r>
    </w:p>
    <w:p w14:paraId="15A71462" w14:textId="07D46305" w:rsidR="00767428" w:rsidRPr="000B1AE2" w:rsidRDefault="00767428"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заявителем по договору о подключении является государственное учреждение либо орган государственной (муниципальной) власти;</w:t>
      </w:r>
    </w:p>
    <w:p w14:paraId="45C59E16" w14:textId="193BCABB" w:rsidR="00767428" w:rsidRPr="000B1AE2" w:rsidRDefault="00767428" w:rsidP="00BB40B9">
      <w:pPr>
        <w:pStyle w:val="a3"/>
        <w:numPr>
          <w:ilvl w:val="4"/>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начальная (максимальная) цена договора</w:t>
      </w:r>
      <w:r w:rsidR="005B2EA0" w:rsidRPr="000B1AE2">
        <w:rPr>
          <w:rFonts w:ascii="Times New Roman" w:hAnsi="Times New Roman" w:cs="Times New Roman"/>
          <w:sz w:val="28"/>
          <w:szCs w:val="28"/>
        </w:rPr>
        <w:t>, максимальное значение цены договора</w:t>
      </w:r>
      <w:r w:rsidRPr="000B1AE2">
        <w:rPr>
          <w:rFonts w:ascii="Times New Roman" w:hAnsi="Times New Roman" w:cs="Times New Roman"/>
          <w:color w:val="000000" w:themeColor="text1"/>
          <w:sz w:val="28"/>
        </w:rPr>
        <w:t xml:space="preserve"> свыше 5 млн. рублей.</w:t>
      </w:r>
    </w:p>
    <w:p w14:paraId="494E8B75" w14:textId="2DCD8430"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поставка товаров, выполнение работ, оказание услуг в целях исполнения обязательств по гражданско-правовым договорам, государственным (муниципальным) контрактам, по которым Заказчик является поставщиком (подрядчиком, исполнителем).</w:t>
      </w:r>
    </w:p>
    <w:p w14:paraId="6548DCB2" w14:textId="745E7D9C" w:rsidR="00DB36FF" w:rsidRPr="000B1AE2" w:rsidRDefault="00DB6D43"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При проведении закупки для исполнения обязательств Заказчик должен направить запросы и получить не менее 3 (трёх) ответов от потенциальных поставщиков (подрядчиков, исполнителей), специализирующихся на выполнении подобного рода поставок (выполнении работ, оказании услуг</w:t>
      </w:r>
      <w:r w:rsidR="00DB36FF" w:rsidRPr="000B1AE2">
        <w:rPr>
          <w:rFonts w:ascii="Times New Roman" w:hAnsi="Times New Roman" w:cs="Times New Roman"/>
          <w:color w:val="000000" w:themeColor="text1"/>
          <w:sz w:val="28"/>
        </w:rPr>
        <w:t xml:space="preserve">). </w:t>
      </w:r>
    </w:p>
    <w:p w14:paraId="374786A9" w14:textId="62801AB3"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Запрос должен направляться поставщикам (подрядчикам, исполнителям), соответствующим требованиям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_Ref8624763 \r \h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_Ref8624754 \r \h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10.2</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4E05CDBF" w14:textId="1675C3B8"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запросе поставщикам (подрядчикам, исполнителям) Заказчик должен указать: </w:t>
      </w:r>
    </w:p>
    <w:p w14:paraId="4FB2F5BF" w14:textId="3EE2385E"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продукции; </w:t>
      </w:r>
    </w:p>
    <w:p w14:paraId="1F8A86AB" w14:textId="079955C7"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требования к описанию Участником закупки своих предложений по характеристикам и качеству продукции и условиям исполнения договора; </w:t>
      </w:r>
    </w:p>
    <w:p w14:paraId="205CFF47" w14:textId="207C6ECA"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 </w:t>
      </w:r>
    </w:p>
    <w:p w14:paraId="2ABA0044" w14:textId="4CC9F0DA"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сроке подачи предложений и порядок их представления.</w:t>
      </w:r>
    </w:p>
    <w:p w14:paraId="3CA8F065" w14:textId="2B977D04"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запросе поставщикам (подрядчикам, исполнителям) также рекомендуется указать:</w:t>
      </w:r>
    </w:p>
    <w:p w14:paraId="4C7B060C" w14:textId="77777777" w:rsidR="00DB6D43" w:rsidRPr="000B1AE2" w:rsidRDefault="00DB36FF" w:rsidP="00DB6D43">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проект договора или его существенные условия; </w:t>
      </w:r>
    </w:p>
    <w:p w14:paraId="020D172C" w14:textId="23E96957" w:rsidR="00DB36FF" w:rsidRPr="000B1AE2" w:rsidRDefault="005B2EA0" w:rsidP="00DB6D43">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 xml:space="preserve"> порядок определения цены договора (в </w:t>
      </w:r>
      <w:proofErr w:type="spellStart"/>
      <w:r w:rsidRPr="000B1AE2">
        <w:rPr>
          <w:rFonts w:ascii="Times New Roman" w:hAnsi="Times New Roman" w:cs="Times New Roman"/>
          <w:sz w:val="28"/>
          <w:szCs w:val="28"/>
        </w:rPr>
        <w:t>т.ч</w:t>
      </w:r>
      <w:proofErr w:type="spellEnd"/>
      <w:r w:rsidRPr="000B1AE2">
        <w:rPr>
          <w:rFonts w:ascii="Times New Roman" w:hAnsi="Times New Roman" w:cs="Times New Roman"/>
          <w:sz w:val="28"/>
          <w:szCs w:val="28"/>
        </w:rPr>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14:paraId="4B3EB18D" w14:textId="77777777"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порядку подтверждения соответствия продукции установленным требованиям; </w:t>
      </w:r>
    </w:p>
    <w:p w14:paraId="3F2E3B67" w14:textId="1DED0AD6"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требования к поставщикам (подрядчикам, исполнителям) и перечень документов, предоставляемых </w:t>
      </w:r>
      <w:r w:rsidR="00144CC4"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частниками закупки в составе своего предложения в подтверждение выполнения указанных требований; </w:t>
      </w:r>
    </w:p>
    <w:p w14:paraId="6BA9AC57" w14:textId="29C57442"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другую необходимую информацию. </w:t>
      </w:r>
    </w:p>
    <w:p w14:paraId="67458236" w14:textId="6DAAE8D1"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После получения предложений Заказчик анализирует их и выбирает поставщика (подрядчика, исполнителя), предложившего наилучшие для Заказчика условия исполнения договора (в том числе цену договора и срок поставки товаров, выполнения работ, оказания услуг), с обоснованием выбора в аналитической записке. При этом дополнительное обоснование цены договора не требуется.</w:t>
      </w:r>
    </w:p>
    <w:p w14:paraId="70A12E27" w14:textId="50B282F9"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Полученные предложения должны быть сведены в единую аналитическую записку, которая хранится Заказчиком вместе с экземпляром заключенного по результатам закупки договора. </w:t>
      </w:r>
    </w:p>
    <w:p w14:paraId="72747484" w14:textId="6B577DC5"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Аналитическая записка должна содержать обоснование выбора поставщика (подрядчика, исполнителя). </w:t>
      </w:r>
    </w:p>
    <w:p w14:paraId="78A6F0F3" w14:textId="1680DD50"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в силу особенностей рынка приобретаемой продукции получение предложений поставщиков (подрядчиков, исполнителей) невозможно или значительно затруднено, допускается запрос только у одного поставщика (подрядчика, исполнителя). В этом случае аналитическая записка должна содержать таблицу с данными из предложения такого поставщика (подрядчика, исполнителя) и вывод, объясняющий причину отсутствия </w:t>
      </w:r>
      <w:r w:rsidRPr="000B1AE2">
        <w:rPr>
          <w:rFonts w:ascii="Times New Roman" w:hAnsi="Times New Roman" w:cs="Times New Roman"/>
          <w:color w:val="000000" w:themeColor="text1"/>
          <w:sz w:val="28"/>
          <w:szCs w:val="24"/>
        </w:rPr>
        <w:t xml:space="preserve">конкуренции или исключительности закупки у такого поставщика (подрядчика, исполнителя). </w:t>
      </w:r>
    </w:p>
    <w:p w14:paraId="37768401" w14:textId="5141D5C4" w:rsidR="005968FC" w:rsidRPr="000B1AE2" w:rsidRDefault="005968F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применять иные методы обоснования цены договора</w:t>
      </w:r>
      <w:r w:rsidR="007F44A1" w:rsidRPr="000B1AE2">
        <w:rPr>
          <w:rFonts w:ascii="Times New Roman" w:hAnsi="Times New Roman" w:cs="Times New Roman"/>
          <w:color w:val="000000" w:themeColor="text1"/>
          <w:sz w:val="28"/>
        </w:rPr>
        <w:t>. В</w:t>
      </w:r>
      <w:r w:rsidRPr="000B1AE2">
        <w:rPr>
          <w:rFonts w:ascii="Times New Roman" w:hAnsi="Times New Roman" w:cs="Times New Roman"/>
          <w:color w:val="000000" w:themeColor="text1"/>
          <w:sz w:val="28"/>
        </w:rPr>
        <w:t xml:space="preserve"> таком случае аналитическая записка должна содержать описание применяемого метода и пояснение целесообразности его использования.</w:t>
      </w:r>
    </w:p>
    <w:p w14:paraId="58B2D93A" w14:textId="10FD1BF6"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После выбора поставщика (подрядчика, исполнителя), Заказчик включает сведения о такой закупке в План закупки и размещает в ЕИС извещение о проведении закупки для исполнения обязательств и проект договора, являющегося неотъемлемой частью извещения о проведении закупки для исполнения обязательств.</w:t>
      </w:r>
    </w:p>
    <w:p w14:paraId="60446F1E" w14:textId="33AD0B4F"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В извещении о проведении закупки для исполнения обязательств должны быть указаны следующие сведения:</w:t>
      </w:r>
    </w:p>
    <w:p w14:paraId="3C67C510" w14:textId="25A65946"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способ проведения закупки;</w:t>
      </w:r>
    </w:p>
    <w:p w14:paraId="73FFD79E" w14:textId="2C1DCF29"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наименование, место нахождения, почтовый адрес, адрес электронной почты, номер контактного телефона Заказчика;</w:t>
      </w:r>
    </w:p>
    <w:p w14:paraId="38FFBC50" w14:textId="548B7E2E"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предмет договора с указанием количества поставляемого товара, объема выполняемой работы, оказываемой услуги;</w:t>
      </w:r>
    </w:p>
    <w:p w14:paraId="45E822E7" w14:textId="421603FA"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место поставки товара, выполнения работы, оказания услуги;</w:t>
      </w:r>
    </w:p>
    <w:p w14:paraId="758FC996" w14:textId="54B5911A"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сведения о цене договора;</w:t>
      </w:r>
    </w:p>
    <w:p w14:paraId="28357F3F" w14:textId="2942C848"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предоставления Участником закупки подписанного проекта договора.</w:t>
      </w:r>
    </w:p>
    <w:p w14:paraId="275F6230" w14:textId="5C6EF135"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Извещение о проведении закупки для исполнения обязательств размещается в ЕИС не менее чем за один день до даты заключения договора.</w:t>
      </w:r>
    </w:p>
    <w:p w14:paraId="11469E29" w14:textId="565784E3" w:rsidR="00DB36FF"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закупки при подписании проекта договора, размещенного в ЕИС, не вправе изменять его условия.</w:t>
      </w:r>
    </w:p>
    <w:p w14:paraId="5D2E52C0" w14:textId="7691D79F" w:rsidR="00144CC4" w:rsidRPr="000B1AE2" w:rsidRDefault="00DB36FF"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пр</w:t>
      </w:r>
      <w:r w:rsidR="00144CC4" w:rsidRPr="000B1AE2">
        <w:rPr>
          <w:rFonts w:ascii="Times New Roman" w:hAnsi="Times New Roman" w:cs="Times New Roman"/>
          <w:color w:val="000000" w:themeColor="text1"/>
          <w:sz w:val="28"/>
        </w:rPr>
        <w:t xml:space="preserve">инять решение об отмене закупки. </w:t>
      </w:r>
      <w:r w:rsidRPr="000B1AE2">
        <w:rPr>
          <w:rFonts w:ascii="Times New Roman" w:hAnsi="Times New Roman" w:cs="Times New Roman"/>
          <w:color w:val="000000" w:themeColor="text1"/>
          <w:sz w:val="28"/>
        </w:rPr>
        <w:t xml:space="preserve">Заказчик вправе отменить закупку в любой момент до заключения договора, разместив при этом соответствующее решение в ЕИС. </w:t>
      </w:r>
    </w:p>
    <w:p w14:paraId="55297102" w14:textId="5409E2D3"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Принятое решение об отмене закупки оформляется протоколом, в котором указывается следующая информация:</w:t>
      </w:r>
    </w:p>
    <w:p w14:paraId="31E12ABA" w14:textId="7BCA6563" w:rsidR="00DB36FF" w:rsidRPr="000B1AE2" w:rsidRDefault="00DB36FF" w:rsidP="00BB40B9">
      <w:pPr>
        <w:pStyle w:val="a3"/>
        <w:numPr>
          <w:ilvl w:val="3"/>
          <w:numId w:val="1"/>
        </w:numPr>
        <w:spacing w:line="240" w:lineRule="auto"/>
        <w:ind w:left="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дата принятия решения;</w:t>
      </w:r>
    </w:p>
    <w:p w14:paraId="2630E29C" w14:textId="0F79CDDB" w:rsidR="00DB36FF" w:rsidRPr="000B1AE2" w:rsidRDefault="00144CC4"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причина отмены закупки</w:t>
      </w:r>
    </w:p>
    <w:p w14:paraId="3C7247A0" w14:textId="4EDAF411" w:rsidR="00DB36FF" w:rsidRPr="000B1AE2" w:rsidRDefault="00DB36FF"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подпись уполномоченного лица Заказчика, принявшего данное решение. </w:t>
      </w:r>
    </w:p>
    <w:p w14:paraId="07328D82" w14:textId="77777777" w:rsidR="00DB36FF" w:rsidRPr="000B1AE2" w:rsidRDefault="00DB36F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Данное решение размещается в ЕИС в течение 3 дней со дня его принятия. </w:t>
      </w:r>
    </w:p>
    <w:p w14:paraId="45034B29" w14:textId="433A5444" w:rsidR="00013E72" w:rsidRPr="000B1AE2" w:rsidRDefault="00DB36FF" w:rsidP="00A318BA">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заключении договора по результатам закупки для исполнения обязательств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w:t>
      </w:r>
      <w:r w:rsidR="00144CC4" w:rsidRPr="000B1AE2">
        <w:rPr>
          <w:rFonts w:ascii="Times New Roman" w:hAnsi="Times New Roman" w:cs="Times New Roman"/>
          <w:color w:val="000000" w:themeColor="text1"/>
          <w:sz w:val="28"/>
        </w:rPr>
        <w:t>рядку представления обеспечения</w:t>
      </w:r>
      <w:r w:rsidRPr="000B1AE2">
        <w:rPr>
          <w:rFonts w:ascii="Times New Roman" w:hAnsi="Times New Roman" w:cs="Times New Roman"/>
          <w:color w:val="000000" w:themeColor="text1"/>
          <w:sz w:val="28"/>
        </w:rPr>
        <w:t>.</w:t>
      </w:r>
    </w:p>
    <w:p w14:paraId="68681E45" w14:textId="77777777" w:rsidR="00013E72" w:rsidRPr="000B1AE2" w:rsidRDefault="00013E72" w:rsidP="00BB40B9">
      <w:pPr>
        <w:pStyle w:val="a3"/>
        <w:spacing w:line="240" w:lineRule="auto"/>
        <w:ind w:left="709"/>
        <w:jc w:val="both"/>
        <w:rPr>
          <w:rFonts w:ascii="Times New Roman" w:hAnsi="Times New Roman" w:cs="Times New Roman"/>
          <w:color w:val="000000" w:themeColor="text1"/>
          <w:sz w:val="28"/>
        </w:rPr>
      </w:pPr>
    </w:p>
    <w:p w14:paraId="31F41CD2" w14:textId="5CDF99BD" w:rsidR="00434158" w:rsidRPr="000B1AE2" w:rsidRDefault="00E27A82" w:rsidP="00434158">
      <w:pPr>
        <w:pStyle w:val="a3"/>
        <w:numPr>
          <w:ilvl w:val="0"/>
          <w:numId w:val="1"/>
        </w:numPr>
        <w:spacing w:line="240" w:lineRule="auto"/>
        <w:jc w:val="center"/>
        <w:outlineLvl w:val="0"/>
        <w:rPr>
          <w:rFonts w:ascii="Times New Roman" w:hAnsi="Times New Roman" w:cs="Times New Roman"/>
          <w:b/>
          <w:color w:val="000000" w:themeColor="text1"/>
          <w:sz w:val="28"/>
        </w:rPr>
      </w:pPr>
      <w:bookmarkStart w:id="346" w:name="_Toc120031772"/>
      <w:r w:rsidRPr="000B1AE2">
        <w:rPr>
          <w:rFonts w:ascii="Times New Roman" w:hAnsi="Times New Roman" w:cs="Times New Roman"/>
          <w:b/>
          <w:color w:val="000000" w:themeColor="text1"/>
          <w:sz w:val="28"/>
        </w:rPr>
        <w:t>Закупка товаров, работ, услуг у взаимозависимых юридических лиц</w:t>
      </w:r>
      <w:bookmarkEnd w:id="346"/>
    </w:p>
    <w:p w14:paraId="1F7B4F2F" w14:textId="273C3C7E" w:rsidR="00E27A82" w:rsidRPr="000B1AE2" w:rsidRDefault="0040638B" w:rsidP="00BB40B9">
      <w:pPr>
        <w:pStyle w:val="a3"/>
        <w:numPr>
          <w:ilvl w:val="1"/>
          <w:numId w:val="1"/>
        </w:numPr>
        <w:spacing w:line="240" w:lineRule="auto"/>
        <w:ind w:firstLine="709"/>
        <w:jc w:val="both"/>
        <w:rPr>
          <w:rFonts w:ascii="Times New Roman" w:hAnsi="Times New Roman" w:cs="Times New Roman"/>
          <w:color w:val="000000" w:themeColor="text1"/>
          <w:sz w:val="28"/>
          <w:szCs w:val="28"/>
        </w:rPr>
      </w:pPr>
      <w:r w:rsidRPr="000B1AE2">
        <w:rPr>
          <w:rFonts w:ascii="Times New Roman" w:hAnsi="Times New Roman" w:cs="Times New Roman"/>
          <w:sz w:val="28"/>
          <w:szCs w:val="28"/>
        </w:rPr>
        <w:t>Федеральный закон не регулирует отношения, связанные с осуществлением Заказчиком закупок товаров, работ, услуг у указанных в части 2 статьи 1 Федерального закона</w:t>
      </w:r>
      <w:r w:rsidR="0013512D" w:rsidRPr="000B1AE2">
        <w:rPr>
          <w:rFonts w:ascii="Times New Roman" w:hAnsi="Times New Roman" w:cs="Times New Roman"/>
          <w:sz w:val="28"/>
          <w:szCs w:val="28"/>
        </w:rPr>
        <w:t>,</w:t>
      </w:r>
      <w:r w:rsidRPr="000B1AE2">
        <w:rPr>
          <w:rFonts w:ascii="Times New Roman" w:hAnsi="Times New Roman" w:cs="Times New Roman"/>
          <w:sz w:val="28"/>
          <w:szCs w:val="28"/>
        </w:rPr>
        <w:t xml:space="preserve">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w:t>
      </w:r>
    </w:p>
    <w:p w14:paraId="2C4B256A" w14:textId="12227F6F" w:rsidR="005778CC" w:rsidRPr="000B1AE2" w:rsidRDefault="00E27A82" w:rsidP="00DD430C">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Перечень взаимозависимых юридических лиц определен в </w:t>
      </w:r>
      <w:r w:rsidR="00E8282E" w:rsidRPr="000B1AE2">
        <w:rPr>
          <w:rFonts w:ascii="Times New Roman" w:hAnsi="Times New Roman" w:cs="Times New Roman"/>
          <w:color w:val="000000" w:themeColor="text1"/>
          <w:sz w:val="28"/>
        </w:rPr>
        <w:t>Приложении № 3</w:t>
      </w:r>
      <w:r w:rsidRPr="000B1AE2">
        <w:rPr>
          <w:rFonts w:ascii="Times New Roman" w:hAnsi="Times New Roman" w:cs="Times New Roman"/>
          <w:color w:val="000000" w:themeColor="text1"/>
          <w:sz w:val="28"/>
        </w:rPr>
        <w:t xml:space="preserve"> к настоящему Положению.</w:t>
      </w:r>
    </w:p>
    <w:p w14:paraId="03421BB1" w14:textId="77777777" w:rsidR="005778CC" w:rsidRPr="000B1AE2" w:rsidRDefault="005778CC" w:rsidP="00BB40B9">
      <w:pPr>
        <w:pStyle w:val="a3"/>
        <w:spacing w:line="240" w:lineRule="auto"/>
        <w:ind w:left="709"/>
        <w:jc w:val="both"/>
        <w:rPr>
          <w:rFonts w:ascii="Times New Roman" w:hAnsi="Times New Roman" w:cs="Times New Roman"/>
          <w:color w:val="000000" w:themeColor="text1"/>
          <w:sz w:val="28"/>
        </w:rPr>
      </w:pPr>
    </w:p>
    <w:p w14:paraId="734619FA" w14:textId="60B7DAC9" w:rsidR="00434158" w:rsidRPr="000B1AE2" w:rsidRDefault="00681F8D" w:rsidP="00A0467C">
      <w:pPr>
        <w:pStyle w:val="a3"/>
        <w:numPr>
          <w:ilvl w:val="0"/>
          <w:numId w:val="1"/>
        </w:numPr>
        <w:spacing w:after="0" w:line="240" w:lineRule="auto"/>
        <w:jc w:val="center"/>
        <w:outlineLvl w:val="0"/>
        <w:rPr>
          <w:rFonts w:ascii="Times New Roman" w:hAnsi="Times New Roman" w:cs="Times New Roman"/>
          <w:b/>
          <w:color w:val="000000" w:themeColor="text1"/>
          <w:sz w:val="28"/>
        </w:rPr>
      </w:pPr>
      <w:bookmarkStart w:id="347" w:name="_Ref9938132"/>
      <w:bookmarkStart w:id="348" w:name="_Toc120031773"/>
      <w:r w:rsidRPr="000B1AE2">
        <w:rPr>
          <w:rFonts w:ascii="Times New Roman" w:hAnsi="Times New Roman" w:cs="Times New Roman"/>
          <w:b/>
          <w:color w:val="000000" w:themeColor="text1"/>
          <w:sz w:val="28"/>
        </w:rPr>
        <w:t>Закупка у единственного поставщика (подрядчика, исполнителя)</w:t>
      </w:r>
      <w:bookmarkEnd w:id="341"/>
      <w:bookmarkEnd w:id="347"/>
      <w:bookmarkEnd w:id="348"/>
    </w:p>
    <w:p w14:paraId="399BA70A" w14:textId="26E8B9B2" w:rsidR="00DD430C" w:rsidRPr="000B1AE2" w:rsidRDefault="00831A0C" w:rsidP="00A0467C">
      <w:pPr>
        <w:spacing w:after="0" w:line="240" w:lineRule="auto"/>
        <w:ind w:firstLine="709"/>
        <w:jc w:val="both"/>
        <w:rPr>
          <w:rFonts w:ascii="Times New Roman" w:hAnsi="Times New Roman" w:cs="Times New Roman"/>
          <w:sz w:val="28"/>
        </w:rPr>
      </w:pPr>
      <w:bookmarkStart w:id="349" w:name="_Ref8814737"/>
      <w:r w:rsidRPr="000B1AE2">
        <w:rPr>
          <w:rFonts w:ascii="Times New Roman" w:hAnsi="Times New Roman" w:cs="Times New Roman"/>
          <w:color w:val="000000" w:themeColor="text1"/>
          <w:sz w:val="28"/>
        </w:rPr>
        <w:lastRenderedPageBreak/>
        <w:t xml:space="preserve">60.1. </w:t>
      </w:r>
      <w:r w:rsidR="00DD3C7A" w:rsidRPr="000B1AE2">
        <w:rPr>
          <w:rFonts w:ascii="Times New Roman" w:hAnsi="Times New Roman" w:cs="Times New Roman"/>
          <w:color w:val="000000" w:themeColor="text1"/>
          <w:sz w:val="28"/>
        </w:rPr>
        <w:t xml:space="preserve">Закупка у единственного поставщика (подрядчика, исполнителя) </w:t>
      </w:r>
      <w:r w:rsidR="00DD3C7A" w:rsidRPr="000B1AE2">
        <w:rPr>
          <w:rFonts w:ascii="Times New Roman" w:hAnsi="Times New Roman" w:cs="Times New Roman"/>
          <w:sz w:val="28"/>
        </w:rPr>
        <w:t>осуществляется Заказчиком в случае, если</w:t>
      </w:r>
      <w:bookmarkStart w:id="350" w:name="_Ref8814744"/>
      <w:bookmarkEnd w:id="349"/>
      <w:r w:rsidR="00DD430C" w:rsidRPr="000B1AE2">
        <w:rPr>
          <w:rFonts w:ascii="Times New Roman" w:hAnsi="Times New Roman" w:cs="Times New Roman"/>
          <w:sz w:val="28"/>
        </w:rPr>
        <w:t>:</w:t>
      </w:r>
    </w:p>
    <w:p w14:paraId="46DE7D25" w14:textId="2C1F4AD1" w:rsidR="00C46951" w:rsidRPr="000B1AE2" w:rsidRDefault="00DD430C" w:rsidP="00A0467C">
      <w:pPr>
        <w:spacing w:after="0" w:line="240" w:lineRule="auto"/>
        <w:ind w:firstLine="709"/>
        <w:jc w:val="both"/>
        <w:rPr>
          <w:rFonts w:ascii="Times New Roman" w:hAnsi="Times New Roman" w:cs="Times New Roman"/>
          <w:sz w:val="28"/>
          <w:szCs w:val="24"/>
        </w:rPr>
      </w:pPr>
      <w:r w:rsidRPr="000B1AE2">
        <w:rPr>
          <w:rFonts w:ascii="Times New Roman" w:hAnsi="Times New Roman" w:cs="Times New Roman"/>
          <w:sz w:val="28"/>
        </w:rPr>
        <w:t>60.1.</w:t>
      </w:r>
      <w:r w:rsidR="00831A0C" w:rsidRPr="000B1AE2">
        <w:rPr>
          <w:rFonts w:ascii="Times New Roman" w:hAnsi="Times New Roman" w:cs="Times New Roman"/>
          <w:sz w:val="28"/>
        </w:rPr>
        <w:t>1</w:t>
      </w:r>
      <w:r w:rsidRPr="000B1AE2">
        <w:rPr>
          <w:rFonts w:ascii="Times New Roman" w:hAnsi="Times New Roman" w:cs="Times New Roman"/>
          <w:sz w:val="28"/>
        </w:rPr>
        <w:t xml:space="preserve">. </w:t>
      </w:r>
      <w:r w:rsidR="000B62CE" w:rsidRPr="000B1AE2">
        <w:rPr>
          <w:rFonts w:ascii="Times New Roman" w:hAnsi="Times New Roman" w:cs="Times New Roman"/>
          <w:sz w:val="28"/>
        </w:rPr>
        <w:t xml:space="preserve">Осуществляются поставки товаров, выполнение работ, оказание услуг для нужд Заказчика на сумму, не превышающую </w:t>
      </w:r>
      <w:r w:rsidR="0040638B" w:rsidRPr="000B1AE2">
        <w:rPr>
          <w:rFonts w:ascii="Times New Roman" w:hAnsi="Times New Roman" w:cs="Times New Roman"/>
          <w:sz w:val="28"/>
          <w:szCs w:val="24"/>
        </w:rPr>
        <w:t>500</w:t>
      </w:r>
      <w:r w:rsidR="00845FEA" w:rsidRPr="000B1AE2">
        <w:rPr>
          <w:rFonts w:ascii="Times New Roman" w:hAnsi="Times New Roman" w:cs="Times New Roman"/>
          <w:sz w:val="28"/>
          <w:szCs w:val="24"/>
        </w:rPr>
        <w:t xml:space="preserve"> </w:t>
      </w:r>
      <w:r w:rsidR="000B62CE" w:rsidRPr="000B1AE2">
        <w:rPr>
          <w:rFonts w:ascii="Times New Roman" w:hAnsi="Times New Roman" w:cs="Times New Roman"/>
          <w:sz w:val="28"/>
          <w:szCs w:val="24"/>
        </w:rPr>
        <w:t>тыс. рублей</w:t>
      </w:r>
      <w:bookmarkEnd w:id="350"/>
      <w:r w:rsidR="00845FEA" w:rsidRPr="000B1AE2">
        <w:rPr>
          <w:rFonts w:ascii="Times New Roman" w:hAnsi="Times New Roman" w:cs="Times New Roman"/>
          <w:sz w:val="28"/>
          <w:szCs w:val="24"/>
        </w:rPr>
        <w:t>. При этом годовой объем закупок, которые Заказчик вправе осуществить на основании настоящего пункта, не должен</w:t>
      </w:r>
      <w:r w:rsidR="00845FEA" w:rsidRPr="000B1AE2">
        <w:t xml:space="preserve"> </w:t>
      </w:r>
      <w:r w:rsidR="00845FEA" w:rsidRPr="000B1AE2">
        <w:rPr>
          <w:rFonts w:ascii="Times New Roman" w:hAnsi="Times New Roman" w:cs="Times New Roman"/>
          <w:sz w:val="28"/>
          <w:szCs w:val="24"/>
        </w:rPr>
        <w:t xml:space="preserve">составлять более чем </w:t>
      </w:r>
      <w:r w:rsidR="00A0467C" w:rsidRPr="000B1AE2">
        <w:rPr>
          <w:rFonts w:ascii="Times New Roman" w:hAnsi="Times New Roman" w:cs="Times New Roman"/>
          <w:sz w:val="28"/>
          <w:szCs w:val="24"/>
        </w:rPr>
        <w:t>20</w:t>
      </w:r>
      <w:r w:rsidR="00845FEA" w:rsidRPr="000B1AE2">
        <w:rPr>
          <w:rFonts w:ascii="Times New Roman" w:hAnsi="Times New Roman" w:cs="Times New Roman"/>
          <w:sz w:val="28"/>
          <w:szCs w:val="24"/>
        </w:rPr>
        <w:t xml:space="preserve"> процентов от общего годового объема закупок в текущем году.</w:t>
      </w:r>
    </w:p>
    <w:p w14:paraId="463EEF3E" w14:textId="63E60FA5" w:rsidR="00831A0C" w:rsidRPr="000B1AE2" w:rsidRDefault="00C31A31" w:rsidP="004953F3">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2</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 xml:space="preserve">Заключается договор поставки и транспортировки газа </w:t>
      </w:r>
      <w:r w:rsidR="000B62CE" w:rsidRPr="000B1AE2">
        <w:rPr>
          <w:rFonts w:ascii="Times New Roman" w:hAnsi="Times New Roman" w:cs="Times New Roman"/>
          <w:color w:val="000000" w:themeColor="text1"/>
          <w:sz w:val="28"/>
          <w:szCs w:val="24"/>
        </w:rPr>
        <w:t xml:space="preserve">                         </w:t>
      </w:r>
      <w:r w:rsidR="000B62CE" w:rsidRPr="000B1AE2">
        <w:rPr>
          <w:rFonts w:ascii="Times New Roman" w:hAnsi="Times New Roman" w:cs="Times New Roman"/>
          <w:color w:val="000000" w:themeColor="text1"/>
          <w:sz w:val="28"/>
        </w:rPr>
        <w:t xml:space="preserve">по газопроводу, договор на технологическое присоединение </w:t>
      </w:r>
      <w:proofErr w:type="spellStart"/>
      <w:r w:rsidR="000B62CE" w:rsidRPr="000B1AE2">
        <w:rPr>
          <w:rFonts w:ascii="Times New Roman" w:hAnsi="Times New Roman" w:cs="Times New Roman"/>
          <w:color w:val="000000" w:themeColor="text1"/>
          <w:sz w:val="28"/>
        </w:rPr>
        <w:t>энергопринимающих</w:t>
      </w:r>
      <w:proofErr w:type="spellEnd"/>
      <w:r w:rsidR="000B62CE" w:rsidRPr="000B1AE2">
        <w:rPr>
          <w:rFonts w:ascii="Times New Roman" w:hAnsi="Times New Roman" w:cs="Times New Roman"/>
          <w:color w:val="000000" w:themeColor="text1"/>
          <w:sz w:val="28"/>
        </w:rPr>
        <w:t xml:space="preserve"> устройств</w:t>
      </w:r>
      <w:r w:rsidR="004953F3" w:rsidRPr="000B1AE2">
        <w:rPr>
          <w:rFonts w:ascii="Times New Roman" w:hAnsi="Times New Roman" w:cs="Times New Roman"/>
          <w:color w:val="000000" w:themeColor="text1"/>
          <w:sz w:val="28"/>
        </w:rPr>
        <w:t>.</w:t>
      </w:r>
    </w:p>
    <w:p w14:paraId="1E4BB0DF" w14:textId="10F947AA" w:rsidR="000B62CE" w:rsidRPr="000B1AE2" w:rsidRDefault="00C31A31" w:rsidP="00A0467C">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 xml:space="preserve">Поставка товаров, выполнение работ, оказание услуг относятся к сфере деятельности субъектов естественных монополий в соответствии </w:t>
      </w:r>
      <w:r w:rsidR="000B62CE" w:rsidRPr="000B1AE2">
        <w:rPr>
          <w:rFonts w:ascii="Times New Roman" w:hAnsi="Times New Roman" w:cs="Times New Roman"/>
          <w:color w:val="000000" w:themeColor="text1"/>
          <w:sz w:val="28"/>
          <w:szCs w:val="24"/>
        </w:rPr>
        <w:t xml:space="preserve">   </w:t>
      </w:r>
      <w:r w:rsidR="000B62CE" w:rsidRPr="000B1AE2">
        <w:rPr>
          <w:rFonts w:ascii="Times New Roman" w:hAnsi="Times New Roman" w:cs="Times New Roman"/>
          <w:color w:val="000000" w:themeColor="text1"/>
          <w:sz w:val="28"/>
        </w:rPr>
        <w:t>с Федеральным законом от 17.08.1995 № 147-ФЗ «О естественных монополиях».</w:t>
      </w:r>
    </w:p>
    <w:p w14:paraId="58CD1C20" w14:textId="4F1BCA7E"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4</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FBCCB8B" w14:textId="307C40C6"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5</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18D97E1F" w14:textId="6995E06A"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6</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Заключается договор энергоснабжения или купли-продажи электрической энергии.</w:t>
      </w:r>
    </w:p>
    <w:p w14:paraId="6AC830F1" w14:textId="0F6E7FBD"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7</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w:t>
      </w:r>
      <w:r w:rsidR="005968FC" w:rsidRPr="000B1AE2">
        <w:rPr>
          <w:rFonts w:ascii="Times New Roman" w:hAnsi="Times New Roman" w:cs="Times New Roman"/>
          <w:color w:val="000000" w:themeColor="text1"/>
          <w:sz w:val="28"/>
        </w:rPr>
        <w:t xml:space="preserve">о документального подтверждения, а также </w:t>
      </w:r>
      <w:r w:rsidR="000B62CE" w:rsidRPr="000B1AE2">
        <w:rPr>
          <w:rFonts w:ascii="Times New Roman" w:hAnsi="Times New Roman" w:cs="Times New Roman"/>
          <w:color w:val="000000" w:themeColor="text1"/>
          <w:sz w:val="28"/>
        </w:rPr>
        <w:t xml:space="preserve"> </w:t>
      </w:r>
      <w:r w:rsidR="005968FC" w:rsidRPr="000B1AE2">
        <w:rPr>
          <w:rFonts w:ascii="Times New Roman" w:hAnsi="Times New Roman" w:cs="Times New Roman"/>
          <w:color w:val="000000" w:themeColor="text1"/>
          <w:sz w:val="28"/>
        </w:rPr>
        <w:t xml:space="preserve">осуществляется закупка у автора, правообладателя и (или) его представителей прав на результат интеллектуальной деятельности </w:t>
      </w:r>
      <w:r w:rsidR="005968FC" w:rsidRPr="000B1AE2">
        <w:rPr>
          <w:rFonts w:ascii="Times New Roman" w:hAnsi="Times New Roman" w:cs="Times New Roman"/>
          <w:color w:val="000000" w:themeColor="text1"/>
          <w:sz w:val="28"/>
          <w:szCs w:val="24"/>
        </w:rPr>
        <w:t xml:space="preserve">                       </w:t>
      </w:r>
      <w:r w:rsidR="005968FC" w:rsidRPr="000B1AE2">
        <w:rPr>
          <w:rFonts w:ascii="Times New Roman" w:hAnsi="Times New Roman" w:cs="Times New Roman"/>
          <w:color w:val="000000" w:themeColor="text1"/>
          <w:sz w:val="28"/>
        </w:rPr>
        <w:t xml:space="preserve">и (или) на средство индивидуализации, в том числе прав на доменные имена. </w:t>
      </w:r>
      <w:r w:rsidR="000B62CE" w:rsidRPr="000B1AE2">
        <w:rPr>
          <w:rFonts w:ascii="Times New Roman" w:hAnsi="Times New Roman" w:cs="Times New Roman"/>
          <w:color w:val="000000" w:themeColor="text1"/>
          <w:sz w:val="28"/>
        </w:rPr>
        <w:t>При этом Заказчик вправе привлекать экспертов, экспертные организации для рассмотрения вопроса об отсутствии равноценной замены закупаемых товаров, работ и услуг на функционирующем рынке.</w:t>
      </w:r>
    </w:p>
    <w:p w14:paraId="1D0A8AE9" w14:textId="35C8CE2E"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8</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Осуществление расчетов за коммунальные и прочие услуги, осуществляемые оператором расчетов</w:t>
      </w:r>
      <w:r w:rsidR="00F20129" w:rsidRPr="000B1AE2">
        <w:rPr>
          <w:rFonts w:ascii="Times New Roman" w:hAnsi="Times New Roman" w:cs="Times New Roman"/>
          <w:color w:val="000000" w:themeColor="text1"/>
          <w:sz w:val="28"/>
        </w:rPr>
        <w:t>, в том числе модельным</w:t>
      </w:r>
      <w:r w:rsidR="000B62CE" w:rsidRPr="000B1AE2">
        <w:rPr>
          <w:rFonts w:ascii="Times New Roman" w:hAnsi="Times New Roman" w:cs="Times New Roman"/>
          <w:color w:val="000000" w:themeColor="text1"/>
          <w:sz w:val="28"/>
        </w:rPr>
        <w:t>.</w:t>
      </w:r>
    </w:p>
    <w:p w14:paraId="387FBBC6" w14:textId="6E359CDC"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bookmarkStart w:id="351" w:name="_Ref8814756"/>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9</w:t>
      </w:r>
      <w:r w:rsidRPr="000B1AE2">
        <w:rPr>
          <w:rFonts w:ascii="Times New Roman" w:hAnsi="Times New Roman" w:cs="Times New Roman"/>
          <w:color w:val="000000" w:themeColor="text1"/>
          <w:sz w:val="28"/>
        </w:rPr>
        <w:t xml:space="preserve"> </w:t>
      </w:r>
      <w:r w:rsidR="000B62CE" w:rsidRPr="000B1AE2">
        <w:rPr>
          <w:rFonts w:ascii="Times New Roman" w:hAnsi="Times New Roman" w:cs="Times New Roman"/>
          <w:color w:val="000000" w:themeColor="text1"/>
          <w:sz w:val="28"/>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w:t>
      </w:r>
      <w:r w:rsidR="00F20129" w:rsidRPr="000B1AE2">
        <w:rPr>
          <w:rFonts w:ascii="Times New Roman" w:hAnsi="Times New Roman" w:cs="Times New Roman"/>
          <w:color w:val="000000" w:themeColor="text1"/>
          <w:sz w:val="28"/>
        </w:rPr>
        <w:t>, устранения неисправностей, локализацией и ликвидацией аварийных ситуаций на объектах повышенной опасности</w:t>
      </w:r>
      <w:r w:rsidR="000B62CE" w:rsidRPr="000B1AE2">
        <w:rPr>
          <w:rFonts w:ascii="Times New Roman" w:hAnsi="Times New Roman" w:cs="Times New Roman"/>
          <w:color w:val="000000" w:themeColor="text1"/>
          <w:sz w:val="28"/>
        </w:rPr>
        <w:t xml:space="preserve">. Заказчик вправе заключить в </w:t>
      </w:r>
      <w:r w:rsidR="000B62CE" w:rsidRPr="000B1AE2">
        <w:rPr>
          <w:rFonts w:ascii="Times New Roman" w:hAnsi="Times New Roman" w:cs="Times New Roman"/>
          <w:color w:val="000000" w:themeColor="text1"/>
          <w:sz w:val="28"/>
        </w:rPr>
        <w:lastRenderedPageBreak/>
        <w:t>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оказания срочной медицинской помощи.</w:t>
      </w:r>
      <w:bookmarkEnd w:id="351"/>
    </w:p>
    <w:p w14:paraId="17537E70" w14:textId="6310E6FC" w:rsidR="000B62CE"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0</w:t>
      </w:r>
      <w:r w:rsidRPr="000B1AE2">
        <w:rPr>
          <w:rFonts w:ascii="Times New Roman" w:hAnsi="Times New Roman" w:cs="Times New Roman"/>
          <w:color w:val="000000" w:themeColor="text1"/>
          <w:sz w:val="28"/>
        </w:rPr>
        <w:t xml:space="preserve">. </w:t>
      </w:r>
      <w:r w:rsidR="009E4CFD" w:rsidRPr="000B1AE2">
        <w:rPr>
          <w:rFonts w:ascii="Times New Roman" w:hAnsi="Times New Roman" w:cs="Times New Roman"/>
          <w:color w:val="000000" w:themeColor="text1"/>
          <w:sz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9264A8D" w14:textId="56CCA7F2" w:rsidR="009E4CFD"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1</w:t>
      </w:r>
      <w:r w:rsidRPr="000B1AE2">
        <w:rPr>
          <w:rFonts w:ascii="Times New Roman" w:hAnsi="Times New Roman" w:cs="Times New Roman"/>
          <w:color w:val="000000" w:themeColor="text1"/>
          <w:sz w:val="28"/>
        </w:rPr>
        <w:t xml:space="preserve">. </w:t>
      </w:r>
      <w:r w:rsidR="009E4CFD" w:rsidRPr="000B1AE2">
        <w:rPr>
          <w:rFonts w:ascii="Times New Roman" w:hAnsi="Times New Roman" w:cs="Times New Roman"/>
          <w:color w:val="000000" w:themeColor="text1"/>
          <w:sz w:val="28"/>
        </w:rPr>
        <w:t>Возникла необходимость в выполнении работ по мобилизационной подготовке.</w:t>
      </w:r>
    </w:p>
    <w:p w14:paraId="4D070872" w14:textId="6231E32A" w:rsidR="009E4CFD"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2</w:t>
      </w:r>
      <w:r w:rsidRPr="000B1AE2">
        <w:rPr>
          <w:rFonts w:ascii="Times New Roman" w:hAnsi="Times New Roman" w:cs="Times New Roman"/>
          <w:color w:val="000000" w:themeColor="text1"/>
          <w:sz w:val="28"/>
        </w:rPr>
        <w:t xml:space="preserve">. </w:t>
      </w:r>
      <w:r w:rsidR="009E4CFD" w:rsidRPr="000B1AE2">
        <w:rPr>
          <w:rFonts w:ascii="Times New Roman" w:hAnsi="Times New Roman" w:cs="Times New Roman"/>
          <w:color w:val="000000" w:themeColor="text1"/>
          <w:sz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21DBD5C2" w14:textId="4E0FC5B0" w:rsidR="009E4CFD"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w:t>
      </w:r>
      <w:r w:rsidR="009E4CFD" w:rsidRPr="000B1AE2">
        <w:rPr>
          <w:rFonts w:ascii="Times New Roman" w:hAnsi="Times New Roman" w:cs="Times New Roman"/>
          <w:color w:val="000000" w:themeColor="text1"/>
          <w:sz w:val="28"/>
        </w:rPr>
        <w:t>Заключается договор в рамках исполнения обязательств, предусмотренных договорами, оплата по которым осуществляется полностью или частично за счет привлеченных средств (в т. ч. договор на открытие и обслуживание расчетного счета).</w:t>
      </w:r>
    </w:p>
    <w:p w14:paraId="09A42CE0" w14:textId="2361A31A" w:rsidR="009E4CFD"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4</w:t>
      </w:r>
      <w:r w:rsidRPr="000B1AE2">
        <w:rPr>
          <w:rFonts w:ascii="Times New Roman" w:hAnsi="Times New Roman" w:cs="Times New Roman"/>
          <w:color w:val="000000" w:themeColor="text1"/>
          <w:sz w:val="28"/>
        </w:rPr>
        <w:t xml:space="preserve">. </w:t>
      </w:r>
      <w:r w:rsidR="009E4CFD" w:rsidRPr="000B1AE2">
        <w:rPr>
          <w:rFonts w:ascii="Times New Roman" w:hAnsi="Times New Roman" w:cs="Times New Roman"/>
          <w:color w:val="000000" w:themeColor="text1"/>
          <w:sz w:val="28"/>
        </w:rPr>
        <w:t>Осуществляется закупка услуг по строительному контролю за строительством, реконструкцией, капитальным ремонтом, техническим перевооружением объектов газового хозяйства.</w:t>
      </w:r>
    </w:p>
    <w:p w14:paraId="7A5A4618" w14:textId="63ED200B" w:rsidR="00066AB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5</w:t>
      </w:r>
      <w:r w:rsidRPr="000B1AE2">
        <w:rPr>
          <w:rFonts w:ascii="Times New Roman" w:hAnsi="Times New Roman" w:cs="Times New Roman"/>
          <w:color w:val="000000" w:themeColor="text1"/>
          <w:sz w:val="28"/>
        </w:rPr>
        <w:t xml:space="preserve">. </w:t>
      </w:r>
      <w:r w:rsidR="009E4CFD" w:rsidRPr="000B1AE2">
        <w:rPr>
          <w:rFonts w:ascii="Times New Roman" w:hAnsi="Times New Roman" w:cs="Times New Roman"/>
          <w:color w:val="000000" w:themeColor="text1"/>
          <w:sz w:val="28"/>
        </w:rPr>
        <w:t xml:space="preserve">Осуществляется закупка </w:t>
      </w:r>
      <w:r w:rsidR="00066AB9" w:rsidRPr="000B1AE2">
        <w:rPr>
          <w:rFonts w:ascii="Times New Roman" w:hAnsi="Times New Roman" w:cs="Times New Roman"/>
          <w:color w:val="000000" w:themeColor="text1"/>
          <w:sz w:val="28"/>
        </w:rPr>
        <w:t>услуг в сфере дополнительного профессионального образования (по обучению и повышению квалификации, аттестации работников Заказчика, в том числе по предписаниям, выданным контролирующими и надзорными органами) по направлениям, необходимым для выполнения работ на объектах газового хозяйства.</w:t>
      </w:r>
    </w:p>
    <w:p w14:paraId="743FF3D0" w14:textId="72FFCCDC" w:rsidR="009E4CFD"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6</w:t>
      </w:r>
      <w:r w:rsidRPr="000B1AE2">
        <w:rPr>
          <w:rFonts w:ascii="Times New Roman" w:hAnsi="Times New Roman" w:cs="Times New Roman"/>
          <w:color w:val="000000" w:themeColor="text1"/>
          <w:sz w:val="28"/>
        </w:rPr>
        <w:t xml:space="preserve">. </w:t>
      </w:r>
      <w:r w:rsidR="0025400B" w:rsidRPr="000B1AE2">
        <w:rPr>
          <w:rFonts w:ascii="Times New Roman" w:hAnsi="Times New Roman" w:cs="Times New Roman"/>
          <w:color w:val="000000" w:themeColor="text1"/>
          <w:sz w:val="28"/>
        </w:rPr>
        <w:t>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w:t>
      </w:r>
      <w:r w:rsidR="00690155" w:rsidRPr="000B1AE2">
        <w:rPr>
          <w:rFonts w:ascii="Times New Roman" w:hAnsi="Times New Roman" w:cs="Times New Roman"/>
          <w:color w:val="000000" w:themeColor="text1"/>
          <w:sz w:val="28"/>
        </w:rPr>
        <w:t xml:space="preserve"> (или)</w:t>
      </w:r>
      <w:r w:rsidR="0025400B" w:rsidRPr="000B1AE2">
        <w:rPr>
          <w:rFonts w:ascii="Times New Roman" w:hAnsi="Times New Roman" w:cs="Times New Roman"/>
          <w:color w:val="000000" w:themeColor="text1"/>
          <w:sz w:val="28"/>
        </w:rPr>
        <w:t xml:space="preserve"> технологическими процессами.</w:t>
      </w:r>
    </w:p>
    <w:p w14:paraId="54795E62" w14:textId="462AE7A2" w:rsidR="00122785" w:rsidRPr="000B1AE2" w:rsidRDefault="00831A0C"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C31A31" w:rsidRPr="000B1AE2">
        <w:rPr>
          <w:rFonts w:ascii="Times New Roman" w:hAnsi="Times New Roman" w:cs="Times New Roman"/>
          <w:color w:val="000000" w:themeColor="text1"/>
          <w:sz w:val="28"/>
        </w:rPr>
        <w:t>1</w:t>
      </w:r>
      <w:r w:rsidR="00BF7F59" w:rsidRPr="000B1AE2">
        <w:rPr>
          <w:rFonts w:ascii="Times New Roman" w:hAnsi="Times New Roman" w:cs="Times New Roman"/>
          <w:color w:val="000000" w:themeColor="text1"/>
          <w:sz w:val="28"/>
        </w:rPr>
        <w:t>7</w:t>
      </w:r>
      <w:r w:rsidR="00C31A31" w:rsidRPr="000B1AE2">
        <w:rPr>
          <w:rFonts w:ascii="Times New Roman" w:hAnsi="Times New Roman" w:cs="Times New Roman"/>
          <w:color w:val="000000" w:themeColor="text1"/>
          <w:sz w:val="28"/>
        </w:rPr>
        <w:t xml:space="preserve">. </w:t>
      </w:r>
      <w:r w:rsidR="00122785" w:rsidRPr="000B1AE2">
        <w:rPr>
          <w:rFonts w:ascii="Times New Roman" w:hAnsi="Times New Roman" w:cs="Times New Roman"/>
          <w:color w:val="000000" w:themeColor="text1"/>
          <w:sz w:val="28"/>
        </w:rPr>
        <w:t xml:space="preserve">Заключаются договоры, связанные с организацией </w:t>
      </w:r>
      <w:proofErr w:type="spellStart"/>
      <w:r w:rsidR="00122785" w:rsidRPr="000B1AE2">
        <w:rPr>
          <w:rFonts w:ascii="Times New Roman" w:hAnsi="Times New Roman" w:cs="Times New Roman"/>
          <w:color w:val="000000" w:themeColor="text1"/>
          <w:sz w:val="28"/>
        </w:rPr>
        <w:t>телерадиотрансляций</w:t>
      </w:r>
      <w:proofErr w:type="spellEnd"/>
      <w:r w:rsidR="00122785" w:rsidRPr="000B1AE2">
        <w:rPr>
          <w:rFonts w:ascii="Times New Roman" w:hAnsi="Times New Roman" w:cs="Times New Roman"/>
          <w:color w:val="000000" w:themeColor="text1"/>
          <w:sz w:val="28"/>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в том числе обусловленных событиями на территории Российской Федерации и (или) других стран, </w:t>
      </w:r>
      <w:proofErr w:type="spellStart"/>
      <w:r w:rsidR="00122785" w:rsidRPr="000B1AE2">
        <w:rPr>
          <w:rFonts w:ascii="Times New Roman" w:hAnsi="Times New Roman" w:cs="Times New Roman"/>
          <w:color w:val="000000" w:themeColor="text1"/>
          <w:sz w:val="28"/>
        </w:rPr>
        <w:t>телерадиотрансляций</w:t>
      </w:r>
      <w:proofErr w:type="spellEnd"/>
      <w:r w:rsidR="00122785" w:rsidRPr="000B1AE2">
        <w:rPr>
          <w:rFonts w:ascii="Times New Roman" w:hAnsi="Times New Roman" w:cs="Times New Roman"/>
          <w:color w:val="000000" w:themeColor="text1"/>
          <w:sz w:val="28"/>
        </w:rPr>
        <w:t xml:space="preserve">, радиотрансляций, публикаций в печатных СМИ, публикаций в интернет-изданиях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00122785" w:rsidRPr="000B1AE2">
        <w:rPr>
          <w:rFonts w:ascii="Times New Roman" w:hAnsi="Times New Roman" w:cs="Times New Roman"/>
          <w:color w:val="000000" w:themeColor="text1"/>
          <w:sz w:val="28"/>
        </w:rPr>
        <w:t>телерадиотрансляций</w:t>
      </w:r>
      <w:proofErr w:type="spellEnd"/>
      <w:r w:rsidR="00122785" w:rsidRPr="000B1AE2">
        <w:rPr>
          <w:rFonts w:ascii="Times New Roman" w:hAnsi="Times New Roman" w:cs="Times New Roman"/>
          <w:color w:val="000000" w:themeColor="text1"/>
          <w:sz w:val="28"/>
        </w:rPr>
        <w:t xml:space="preserve">, </w:t>
      </w:r>
      <w:r w:rsidR="00122785" w:rsidRPr="000B1AE2">
        <w:rPr>
          <w:rFonts w:ascii="Times New Roman" w:hAnsi="Times New Roman" w:cs="Times New Roman"/>
          <w:color w:val="000000" w:themeColor="text1"/>
          <w:sz w:val="28"/>
        </w:rPr>
        <w:lastRenderedPageBreak/>
        <w:t>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4F26BE20" w14:textId="50EF74A3"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60.1.1</w:t>
      </w:r>
      <w:r w:rsidR="00BF7F59" w:rsidRPr="000B1AE2">
        <w:rPr>
          <w:rFonts w:ascii="Times New Roman" w:hAnsi="Times New Roman" w:cs="Times New Roman"/>
          <w:color w:val="000000" w:themeColor="text1"/>
          <w:sz w:val="28"/>
        </w:rPr>
        <w:t>8</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заключение договоров на транспортировку газа в транзитном потоке.</w:t>
      </w:r>
    </w:p>
    <w:p w14:paraId="1C58BA61" w14:textId="379DDCFE" w:rsidR="005968FC" w:rsidRPr="000B1AE2" w:rsidRDefault="00C31A31" w:rsidP="00DD430C">
      <w:pPr>
        <w:pStyle w:val="a3"/>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19</w:t>
      </w:r>
      <w:r w:rsidRPr="000B1AE2">
        <w:rPr>
          <w:rFonts w:ascii="Times New Roman" w:hAnsi="Times New Roman" w:cs="Times New Roman"/>
          <w:color w:val="000000" w:themeColor="text1"/>
          <w:sz w:val="28"/>
        </w:rPr>
        <w:t xml:space="preserve">. </w:t>
      </w:r>
      <w:r w:rsidR="005968FC" w:rsidRPr="000B1AE2">
        <w:rPr>
          <w:rFonts w:ascii="Times New Roman" w:hAnsi="Times New Roman" w:cs="Times New Roman"/>
          <w:color w:val="000000" w:themeColor="text1"/>
          <w:sz w:val="28"/>
        </w:rPr>
        <w:t>Осуществляется заключение договора на оказание услуг по ведению реестра владельцев ценных бумаг.</w:t>
      </w:r>
    </w:p>
    <w:p w14:paraId="12F2CC2B" w14:textId="1BE1DD58"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20</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078F588E" w14:textId="3BE706CE"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60.1.2</w:t>
      </w:r>
      <w:r w:rsidR="00BF7F59" w:rsidRPr="000B1AE2">
        <w:rPr>
          <w:rFonts w:ascii="Times New Roman" w:hAnsi="Times New Roman" w:cs="Times New Roman"/>
          <w:color w:val="000000" w:themeColor="text1"/>
          <w:sz w:val="28"/>
        </w:rPr>
        <w:t>1</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закупка товаров, работ, услуг, связанных</w:t>
      </w:r>
      <w:r w:rsidR="00F20129" w:rsidRPr="000B1AE2">
        <w:rPr>
          <w:rFonts w:ascii="Times New Roman" w:hAnsi="Times New Roman" w:cs="Times New Roman"/>
          <w:color w:val="000000" w:themeColor="text1"/>
          <w:sz w:val="28"/>
          <w:szCs w:val="24"/>
        </w:rPr>
        <w:t xml:space="preserve">               </w:t>
      </w:r>
      <w:r w:rsidR="00F20129" w:rsidRPr="000B1AE2">
        <w:rPr>
          <w:rFonts w:ascii="Times New Roman" w:hAnsi="Times New Roman" w:cs="Times New Roman"/>
          <w:color w:val="000000" w:themeColor="text1"/>
          <w:sz w:val="28"/>
        </w:rPr>
        <w:t>с направлением работника в служебную</w:t>
      </w:r>
      <w:r w:rsidR="00D7138E"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командировку (проезд к месту служебной командировки и обратно, наем жилого помещения, транспортное обслуживание, обеспечение питания).</w:t>
      </w:r>
    </w:p>
    <w:p w14:paraId="2144E547" w14:textId="790E5812" w:rsidR="00F20129" w:rsidRPr="000B1AE2" w:rsidRDefault="00831A0C"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60.1.2</w:t>
      </w:r>
      <w:r w:rsidR="00BF7F59" w:rsidRPr="000B1AE2">
        <w:rPr>
          <w:rFonts w:ascii="Times New Roman" w:hAnsi="Times New Roman" w:cs="Times New Roman"/>
          <w:color w:val="000000" w:themeColor="text1"/>
          <w:sz w:val="28"/>
        </w:rPr>
        <w:t>2</w:t>
      </w:r>
      <w:r w:rsidR="00C31A31"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6B1C9647" w14:textId="672DE3FF"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61.1.2</w:t>
      </w:r>
      <w:r w:rsidR="00BF7F59"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42BE188E" w14:textId="2B2B38A9"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60.1.2</w:t>
      </w:r>
      <w:r w:rsidR="00BF7F59" w:rsidRPr="000B1AE2">
        <w:rPr>
          <w:rFonts w:ascii="Times New Roman" w:hAnsi="Times New Roman" w:cs="Times New Roman"/>
          <w:color w:val="000000" w:themeColor="text1"/>
          <w:sz w:val="28"/>
        </w:rPr>
        <w:t>4</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 xml:space="preserve">Осуществляется закупка услуг по участию в мероприятии, проводимом для нужд нескольких </w:t>
      </w:r>
      <w:r w:rsidR="00144CC4" w:rsidRPr="000B1AE2">
        <w:rPr>
          <w:rFonts w:ascii="Times New Roman" w:hAnsi="Times New Roman" w:cs="Times New Roman"/>
          <w:color w:val="000000" w:themeColor="text1"/>
          <w:sz w:val="28"/>
        </w:rPr>
        <w:t>З</w:t>
      </w:r>
      <w:r w:rsidR="00F20129" w:rsidRPr="000B1AE2">
        <w:rPr>
          <w:rFonts w:ascii="Times New Roman" w:hAnsi="Times New Roman" w:cs="Times New Roman"/>
          <w:color w:val="000000" w:themeColor="text1"/>
          <w:sz w:val="28"/>
        </w:rPr>
        <w:t xml:space="preserve">аказчиков, с поставщиком (подрядчиком, исполнителем), который определен </w:t>
      </w:r>
      <w:r w:rsidR="00144CC4" w:rsidRPr="000B1AE2">
        <w:rPr>
          <w:rFonts w:ascii="Times New Roman" w:hAnsi="Times New Roman" w:cs="Times New Roman"/>
          <w:color w:val="000000" w:themeColor="text1"/>
          <w:sz w:val="28"/>
        </w:rPr>
        <w:t>З</w:t>
      </w:r>
      <w:r w:rsidR="00F20129" w:rsidRPr="000B1AE2">
        <w:rPr>
          <w:rFonts w:ascii="Times New Roman" w:hAnsi="Times New Roman" w:cs="Times New Roman"/>
          <w:color w:val="000000" w:themeColor="text1"/>
          <w:sz w:val="28"/>
        </w:rPr>
        <w:t>аказчиком, являющимся организатором такого мероприятия.</w:t>
      </w:r>
    </w:p>
    <w:p w14:paraId="11C0D5AF" w14:textId="192F58CD"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60.1.2</w:t>
      </w:r>
      <w:r w:rsidR="00BF7F59" w:rsidRPr="000B1AE2">
        <w:rPr>
          <w:rFonts w:ascii="Times New Roman" w:hAnsi="Times New Roman" w:cs="Times New Roman"/>
          <w:color w:val="000000" w:themeColor="text1"/>
          <w:sz w:val="28"/>
        </w:rPr>
        <w:t>5</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закупка преподавательских, тренерских услуг, услуг экспертов, услуг экипажа воздушных судов, оказываемых физическими лицами.</w:t>
      </w:r>
    </w:p>
    <w:p w14:paraId="2DD242BD" w14:textId="02CBB95E"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60.1.2</w:t>
      </w:r>
      <w:r w:rsidR="00BF7F59" w:rsidRPr="000B1AE2">
        <w:rPr>
          <w:rFonts w:ascii="Times New Roman" w:hAnsi="Times New Roman" w:cs="Times New Roman"/>
          <w:color w:val="000000" w:themeColor="text1"/>
          <w:sz w:val="28"/>
        </w:rPr>
        <w:t>6</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6570DEB" w14:textId="37400AA2"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bookmarkStart w:id="352" w:name="_Ref62216919"/>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27</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 xml:space="preserve">Осуществляется аренда, сервитут, приобретение, участие </w:t>
      </w:r>
      <w:r w:rsidR="00F20129" w:rsidRPr="000B1AE2">
        <w:rPr>
          <w:rFonts w:ascii="Times New Roman" w:hAnsi="Times New Roman" w:cs="Times New Roman"/>
          <w:color w:val="000000" w:themeColor="text1"/>
          <w:sz w:val="28"/>
          <w:szCs w:val="24"/>
        </w:rPr>
        <w:t xml:space="preserve">                    </w:t>
      </w:r>
      <w:r w:rsidR="00F20129" w:rsidRPr="000B1AE2">
        <w:rPr>
          <w:rFonts w:ascii="Times New Roman" w:hAnsi="Times New Roman" w:cs="Times New Roman"/>
          <w:color w:val="000000" w:themeColor="text1"/>
          <w:sz w:val="28"/>
        </w:rPr>
        <w:t>в долевом строительстве недвижимого имущества.</w:t>
      </w:r>
      <w:bookmarkEnd w:id="352"/>
    </w:p>
    <w:p w14:paraId="04BDF898" w14:textId="6E1E52BB"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60.1.2</w:t>
      </w:r>
      <w:r w:rsidR="00BF7F59" w:rsidRPr="000B1AE2">
        <w:rPr>
          <w:rFonts w:ascii="Times New Roman" w:hAnsi="Times New Roman" w:cs="Times New Roman"/>
          <w:color w:val="000000" w:themeColor="text1"/>
          <w:sz w:val="28"/>
        </w:rPr>
        <w:t>8</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14:paraId="06F69B64" w14:textId="0521BE40"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29</w:t>
      </w:r>
      <w:r w:rsidRPr="000B1AE2">
        <w:rPr>
          <w:rFonts w:ascii="Times New Roman" w:hAnsi="Times New Roman" w:cs="Times New Roman"/>
          <w:color w:val="000000" w:themeColor="text1"/>
          <w:sz w:val="28"/>
        </w:rPr>
        <w:t xml:space="preserve">. </w:t>
      </w:r>
      <w:r w:rsidR="00F20129" w:rsidRPr="000B1AE2">
        <w:rPr>
          <w:rFonts w:ascii="Times New Roman" w:hAnsi="Times New Roman" w:cs="Times New Roman"/>
          <w:color w:val="000000" w:themeColor="text1"/>
          <w:sz w:val="28"/>
        </w:rPr>
        <w:t xml:space="preserve">Осуществляется заключение договоров на оказание услуг по информационно-технологическому взаимодействию при осуществлении </w:t>
      </w:r>
      <w:r w:rsidR="00F20129" w:rsidRPr="000B1AE2">
        <w:rPr>
          <w:rFonts w:ascii="Times New Roman" w:hAnsi="Times New Roman" w:cs="Times New Roman"/>
          <w:color w:val="000000" w:themeColor="text1"/>
          <w:sz w:val="28"/>
        </w:rPr>
        <w:lastRenderedPageBreak/>
        <w:t>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 на оказание услуг по осуществлению переводов денежных средств по поручению физических лиц.</w:t>
      </w:r>
    </w:p>
    <w:p w14:paraId="3DB3F956" w14:textId="46B27A54" w:rsidR="00F20129" w:rsidRPr="000B1AE2" w:rsidRDefault="00C31A31" w:rsidP="00DD430C">
      <w:pPr>
        <w:pStyle w:val="a3"/>
        <w:spacing w:line="240" w:lineRule="auto"/>
        <w:ind w:left="0" w:firstLine="709"/>
        <w:jc w:val="both"/>
        <w:rPr>
          <w:rFonts w:ascii="Times New Roman" w:hAnsi="Times New Roman" w:cs="Times New Roman"/>
          <w:color w:val="000000" w:themeColor="text1"/>
          <w:sz w:val="28"/>
        </w:rPr>
      </w:pPr>
      <w:bookmarkStart w:id="353" w:name="_Ref62216973"/>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0</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bookmarkEnd w:id="353"/>
    </w:p>
    <w:p w14:paraId="3C711FF3" w14:textId="083B496E"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1</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заключение договоров на выполнение работ по врезке в магистральный газопровод.</w:t>
      </w:r>
    </w:p>
    <w:p w14:paraId="5AE38099" w14:textId="7DF20189"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2</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Заключается договор с многофункциональным центром.</w:t>
      </w:r>
    </w:p>
    <w:p w14:paraId="64C946D2" w14:textId="7EE310D0"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bookmarkStart w:id="354" w:name="_Ref8814896"/>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w:t>
      </w:r>
      <w:proofErr w:type="gramStart"/>
      <w:r w:rsidR="00E81E43" w:rsidRPr="000B1AE2">
        <w:rPr>
          <w:rFonts w:ascii="Times New Roman" w:hAnsi="Times New Roman" w:cs="Times New Roman"/>
          <w:color w:val="000000" w:themeColor="text1"/>
          <w:sz w:val="28"/>
        </w:rPr>
        <w:t>В</w:t>
      </w:r>
      <w:proofErr w:type="gramEnd"/>
      <w:r w:rsidR="00E81E43" w:rsidRPr="000B1AE2">
        <w:rPr>
          <w:rFonts w:ascii="Times New Roman" w:hAnsi="Times New Roman" w:cs="Times New Roman"/>
          <w:color w:val="000000" w:themeColor="text1"/>
          <w:sz w:val="28"/>
        </w:rPr>
        <w:t xml:space="preserve"> случаях, предусмотренных </w:t>
      </w:r>
      <w:r w:rsidR="00C51523" w:rsidRPr="000B1AE2">
        <w:rPr>
          <w:rFonts w:ascii="Times New Roman" w:hAnsi="Times New Roman" w:cs="Times New Roman"/>
          <w:color w:val="000000" w:themeColor="text1"/>
          <w:sz w:val="28"/>
        </w:rPr>
        <w:t xml:space="preserve">разделом </w:t>
      </w:r>
      <w:r w:rsidR="00637C02" w:rsidRPr="000B1AE2">
        <w:rPr>
          <w:rFonts w:ascii="Times New Roman" w:hAnsi="Times New Roman" w:cs="Times New Roman"/>
          <w:color w:val="000000" w:themeColor="text1"/>
          <w:sz w:val="28"/>
        </w:rPr>
        <w:t>46</w:t>
      </w:r>
      <w:r w:rsidR="00C51523" w:rsidRPr="000B1AE2">
        <w:rPr>
          <w:rFonts w:ascii="Times New Roman" w:hAnsi="Times New Roman" w:cs="Times New Roman"/>
          <w:color w:val="000000" w:themeColor="text1"/>
          <w:sz w:val="28"/>
        </w:rPr>
        <w:t xml:space="preserve"> настоящего </w:t>
      </w:r>
      <w:r w:rsidR="00E81E43" w:rsidRPr="000B1AE2">
        <w:rPr>
          <w:rFonts w:ascii="Times New Roman" w:hAnsi="Times New Roman" w:cs="Times New Roman"/>
          <w:color w:val="000000" w:themeColor="text1"/>
          <w:sz w:val="28"/>
        </w:rPr>
        <w:t>Положения.</w:t>
      </w:r>
      <w:bookmarkEnd w:id="354"/>
    </w:p>
    <w:p w14:paraId="18AECCF2" w14:textId="4C71C41F"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4</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14:paraId="04F90D8D" w14:textId="7961B931" w:rsidR="00E972B7"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5</w:t>
      </w:r>
      <w:r w:rsidRPr="000B1AE2">
        <w:rPr>
          <w:rFonts w:ascii="Times New Roman" w:hAnsi="Times New Roman" w:cs="Times New Roman"/>
          <w:color w:val="000000" w:themeColor="text1"/>
          <w:sz w:val="28"/>
        </w:rPr>
        <w:t xml:space="preserve">. </w:t>
      </w:r>
      <w:r w:rsidR="00E972B7" w:rsidRPr="000B1AE2">
        <w:rPr>
          <w:rFonts w:ascii="Times New Roman" w:hAnsi="Times New Roman" w:cs="Times New Roman"/>
          <w:color w:val="000000" w:themeColor="text1"/>
          <w:sz w:val="28"/>
        </w:rPr>
        <w:t xml:space="preserve">Возникла необходимость безопасной эксплуатации (восстановления) опасных производственных объектов, в связи с чем применение иных способов осуществления закупок, требующих затрат времени, нецелесообразно. </w:t>
      </w:r>
    </w:p>
    <w:p w14:paraId="61897F16" w14:textId="76B49A74"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6</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доработка и корректировка ранее разработанной проектно-сметной документации (в том числе в части изменений состава и требований к выполнению проектно-изыскательских работ, а также доработки и корректировки землеустроительной, лесоустроительной и кадастровой документации).</w:t>
      </w:r>
    </w:p>
    <w:p w14:paraId="72DD56EA" w14:textId="3765529B"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7</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 xml:space="preserve">Осуществляется закупка </w:t>
      </w:r>
      <w:r w:rsidR="003D3F49" w:rsidRPr="000B1AE2">
        <w:rPr>
          <w:rFonts w:ascii="Times New Roman" w:hAnsi="Times New Roman" w:cs="Times New Roman"/>
          <w:color w:val="000000" w:themeColor="text1"/>
          <w:sz w:val="28"/>
        </w:rPr>
        <w:t>услуг комплексного почтового обслуживания</w:t>
      </w:r>
      <w:r w:rsidR="00E81E43" w:rsidRPr="000B1AE2">
        <w:rPr>
          <w:rFonts w:ascii="Times New Roman" w:hAnsi="Times New Roman" w:cs="Times New Roman"/>
          <w:color w:val="000000" w:themeColor="text1"/>
          <w:sz w:val="28"/>
        </w:rPr>
        <w:t>.</w:t>
      </w:r>
    </w:p>
    <w:p w14:paraId="305C4CBD" w14:textId="2D3AAC8E" w:rsidR="00E81E43" w:rsidRPr="000B1AE2" w:rsidRDefault="00C31A31" w:rsidP="00A0467C">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60.1.3</w:t>
      </w:r>
      <w:r w:rsidR="00BF7F59" w:rsidRPr="000B1AE2">
        <w:rPr>
          <w:rFonts w:ascii="Times New Roman" w:hAnsi="Times New Roman" w:cs="Times New Roman"/>
          <w:color w:val="000000" w:themeColor="text1"/>
          <w:sz w:val="28"/>
        </w:rPr>
        <w:t>8</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оказание спонсорской помощи (спонсорской рекламы).</w:t>
      </w:r>
    </w:p>
    <w:p w14:paraId="5FF8C0B4" w14:textId="6F0608EE" w:rsidR="00E81E43" w:rsidRPr="000B1AE2" w:rsidRDefault="00C31A31" w:rsidP="00A0467C">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w:t>
      </w:r>
      <w:r w:rsidR="00BF7F59" w:rsidRPr="000B1AE2">
        <w:rPr>
          <w:rFonts w:ascii="Times New Roman" w:hAnsi="Times New Roman" w:cs="Times New Roman"/>
          <w:color w:val="000000" w:themeColor="text1"/>
          <w:sz w:val="28"/>
        </w:rPr>
        <w:t>39</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 xml:space="preserve">Осуществляется закупка товаров, работ, услуг у юридического лица, по отношению к которому Заказчик является дочерним или зависимым обществом, или у юридического лица, которое по отношению к Заказчику или его дочернему обществу является дочерним или зависимым обществом. </w:t>
      </w:r>
    </w:p>
    <w:p w14:paraId="6505B59F" w14:textId="004ECEA7" w:rsidR="00E81E43" w:rsidRPr="000B1AE2" w:rsidRDefault="00C31A31"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60.1.4</w:t>
      </w:r>
      <w:r w:rsidR="00BF7F59" w:rsidRPr="000B1AE2">
        <w:rPr>
          <w:rFonts w:ascii="Times New Roman" w:hAnsi="Times New Roman" w:cs="Times New Roman"/>
          <w:color w:val="000000" w:themeColor="text1"/>
          <w:sz w:val="28"/>
        </w:rPr>
        <w:t>0</w:t>
      </w:r>
      <w:r w:rsidRPr="000B1AE2">
        <w:rPr>
          <w:rFonts w:ascii="Times New Roman" w:hAnsi="Times New Roman" w:cs="Times New Roman"/>
          <w:color w:val="000000" w:themeColor="text1"/>
          <w:sz w:val="28"/>
        </w:rPr>
        <w:t>.</w:t>
      </w:r>
      <w:r w:rsidR="00026589"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закупка товаров, работ, услуг по решению (согласованию) единоличного исполнительного органа Заказчика.</w:t>
      </w:r>
    </w:p>
    <w:p w14:paraId="271574BF" w14:textId="30FA8526" w:rsidR="00E81E43" w:rsidRPr="000B1AE2" w:rsidRDefault="00C31A31" w:rsidP="00A0467C">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60.1.4</w:t>
      </w:r>
      <w:r w:rsidR="00BF7F59" w:rsidRPr="000B1AE2">
        <w:rPr>
          <w:rFonts w:ascii="Times New Roman" w:hAnsi="Times New Roman" w:cs="Times New Roman"/>
          <w:color w:val="000000" w:themeColor="text1"/>
          <w:sz w:val="28"/>
        </w:rPr>
        <w:t>1</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закупка нотариальных услуг по заверению документов.</w:t>
      </w:r>
    </w:p>
    <w:p w14:paraId="7D2C9102" w14:textId="1C078C51" w:rsidR="00E81E43" w:rsidRPr="000B1AE2" w:rsidRDefault="00C31A31" w:rsidP="00A0467C">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60.1.4</w:t>
      </w:r>
      <w:r w:rsidR="00BF7F59" w:rsidRPr="000B1AE2">
        <w:rPr>
          <w:rFonts w:ascii="Times New Roman" w:hAnsi="Times New Roman" w:cs="Times New Roman"/>
          <w:color w:val="000000" w:themeColor="text1"/>
          <w:sz w:val="28"/>
        </w:rPr>
        <w:t>2</w:t>
      </w:r>
      <w:r w:rsidRPr="000B1AE2">
        <w:rPr>
          <w:rFonts w:ascii="Times New Roman" w:hAnsi="Times New Roman" w:cs="Times New Roman"/>
          <w:color w:val="000000" w:themeColor="text1"/>
          <w:sz w:val="28"/>
        </w:rPr>
        <w:t xml:space="preserve">. </w:t>
      </w:r>
      <w:r w:rsidR="005A0420" w:rsidRPr="000B1AE2">
        <w:rPr>
          <w:rFonts w:ascii="Times New Roman" w:hAnsi="Times New Roman" w:cs="Times New Roman"/>
          <w:color w:val="000000" w:themeColor="text1"/>
          <w:sz w:val="28"/>
        </w:rPr>
        <w:t xml:space="preserve">Осуществляется заключение договоров на выполнение работ (оказание услуг) по обеспечению информационной безопасности в части аудита, категорирования критической информационной инфраструктуры, </w:t>
      </w:r>
      <w:r w:rsidR="005A0420" w:rsidRPr="000B1AE2">
        <w:rPr>
          <w:rFonts w:ascii="Times New Roman" w:hAnsi="Times New Roman" w:cs="Times New Roman"/>
          <w:color w:val="000000" w:themeColor="text1"/>
          <w:sz w:val="28"/>
        </w:rPr>
        <w:lastRenderedPageBreak/>
        <w:t>формирования требований, разработки (проектирования), внедрения (создания), аттестации на соответствие требованиям безопасности информации, а также сопровождения (технической поддержки) комплексов и систем защиты информации</w:t>
      </w:r>
      <w:r w:rsidR="00E81E43" w:rsidRPr="000B1AE2">
        <w:rPr>
          <w:rFonts w:ascii="Times New Roman" w:hAnsi="Times New Roman" w:cs="Times New Roman"/>
          <w:color w:val="000000" w:themeColor="text1"/>
          <w:sz w:val="28"/>
        </w:rPr>
        <w:t>.</w:t>
      </w:r>
    </w:p>
    <w:p w14:paraId="31C400D3" w14:textId="68292EF8" w:rsidR="00E81E43" w:rsidRPr="000B1AE2" w:rsidRDefault="00C31A31" w:rsidP="000F1CB2">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60.1.4</w:t>
      </w:r>
      <w:r w:rsidR="00BF7F59"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Осуществляется заключение договоров на оказание услуг пультовой охраны с использованием охранной сигнализации и кнопки тревожной сигнализации.</w:t>
      </w:r>
    </w:p>
    <w:p w14:paraId="60600A4F" w14:textId="63103ADD" w:rsidR="00E269D0" w:rsidRPr="000B1AE2" w:rsidRDefault="00C31A31" w:rsidP="00A0467C">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60.1.4</w:t>
      </w:r>
      <w:r w:rsidR="00BF7F59" w:rsidRPr="000B1AE2">
        <w:rPr>
          <w:rFonts w:ascii="Times New Roman" w:hAnsi="Times New Roman" w:cs="Times New Roman"/>
          <w:color w:val="000000" w:themeColor="text1"/>
          <w:sz w:val="28"/>
        </w:rPr>
        <w:t>4</w:t>
      </w:r>
      <w:r w:rsidRPr="000B1AE2">
        <w:rPr>
          <w:rFonts w:ascii="Times New Roman" w:hAnsi="Times New Roman" w:cs="Times New Roman"/>
          <w:color w:val="000000" w:themeColor="text1"/>
          <w:sz w:val="28"/>
        </w:rPr>
        <w:t xml:space="preserve">. </w:t>
      </w:r>
      <w:r w:rsidR="00E81E43" w:rsidRPr="000B1AE2">
        <w:rPr>
          <w:rFonts w:ascii="Times New Roman" w:hAnsi="Times New Roman" w:cs="Times New Roman"/>
          <w:color w:val="000000" w:themeColor="text1"/>
          <w:sz w:val="28"/>
        </w:rPr>
        <w:t>Возникла необходимость расторжения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00AF100C" w14:textId="032E761D" w:rsidR="00E011EF" w:rsidRPr="000B1AE2" w:rsidRDefault="00E011EF" w:rsidP="00E011EF">
      <w:pPr>
        <w:spacing w:after="0" w:line="240" w:lineRule="auto"/>
        <w:ind w:firstLine="709"/>
        <w:jc w:val="both"/>
        <w:rPr>
          <w:color w:val="000000"/>
          <w:sz w:val="26"/>
          <w:szCs w:val="26"/>
        </w:rPr>
      </w:pPr>
      <w:r w:rsidRPr="000B1AE2">
        <w:rPr>
          <w:rFonts w:ascii="Times New Roman" w:hAnsi="Times New Roman" w:cs="Times New Roman"/>
          <w:color w:val="000000" w:themeColor="text1"/>
          <w:sz w:val="28"/>
        </w:rPr>
        <w:t>60.1.45. О</w:t>
      </w:r>
      <w:r w:rsidRPr="000B1AE2">
        <w:rPr>
          <w:rFonts w:ascii="Times New Roman" w:hAnsi="Times New Roman" w:cs="Times New Roman"/>
          <w:color w:val="000000"/>
          <w:sz w:val="28"/>
          <w:szCs w:val="28"/>
        </w:rPr>
        <w:t xml:space="preserve">существляется закупка работ, услуг у физических лиц </w:t>
      </w:r>
      <w:r w:rsidR="00826E22" w:rsidRPr="000B1AE2">
        <w:rPr>
          <w:rFonts w:ascii="Times New Roman" w:hAnsi="Times New Roman" w:cs="Times New Roman"/>
          <w:color w:val="000000"/>
          <w:sz w:val="28"/>
          <w:szCs w:val="28"/>
        </w:rPr>
        <w:br/>
      </w:r>
      <w:r w:rsidRPr="000B1AE2">
        <w:rPr>
          <w:rFonts w:ascii="Times New Roman" w:hAnsi="Times New Roman" w:cs="Times New Roman"/>
          <w:color w:val="000000"/>
          <w:sz w:val="28"/>
          <w:szCs w:val="28"/>
        </w:rPr>
        <w:t>(за исключением индивидуальных предпринимателей) с использованием их личного труда, в том числе услуг адвокатов и нотариусов на сумму не более 500 000 (пятьсот тысяч) рублей;</w:t>
      </w:r>
    </w:p>
    <w:p w14:paraId="581B6C8D" w14:textId="3B8711AC" w:rsidR="00011917" w:rsidRPr="000B1AE2" w:rsidRDefault="00E269D0" w:rsidP="00DD430C">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60.2. </w:t>
      </w:r>
      <w:r w:rsidR="00011917" w:rsidRPr="000B1AE2">
        <w:rPr>
          <w:rFonts w:ascii="Times New Roman" w:hAnsi="Times New Roman" w:cs="Times New Roman"/>
          <w:color w:val="000000" w:themeColor="text1"/>
          <w:sz w:val="28"/>
        </w:rPr>
        <w:t xml:space="preserve">При осуществлении закупки у единственного поставщика (подрядчика, исполнителя), за исключением случаев, предусмотренных </w:t>
      </w:r>
      <w:r w:rsidR="005F46A3" w:rsidRPr="000B1AE2">
        <w:rPr>
          <w:rFonts w:ascii="Times New Roman" w:hAnsi="Times New Roman" w:cs="Times New Roman"/>
          <w:color w:val="000000" w:themeColor="text1"/>
          <w:sz w:val="28"/>
        </w:rPr>
        <w:t xml:space="preserve">подпунктом 7.3 пункта 7, </w:t>
      </w:r>
      <w:r w:rsidR="00011917" w:rsidRPr="000B1AE2">
        <w:rPr>
          <w:rFonts w:ascii="Times New Roman" w:hAnsi="Times New Roman" w:cs="Times New Roman"/>
          <w:color w:val="000000" w:themeColor="text1"/>
          <w:sz w:val="28"/>
        </w:rPr>
        <w:t>подпунктами</w:t>
      </w:r>
      <w:r w:rsidR="00DC25EE" w:rsidRPr="000B1AE2">
        <w:rPr>
          <w:rFonts w:ascii="Times New Roman" w:hAnsi="Times New Roman" w:cs="Times New Roman"/>
          <w:color w:val="000000" w:themeColor="text1"/>
          <w:sz w:val="28"/>
        </w:rPr>
        <w:t xml:space="preserve"> </w:t>
      </w:r>
      <w:r w:rsidR="005F46A3" w:rsidRPr="000B1AE2">
        <w:rPr>
          <w:rFonts w:ascii="Times New Roman" w:hAnsi="Times New Roman" w:cs="Times New Roman"/>
          <w:color w:val="000000" w:themeColor="text1"/>
          <w:sz w:val="28"/>
          <w:szCs w:val="24"/>
        </w:rPr>
        <w:t>60.1.9, 60.1.27, 60.1.30</w:t>
      </w:r>
      <w:r w:rsidR="00011917" w:rsidRPr="000B1AE2">
        <w:rPr>
          <w:rFonts w:ascii="Times New Roman" w:hAnsi="Times New Roman" w:cs="Times New Roman"/>
          <w:color w:val="000000" w:themeColor="text1"/>
          <w:sz w:val="28"/>
          <w:szCs w:val="24"/>
        </w:rPr>
        <w:t xml:space="preserve"> пункта </w:t>
      </w:r>
      <w:r w:rsidR="00D40536" w:rsidRPr="000B1AE2">
        <w:rPr>
          <w:rFonts w:ascii="Times New Roman" w:hAnsi="Times New Roman" w:cs="Times New Roman"/>
          <w:color w:val="000000" w:themeColor="text1"/>
          <w:sz w:val="28"/>
          <w:szCs w:val="24"/>
        </w:rPr>
        <w:t>6</w:t>
      </w:r>
      <w:r w:rsidR="00011917" w:rsidRPr="000B1AE2">
        <w:rPr>
          <w:rFonts w:ascii="Times New Roman" w:hAnsi="Times New Roman" w:cs="Times New Roman"/>
          <w:color w:val="000000" w:themeColor="text1"/>
          <w:sz w:val="28"/>
          <w:szCs w:val="24"/>
        </w:rPr>
        <w:fldChar w:fldCharType="begin"/>
      </w:r>
      <w:r w:rsidR="00011917" w:rsidRPr="000B1AE2">
        <w:rPr>
          <w:rFonts w:ascii="Times New Roman" w:hAnsi="Times New Roman" w:cs="Times New Roman"/>
          <w:color w:val="000000" w:themeColor="text1"/>
          <w:sz w:val="28"/>
          <w:szCs w:val="24"/>
        </w:rPr>
        <w:instrText xml:space="preserve"> REF _Ref8814737 \r \h </w:instrText>
      </w:r>
      <w:r w:rsidR="008378EE" w:rsidRPr="000B1AE2">
        <w:rPr>
          <w:rFonts w:ascii="Times New Roman" w:hAnsi="Times New Roman" w:cs="Times New Roman"/>
          <w:color w:val="000000" w:themeColor="text1"/>
          <w:sz w:val="28"/>
          <w:szCs w:val="24"/>
        </w:rPr>
        <w:instrText xml:space="preserve"> \* MERGEFORMAT </w:instrText>
      </w:r>
      <w:r w:rsidR="00011917" w:rsidRPr="000B1AE2">
        <w:rPr>
          <w:rFonts w:ascii="Times New Roman" w:hAnsi="Times New Roman" w:cs="Times New Roman"/>
          <w:color w:val="000000" w:themeColor="text1"/>
          <w:sz w:val="28"/>
          <w:szCs w:val="24"/>
        </w:rPr>
      </w:r>
      <w:r w:rsidR="0001191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00011917" w:rsidRPr="000B1AE2">
        <w:rPr>
          <w:rFonts w:ascii="Times New Roman" w:hAnsi="Times New Roman" w:cs="Times New Roman"/>
          <w:color w:val="000000" w:themeColor="text1"/>
          <w:sz w:val="28"/>
          <w:szCs w:val="24"/>
        </w:rPr>
        <w:fldChar w:fldCharType="end"/>
      </w:r>
      <w:r w:rsidR="00D40536" w:rsidRPr="000B1AE2">
        <w:rPr>
          <w:rFonts w:ascii="Times New Roman" w:hAnsi="Times New Roman" w:cs="Times New Roman"/>
          <w:color w:val="000000" w:themeColor="text1"/>
          <w:sz w:val="28"/>
          <w:szCs w:val="24"/>
        </w:rPr>
        <w:t>.1</w:t>
      </w:r>
      <w:r w:rsidR="00011917" w:rsidRPr="000B1AE2">
        <w:rPr>
          <w:rFonts w:ascii="Times New Roman" w:hAnsi="Times New Roman" w:cs="Times New Roman"/>
          <w:color w:val="000000" w:themeColor="text1"/>
          <w:sz w:val="28"/>
        </w:rPr>
        <w:t xml:space="preserve"> настоящего Положения, Заказчик включает сведения о такой закупке в </w:t>
      </w:r>
      <w:r w:rsidR="00425867" w:rsidRPr="000B1AE2">
        <w:rPr>
          <w:rFonts w:ascii="Times New Roman" w:hAnsi="Times New Roman" w:cs="Times New Roman"/>
          <w:color w:val="000000" w:themeColor="text1"/>
          <w:sz w:val="28"/>
        </w:rPr>
        <w:t>П</w:t>
      </w:r>
      <w:r w:rsidR="00011917" w:rsidRPr="000B1AE2">
        <w:rPr>
          <w:rFonts w:ascii="Times New Roman" w:hAnsi="Times New Roman" w:cs="Times New Roman"/>
          <w:color w:val="000000" w:themeColor="text1"/>
          <w:sz w:val="28"/>
        </w:rPr>
        <w:t>лан закуп</w:t>
      </w:r>
      <w:r w:rsidR="00425867" w:rsidRPr="000B1AE2">
        <w:rPr>
          <w:rFonts w:ascii="Times New Roman" w:hAnsi="Times New Roman" w:cs="Times New Roman"/>
          <w:color w:val="000000" w:themeColor="text1"/>
          <w:sz w:val="28"/>
        </w:rPr>
        <w:t>ки</w:t>
      </w:r>
      <w:r w:rsidR="00011917" w:rsidRPr="000B1AE2">
        <w:rPr>
          <w:rFonts w:ascii="Times New Roman" w:hAnsi="Times New Roman" w:cs="Times New Roman"/>
          <w:color w:val="000000" w:themeColor="text1"/>
          <w:sz w:val="28"/>
        </w:rPr>
        <w:t xml:space="preserve">. </w:t>
      </w:r>
    </w:p>
    <w:p w14:paraId="2F2049CC" w14:textId="0DF606C6" w:rsidR="00425867" w:rsidRPr="000B1AE2" w:rsidRDefault="00E269D0" w:rsidP="00DD430C">
      <w:pPr>
        <w:pStyle w:val="a3"/>
        <w:spacing w:line="240" w:lineRule="auto"/>
        <w:ind w:left="142" w:firstLine="567"/>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60.3. </w:t>
      </w:r>
      <w:r w:rsidR="00363B2D" w:rsidRPr="000B1AE2">
        <w:rPr>
          <w:rFonts w:ascii="Times New Roman" w:hAnsi="Times New Roman" w:cs="Times New Roman"/>
          <w:color w:val="000000" w:themeColor="text1"/>
          <w:sz w:val="28"/>
        </w:rPr>
        <w:t>При обосновании</w:t>
      </w:r>
      <w:r w:rsidR="00425867" w:rsidRPr="000B1AE2">
        <w:rPr>
          <w:rFonts w:ascii="Times New Roman" w:hAnsi="Times New Roman" w:cs="Times New Roman"/>
          <w:color w:val="000000" w:themeColor="text1"/>
          <w:sz w:val="28"/>
        </w:rPr>
        <w:t xml:space="preserve"> цены договора</w:t>
      </w:r>
      <w:r w:rsidR="00363B2D" w:rsidRPr="000B1AE2">
        <w:rPr>
          <w:rFonts w:ascii="Times New Roman" w:hAnsi="Times New Roman" w:cs="Times New Roman"/>
          <w:color w:val="000000" w:themeColor="text1"/>
          <w:sz w:val="28"/>
        </w:rPr>
        <w:t>, заключаемого с единственным поставщиком (подрядчиком, исполнителем), могут</w:t>
      </w:r>
      <w:r w:rsidR="00425867" w:rsidRPr="000B1AE2">
        <w:rPr>
          <w:rFonts w:ascii="Times New Roman" w:hAnsi="Times New Roman" w:cs="Times New Roman"/>
          <w:color w:val="000000" w:themeColor="text1"/>
          <w:sz w:val="28"/>
        </w:rPr>
        <w:t xml:space="preserve"> быть </w:t>
      </w:r>
      <w:r w:rsidR="00363B2D" w:rsidRPr="000B1AE2">
        <w:rPr>
          <w:rFonts w:ascii="Times New Roman" w:hAnsi="Times New Roman" w:cs="Times New Roman"/>
          <w:color w:val="000000" w:themeColor="text1"/>
          <w:sz w:val="28"/>
        </w:rPr>
        <w:t>использованы Принципы</w:t>
      </w:r>
      <w:r w:rsidR="00425867" w:rsidRPr="000B1AE2">
        <w:rPr>
          <w:rFonts w:ascii="Times New Roman" w:hAnsi="Times New Roman" w:cs="Times New Roman"/>
          <w:color w:val="000000" w:themeColor="text1"/>
          <w:sz w:val="28"/>
        </w:rPr>
        <w:t xml:space="preserve"> </w:t>
      </w:r>
      <w:r w:rsidR="002512E2" w:rsidRPr="000B1AE2">
        <w:rPr>
          <w:rFonts w:ascii="Times New Roman" w:hAnsi="Times New Roman" w:cs="Times New Roman"/>
          <w:color w:val="000000" w:themeColor="text1"/>
          <w:sz w:val="28"/>
          <w:szCs w:val="24"/>
        </w:rPr>
        <w:t>определения</w:t>
      </w:r>
      <w:r w:rsidR="002512E2" w:rsidRPr="000B1AE2">
        <w:rPr>
          <w:rFonts w:ascii="Times New Roman" w:hAnsi="Times New Roman" w:cs="Times New Roman"/>
          <w:color w:val="000000" w:themeColor="text1"/>
          <w:sz w:val="28"/>
        </w:rPr>
        <w:t xml:space="preserve"> </w:t>
      </w:r>
      <w:r w:rsidR="00425867" w:rsidRPr="000B1AE2">
        <w:rPr>
          <w:rFonts w:ascii="Times New Roman" w:hAnsi="Times New Roman" w:cs="Times New Roman"/>
          <w:color w:val="000000" w:themeColor="text1"/>
          <w:sz w:val="28"/>
        </w:rPr>
        <w:t>начальной (максимально</w:t>
      </w:r>
      <w:r w:rsidR="00363B2D" w:rsidRPr="000B1AE2">
        <w:rPr>
          <w:rFonts w:ascii="Times New Roman" w:hAnsi="Times New Roman" w:cs="Times New Roman"/>
          <w:color w:val="000000" w:themeColor="text1"/>
          <w:sz w:val="28"/>
        </w:rPr>
        <w:t>й) цены договора, установленные</w:t>
      </w:r>
      <w:r w:rsidR="00425867" w:rsidRPr="000B1AE2">
        <w:rPr>
          <w:rFonts w:ascii="Times New Roman" w:hAnsi="Times New Roman" w:cs="Times New Roman"/>
          <w:color w:val="000000" w:themeColor="text1"/>
          <w:sz w:val="28"/>
        </w:rPr>
        <w:t xml:space="preserve"> в </w:t>
      </w:r>
      <w:r w:rsidR="00E8282E" w:rsidRPr="000B1AE2">
        <w:rPr>
          <w:rFonts w:ascii="Times New Roman" w:hAnsi="Times New Roman" w:cs="Times New Roman"/>
          <w:color w:val="000000" w:themeColor="text1"/>
          <w:sz w:val="28"/>
        </w:rPr>
        <w:t xml:space="preserve">Приложении № 2 </w:t>
      </w:r>
      <w:r w:rsidR="00425867" w:rsidRPr="000B1AE2">
        <w:rPr>
          <w:rFonts w:ascii="Times New Roman" w:hAnsi="Times New Roman" w:cs="Times New Roman"/>
          <w:color w:val="000000" w:themeColor="text1"/>
          <w:sz w:val="28"/>
        </w:rPr>
        <w:t xml:space="preserve">настоящего Положения, или </w:t>
      </w:r>
      <w:r w:rsidR="00227394" w:rsidRPr="000B1AE2">
        <w:rPr>
          <w:rFonts w:ascii="Times New Roman" w:hAnsi="Times New Roman" w:cs="Times New Roman"/>
          <w:color w:val="000000" w:themeColor="text1"/>
          <w:sz w:val="28"/>
        </w:rPr>
        <w:t>иные методы</w:t>
      </w:r>
      <w:r w:rsidR="00425867" w:rsidRPr="000B1AE2">
        <w:rPr>
          <w:rFonts w:ascii="Times New Roman" w:hAnsi="Times New Roman" w:cs="Times New Roman"/>
          <w:color w:val="000000" w:themeColor="text1"/>
          <w:sz w:val="28"/>
        </w:rPr>
        <w:t>.</w:t>
      </w:r>
    </w:p>
    <w:p w14:paraId="04BBD228" w14:textId="3E12C6D1" w:rsidR="00A94D18" w:rsidRPr="000B1AE2" w:rsidRDefault="00A94D18" w:rsidP="00E011EF">
      <w:pPr>
        <w:pStyle w:val="a3"/>
        <w:spacing w:after="0" w:line="240" w:lineRule="auto"/>
        <w:ind w:left="142" w:firstLine="567"/>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w:t>
      </w:r>
      <w:r w:rsidR="0068734E" w:rsidRPr="000B1AE2">
        <w:rPr>
          <w:rFonts w:ascii="Times New Roman" w:hAnsi="Times New Roman" w:cs="Times New Roman"/>
          <w:color w:val="000000" w:themeColor="text1"/>
          <w:sz w:val="28"/>
        </w:rPr>
        <w:t>, применяющий иные методы</w:t>
      </w:r>
      <w:r w:rsidRPr="000B1AE2">
        <w:rPr>
          <w:rFonts w:ascii="Times New Roman" w:hAnsi="Times New Roman" w:cs="Times New Roman"/>
          <w:color w:val="000000" w:themeColor="text1"/>
          <w:sz w:val="28"/>
        </w:rPr>
        <w:t xml:space="preserve"> обоснования цены договора, заключаемого с единственным поставщик</w:t>
      </w:r>
      <w:r w:rsidR="0068734E" w:rsidRPr="000B1AE2">
        <w:rPr>
          <w:rFonts w:ascii="Times New Roman" w:hAnsi="Times New Roman" w:cs="Times New Roman"/>
          <w:color w:val="000000" w:themeColor="text1"/>
          <w:sz w:val="28"/>
        </w:rPr>
        <w:t>ом (подрядчиком, исполнителем), должен описать применяемый метод и целесообразность его использования.</w:t>
      </w:r>
    </w:p>
    <w:p w14:paraId="347A011A" w14:textId="22224BE2" w:rsidR="00363B2D" w:rsidRPr="000B1AE2" w:rsidRDefault="00E269D0" w:rsidP="00E011EF">
      <w:pPr>
        <w:spacing w:after="0"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60.4. </w:t>
      </w:r>
      <w:r w:rsidR="00011917" w:rsidRPr="000B1AE2">
        <w:rPr>
          <w:rFonts w:ascii="Times New Roman" w:hAnsi="Times New Roman" w:cs="Times New Roman"/>
          <w:color w:val="000000" w:themeColor="text1"/>
          <w:sz w:val="28"/>
        </w:rPr>
        <w:t xml:space="preserve">В случаях принятия решения о закупке продукции у единственного поставщика (подрядчика, исполнителя), предусмотренных пунктом </w:t>
      </w:r>
      <w:r w:rsidR="00D40536" w:rsidRPr="000B1AE2">
        <w:rPr>
          <w:rFonts w:ascii="Times New Roman" w:hAnsi="Times New Roman" w:cs="Times New Roman"/>
          <w:color w:val="000000" w:themeColor="text1"/>
          <w:sz w:val="28"/>
        </w:rPr>
        <w:t>6</w:t>
      </w:r>
      <w:r w:rsidR="00011917" w:rsidRPr="000B1AE2">
        <w:rPr>
          <w:rFonts w:ascii="Times New Roman" w:hAnsi="Times New Roman" w:cs="Times New Roman"/>
          <w:color w:val="000000" w:themeColor="text1"/>
          <w:sz w:val="28"/>
          <w:szCs w:val="24"/>
        </w:rPr>
        <w:fldChar w:fldCharType="begin"/>
      </w:r>
      <w:r w:rsidR="00011917" w:rsidRPr="000B1AE2">
        <w:rPr>
          <w:rFonts w:ascii="Times New Roman" w:hAnsi="Times New Roman" w:cs="Times New Roman"/>
          <w:color w:val="000000" w:themeColor="text1"/>
          <w:sz w:val="28"/>
          <w:szCs w:val="24"/>
        </w:rPr>
        <w:instrText xml:space="preserve"> REF _Ref8814737 \r \h </w:instrText>
      </w:r>
      <w:r w:rsidR="008378EE" w:rsidRPr="000B1AE2">
        <w:rPr>
          <w:rFonts w:ascii="Times New Roman" w:hAnsi="Times New Roman" w:cs="Times New Roman"/>
          <w:color w:val="000000" w:themeColor="text1"/>
          <w:sz w:val="28"/>
          <w:szCs w:val="24"/>
        </w:rPr>
        <w:instrText xml:space="preserve"> \* MERGEFORMAT </w:instrText>
      </w:r>
      <w:r w:rsidR="00011917" w:rsidRPr="000B1AE2">
        <w:rPr>
          <w:rFonts w:ascii="Times New Roman" w:hAnsi="Times New Roman" w:cs="Times New Roman"/>
          <w:color w:val="000000" w:themeColor="text1"/>
          <w:sz w:val="28"/>
          <w:szCs w:val="24"/>
        </w:rPr>
      </w:r>
      <w:r w:rsidR="0001191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00011917" w:rsidRPr="000B1AE2">
        <w:rPr>
          <w:rFonts w:ascii="Times New Roman" w:hAnsi="Times New Roman" w:cs="Times New Roman"/>
          <w:color w:val="000000" w:themeColor="text1"/>
          <w:sz w:val="28"/>
          <w:szCs w:val="24"/>
        </w:rPr>
        <w:fldChar w:fldCharType="end"/>
      </w:r>
      <w:r w:rsidR="00D40536" w:rsidRPr="000B1AE2">
        <w:rPr>
          <w:rFonts w:ascii="Times New Roman" w:hAnsi="Times New Roman" w:cs="Times New Roman"/>
          <w:color w:val="000000" w:themeColor="text1"/>
          <w:sz w:val="28"/>
          <w:szCs w:val="24"/>
        </w:rPr>
        <w:t>.1</w:t>
      </w:r>
      <w:r w:rsidR="00011917" w:rsidRPr="000B1AE2">
        <w:rPr>
          <w:rFonts w:ascii="Times New Roman" w:hAnsi="Times New Roman" w:cs="Times New Roman"/>
          <w:color w:val="000000" w:themeColor="text1"/>
          <w:sz w:val="28"/>
        </w:rPr>
        <w:t xml:space="preserve">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r w:rsidR="00425867" w:rsidRPr="000B1AE2">
        <w:rPr>
          <w:rFonts w:ascii="Times New Roman" w:hAnsi="Times New Roman" w:cs="Times New Roman"/>
          <w:color w:val="000000" w:themeColor="text1"/>
          <w:sz w:val="28"/>
        </w:rPr>
        <w:t xml:space="preserve">. </w:t>
      </w:r>
    </w:p>
    <w:p w14:paraId="4789219B" w14:textId="702C50D8" w:rsidR="00011917" w:rsidRPr="000B1AE2" w:rsidRDefault="00425867" w:rsidP="00E011EF">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Исключения составляю</w:t>
      </w:r>
      <w:r w:rsidR="0068734E" w:rsidRPr="000B1AE2">
        <w:rPr>
          <w:rFonts w:ascii="Times New Roman" w:hAnsi="Times New Roman" w:cs="Times New Roman"/>
          <w:color w:val="000000" w:themeColor="text1"/>
          <w:sz w:val="28"/>
        </w:rPr>
        <w:t>т договоры, цена которых менее 10</w:t>
      </w:r>
      <w:r w:rsidRPr="000B1AE2">
        <w:rPr>
          <w:rFonts w:ascii="Times New Roman" w:hAnsi="Times New Roman" w:cs="Times New Roman"/>
          <w:color w:val="000000" w:themeColor="text1"/>
          <w:sz w:val="28"/>
        </w:rPr>
        <w:t>0 тысяч рублей.</w:t>
      </w:r>
      <w:r w:rsidR="00363B2D" w:rsidRPr="000B1AE2">
        <w:rPr>
          <w:rFonts w:ascii="Times New Roman" w:hAnsi="Times New Roman" w:cs="Times New Roman"/>
          <w:color w:val="000000" w:themeColor="text1"/>
          <w:sz w:val="28"/>
        </w:rPr>
        <w:t xml:space="preserve"> В данном случае обоснование выбора поставщика (подрядчика, исполнителя) не требуется</w:t>
      </w:r>
      <w:r w:rsidR="00695E69" w:rsidRPr="000B1AE2">
        <w:rPr>
          <w:rFonts w:ascii="Times New Roman" w:hAnsi="Times New Roman" w:cs="Times New Roman"/>
          <w:color w:val="000000" w:themeColor="text1"/>
          <w:sz w:val="28"/>
        </w:rPr>
        <w:t>.</w:t>
      </w:r>
    </w:p>
    <w:p w14:paraId="72DB0502" w14:textId="4792D893" w:rsidR="00011917" w:rsidRPr="000B1AE2" w:rsidRDefault="00E269D0" w:rsidP="00E011EF">
      <w:pPr>
        <w:spacing w:after="0" w:line="240" w:lineRule="auto"/>
        <w:ind w:firstLine="851"/>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60.5. </w:t>
      </w:r>
      <w:r w:rsidR="00011917" w:rsidRPr="000B1AE2">
        <w:rPr>
          <w:rFonts w:ascii="Times New Roman" w:hAnsi="Times New Roman" w:cs="Times New Roman"/>
          <w:color w:val="000000" w:themeColor="text1"/>
          <w:sz w:val="28"/>
        </w:rPr>
        <w:t>Договоры на поставку товаров, выполнение раб</w:t>
      </w:r>
      <w:r w:rsidR="0068734E" w:rsidRPr="000B1AE2">
        <w:rPr>
          <w:rFonts w:ascii="Times New Roman" w:hAnsi="Times New Roman" w:cs="Times New Roman"/>
          <w:color w:val="000000" w:themeColor="text1"/>
          <w:sz w:val="28"/>
        </w:rPr>
        <w:t>от, оказание услуг заключаются З</w:t>
      </w:r>
      <w:r w:rsidR="00011917" w:rsidRPr="000B1AE2">
        <w:rPr>
          <w:rFonts w:ascii="Times New Roman" w:hAnsi="Times New Roman" w:cs="Times New Roman"/>
          <w:color w:val="000000" w:themeColor="text1"/>
          <w:sz w:val="28"/>
        </w:rPr>
        <w:t xml:space="preserve">аказчиком по результатам закупок, осуществляемых в </w:t>
      </w:r>
      <w:r w:rsidR="00011917" w:rsidRPr="000B1AE2">
        <w:rPr>
          <w:rFonts w:ascii="Times New Roman" w:hAnsi="Times New Roman" w:cs="Times New Roman"/>
          <w:color w:val="000000" w:themeColor="text1"/>
          <w:sz w:val="28"/>
        </w:rPr>
        <w:lastRenderedPageBreak/>
        <w:t xml:space="preserve">соответствии с планом закупки, за исключением случаев, указанных </w:t>
      </w:r>
      <w:r w:rsidR="005A0F44" w:rsidRPr="000B1AE2">
        <w:rPr>
          <w:rFonts w:ascii="Times New Roman" w:hAnsi="Times New Roman" w:cs="Times New Roman"/>
          <w:color w:val="000000" w:themeColor="text1"/>
          <w:sz w:val="28"/>
        </w:rPr>
        <w:t xml:space="preserve">подпунктом 7.3 пункта 7, </w:t>
      </w:r>
      <w:r w:rsidR="00011917" w:rsidRPr="000B1AE2">
        <w:rPr>
          <w:rFonts w:ascii="Times New Roman" w:hAnsi="Times New Roman" w:cs="Times New Roman"/>
          <w:color w:val="000000" w:themeColor="text1"/>
          <w:sz w:val="28"/>
        </w:rPr>
        <w:t>подпунктах</w:t>
      </w:r>
      <w:r w:rsidR="00F93BBF" w:rsidRPr="000B1AE2">
        <w:rPr>
          <w:rFonts w:ascii="Times New Roman" w:hAnsi="Times New Roman" w:cs="Times New Roman"/>
          <w:color w:val="000000" w:themeColor="text1"/>
          <w:sz w:val="28"/>
          <w:szCs w:val="24"/>
        </w:rPr>
        <w:t xml:space="preserve"> 60.1.9, 60.1.27, 60.1.30</w:t>
      </w:r>
      <w:r w:rsidR="00011917" w:rsidRPr="000B1AE2">
        <w:rPr>
          <w:rFonts w:ascii="Times New Roman" w:hAnsi="Times New Roman" w:cs="Times New Roman"/>
          <w:color w:val="000000" w:themeColor="text1"/>
          <w:sz w:val="28"/>
          <w:szCs w:val="24"/>
        </w:rPr>
        <w:t xml:space="preserve"> пункта </w:t>
      </w:r>
      <w:r w:rsidR="00D40536" w:rsidRPr="000B1AE2">
        <w:rPr>
          <w:rFonts w:ascii="Times New Roman" w:hAnsi="Times New Roman" w:cs="Times New Roman"/>
          <w:color w:val="000000" w:themeColor="text1"/>
          <w:sz w:val="28"/>
          <w:szCs w:val="24"/>
        </w:rPr>
        <w:t>6</w:t>
      </w:r>
      <w:r w:rsidR="00011917" w:rsidRPr="000B1AE2">
        <w:rPr>
          <w:rFonts w:ascii="Times New Roman" w:hAnsi="Times New Roman" w:cs="Times New Roman"/>
          <w:color w:val="000000" w:themeColor="text1"/>
          <w:sz w:val="28"/>
          <w:szCs w:val="24"/>
        </w:rPr>
        <w:fldChar w:fldCharType="begin"/>
      </w:r>
      <w:r w:rsidR="00011917" w:rsidRPr="000B1AE2">
        <w:rPr>
          <w:rFonts w:ascii="Times New Roman" w:hAnsi="Times New Roman" w:cs="Times New Roman"/>
          <w:color w:val="000000" w:themeColor="text1"/>
          <w:sz w:val="28"/>
          <w:szCs w:val="24"/>
        </w:rPr>
        <w:instrText xml:space="preserve"> REF _Ref8814737 \r \h </w:instrText>
      </w:r>
      <w:r w:rsidR="008378EE" w:rsidRPr="000B1AE2">
        <w:rPr>
          <w:rFonts w:ascii="Times New Roman" w:hAnsi="Times New Roman" w:cs="Times New Roman"/>
          <w:color w:val="000000" w:themeColor="text1"/>
          <w:sz w:val="28"/>
          <w:szCs w:val="24"/>
        </w:rPr>
        <w:instrText xml:space="preserve"> \* MERGEFORMAT </w:instrText>
      </w:r>
      <w:r w:rsidR="00011917" w:rsidRPr="000B1AE2">
        <w:rPr>
          <w:rFonts w:ascii="Times New Roman" w:hAnsi="Times New Roman" w:cs="Times New Roman"/>
          <w:color w:val="000000" w:themeColor="text1"/>
          <w:sz w:val="28"/>
          <w:szCs w:val="24"/>
        </w:rPr>
      </w:r>
      <w:r w:rsidR="00011917"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00011917" w:rsidRPr="000B1AE2">
        <w:rPr>
          <w:rFonts w:ascii="Times New Roman" w:hAnsi="Times New Roman" w:cs="Times New Roman"/>
          <w:color w:val="000000" w:themeColor="text1"/>
          <w:sz w:val="28"/>
          <w:szCs w:val="24"/>
        </w:rPr>
        <w:fldChar w:fldCharType="end"/>
      </w:r>
      <w:r w:rsidR="00D40536" w:rsidRPr="000B1AE2">
        <w:rPr>
          <w:rFonts w:ascii="Times New Roman" w:hAnsi="Times New Roman" w:cs="Times New Roman"/>
          <w:color w:val="000000" w:themeColor="text1"/>
          <w:sz w:val="28"/>
          <w:szCs w:val="24"/>
        </w:rPr>
        <w:t>.1</w:t>
      </w:r>
      <w:r w:rsidR="00011917" w:rsidRPr="000B1AE2">
        <w:rPr>
          <w:rFonts w:ascii="Times New Roman" w:hAnsi="Times New Roman" w:cs="Times New Roman"/>
          <w:color w:val="000000" w:themeColor="text1"/>
          <w:sz w:val="28"/>
        </w:rPr>
        <w:t xml:space="preserve"> настоящего Положения. </w:t>
      </w:r>
    </w:p>
    <w:p w14:paraId="575C056D" w14:textId="520006C9" w:rsidR="00011917" w:rsidRPr="000B1AE2" w:rsidRDefault="00E269D0" w:rsidP="00396E87">
      <w:pPr>
        <w:pStyle w:val="a3"/>
        <w:spacing w:after="0" w:line="240" w:lineRule="auto"/>
        <w:ind w:left="0" w:firstLine="851"/>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60.6. </w:t>
      </w:r>
      <w:r w:rsidR="00011917" w:rsidRPr="000B1AE2">
        <w:rPr>
          <w:rFonts w:ascii="Times New Roman" w:hAnsi="Times New Roman" w:cs="Times New Roman"/>
          <w:color w:val="000000" w:themeColor="text1"/>
          <w:sz w:val="28"/>
        </w:rPr>
        <w:t xml:space="preserve">При проведении закупки у единственного поставщика (подрядчика, исполнителя) в соответствии </w:t>
      </w:r>
      <w:r w:rsidR="00F13AF4" w:rsidRPr="000B1AE2">
        <w:rPr>
          <w:rFonts w:ascii="Times New Roman" w:hAnsi="Times New Roman" w:cs="Times New Roman"/>
          <w:color w:val="000000" w:themeColor="text1"/>
          <w:sz w:val="28"/>
        </w:rPr>
        <w:t xml:space="preserve">с подпунктом </w:t>
      </w:r>
      <w:r w:rsidR="005A0F44" w:rsidRPr="000B1AE2">
        <w:rPr>
          <w:rFonts w:ascii="Times New Roman" w:hAnsi="Times New Roman" w:cs="Times New Roman"/>
          <w:color w:val="000000" w:themeColor="text1"/>
          <w:sz w:val="28"/>
          <w:szCs w:val="24"/>
        </w:rPr>
        <w:t>60.1.33</w:t>
      </w:r>
      <w:r w:rsidR="00F13AF4" w:rsidRPr="000B1AE2">
        <w:rPr>
          <w:rFonts w:ascii="Times New Roman" w:hAnsi="Times New Roman" w:cs="Times New Roman"/>
          <w:color w:val="000000" w:themeColor="text1"/>
          <w:sz w:val="28"/>
          <w:szCs w:val="24"/>
        </w:rPr>
        <w:t xml:space="preserve"> пункта </w:t>
      </w:r>
      <w:r w:rsidR="00D40536" w:rsidRPr="000B1AE2">
        <w:rPr>
          <w:rFonts w:ascii="Times New Roman" w:hAnsi="Times New Roman" w:cs="Times New Roman"/>
          <w:color w:val="000000" w:themeColor="text1"/>
          <w:sz w:val="28"/>
          <w:szCs w:val="24"/>
        </w:rPr>
        <w:t>6</w:t>
      </w:r>
      <w:r w:rsidR="00F13AF4" w:rsidRPr="000B1AE2">
        <w:rPr>
          <w:rFonts w:ascii="Times New Roman" w:hAnsi="Times New Roman" w:cs="Times New Roman"/>
          <w:color w:val="000000" w:themeColor="text1"/>
          <w:sz w:val="28"/>
          <w:szCs w:val="24"/>
        </w:rPr>
        <w:fldChar w:fldCharType="begin"/>
      </w:r>
      <w:r w:rsidR="00F13AF4" w:rsidRPr="000B1AE2">
        <w:rPr>
          <w:rFonts w:ascii="Times New Roman" w:hAnsi="Times New Roman" w:cs="Times New Roman"/>
          <w:color w:val="000000" w:themeColor="text1"/>
          <w:sz w:val="28"/>
          <w:szCs w:val="24"/>
        </w:rPr>
        <w:instrText xml:space="preserve"> REF _Ref8814737 \r \h </w:instrText>
      </w:r>
      <w:r w:rsidR="008378EE" w:rsidRPr="000B1AE2">
        <w:rPr>
          <w:rFonts w:ascii="Times New Roman" w:hAnsi="Times New Roman" w:cs="Times New Roman"/>
          <w:color w:val="000000" w:themeColor="text1"/>
          <w:sz w:val="28"/>
          <w:szCs w:val="24"/>
        </w:rPr>
        <w:instrText xml:space="preserve"> \* MERGEFORMAT </w:instrText>
      </w:r>
      <w:r w:rsidR="00F13AF4" w:rsidRPr="000B1AE2">
        <w:rPr>
          <w:rFonts w:ascii="Times New Roman" w:hAnsi="Times New Roman" w:cs="Times New Roman"/>
          <w:color w:val="000000" w:themeColor="text1"/>
          <w:sz w:val="28"/>
          <w:szCs w:val="24"/>
        </w:rPr>
      </w:r>
      <w:r w:rsidR="00F13AF4"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00F13AF4" w:rsidRPr="000B1AE2">
        <w:rPr>
          <w:rFonts w:ascii="Times New Roman" w:hAnsi="Times New Roman" w:cs="Times New Roman"/>
          <w:color w:val="000000" w:themeColor="text1"/>
          <w:sz w:val="28"/>
          <w:szCs w:val="24"/>
        </w:rPr>
        <w:fldChar w:fldCharType="end"/>
      </w:r>
      <w:r w:rsidR="00D40536" w:rsidRPr="000B1AE2">
        <w:rPr>
          <w:rFonts w:ascii="Times New Roman" w:hAnsi="Times New Roman" w:cs="Times New Roman"/>
          <w:color w:val="000000" w:themeColor="text1"/>
          <w:sz w:val="28"/>
          <w:szCs w:val="24"/>
        </w:rPr>
        <w:t>.1</w:t>
      </w:r>
      <w:r w:rsidR="00011917" w:rsidRPr="000B1AE2">
        <w:rPr>
          <w:rFonts w:ascii="Times New Roman" w:hAnsi="Times New Roman" w:cs="Times New Roman"/>
          <w:color w:val="000000" w:themeColor="text1"/>
          <w:sz w:val="28"/>
        </w:rPr>
        <w:t xml:space="preserve"> настоящего Положения договор заключается на условиях, предусмотренных закупочной документацией и проектом договора. Цена договора может быть снижена относительно начально</w:t>
      </w:r>
      <w:r w:rsidR="00425867" w:rsidRPr="000B1AE2">
        <w:rPr>
          <w:rFonts w:ascii="Times New Roman" w:hAnsi="Times New Roman" w:cs="Times New Roman"/>
          <w:color w:val="000000" w:themeColor="text1"/>
          <w:sz w:val="28"/>
        </w:rPr>
        <w:t>й</w:t>
      </w:r>
      <w:r w:rsidR="00011917" w:rsidRPr="000B1AE2">
        <w:rPr>
          <w:rFonts w:ascii="Times New Roman" w:hAnsi="Times New Roman" w:cs="Times New Roman"/>
          <w:color w:val="000000" w:themeColor="text1"/>
          <w:sz w:val="28"/>
        </w:rPr>
        <w:t xml:space="preserve"> (максимально</w:t>
      </w:r>
      <w:r w:rsidR="00425867" w:rsidRPr="000B1AE2">
        <w:rPr>
          <w:rFonts w:ascii="Times New Roman" w:hAnsi="Times New Roman" w:cs="Times New Roman"/>
          <w:color w:val="000000" w:themeColor="text1"/>
          <w:sz w:val="28"/>
        </w:rPr>
        <w:t>й</w:t>
      </w:r>
      <w:r w:rsidR="00011917" w:rsidRPr="000B1AE2">
        <w:rPr>
          <w:rFonts w:ascii="Times New Roman" w:hAnsi="Times New Roman" w:cs="Times New Roman"/>
          <w:color w:val="000000" w:themeColor="text1"/>
          <w:sz w:val="28"/>
        </w:rPr>
        <w:t>) цены путем проведения переговоров с поставщиком (подрядчиком, исполнителем).</w:t>
      </w:r>
    </w:p>
    <w:p w14:paraId="565B0EA0" w14:textId="6308CA25" w:rsidR="00396E87" w:rsidRPr="000B1AE2" w:rsidRDefault="00396E87" w:rsidP="00396E87">
      <w:pPr>
        <w:spacing w:after="0" w:line="240" w:lineRule="auto"/>
        <w:ind w:firstLine="709"/>
        <w:jc w:val="both"/>
        <w:rPr>
          <w:rFonts w:ascii="Times New Roman" w:eastAsia="Times New Roman" w:hAnsi="Times New Roman" w:cs="Times New Roman"/>
          <w:color w:val="000000"/>
          <w:sz w:val="26"/>
          <w:szCs w:val="26"/>
          <w:lang w:eastAsia="ru-RU"/>
        </w:rPr>
      </w:pPr>
      <w:r w:rsidRPr="000B1AE2">
        <w:rPr>
          <w:rFonts w:ascii="Times New Roman" w:hAnsi="Times New Roman" w:cs="Times New Roman"/>
          <w:color w:val="000000" w:themeColor="text1"/>
          <w:sz w:val="28"/>
        </w:rPr>
        <w:t xml:space="preserve">60.7. </w:t>
      </w:r>
      <w:r w:rsidRPr="000B1AE2">
        <w:rPr>
          <w:rFonts w:ascii="Times New Roman" w:eastAsia="Times New Roman" w:hAnsi="Times New Roman" w:cs="Times New Roman"/>
          <w:color w:val="000000"/>
          <w:sz w:val="28"/>
          <w:szCs w:val="28"/>
          <w:lang w:eastAsia="ru-RU"/>
        </w:rPr>
        <w:t xml:space="preserve">При проведении закупки у единственного поставщика (исполнителя, подрядчика) Заказчик не составляет и не размещает в ЕИС извещение о закупке, документацию о закупке, проект договора, протокол по результатам закупки у единственного поставщика </w:t>
      </w:r>
      <w:r w:rsidRPr="000B1AE2">
        <w:rPr>
          <w:rFonts w:ascii="Times New Roman" w:hAnsi="Times New Roman" w:cs="Times New Roman"/>
          <w:sz w:val="28"/>
          <w:szCs w:val="28"/>
        </w:rPr>
        <w:t>(оформление решений закупочной Комиссии)</w:t>
      </w:r>
      <w:r w:rsidRPr="000B1AE2">
        <w:rPr>
          <w:rFonts w:ascii="Times New Roman" w:eastAsia="Times New Roman" w:hAnsi="Times New Roman" w:cs="Times New Roman"/>
          <w:color w:val="000000"/>
          <w:sz w:val="28"/>
          <w:szCs w:val="28"/>
          <w:lang w:eastAsia="ru-RU"/>
        </w:rPr>
        <w:t xml:space="preserve"> в соответствии с ч. 5 ст. 4 </w:t>
      </w:r>
      <w:r w:rsidRPr="000B1AE2">
        <w:rPr>
          <w:rFonts w:ascii="Times New Roman" w:hAnsi="Times New Roman" w:cs="Times New Roman"/>
          <w:sz w:val="28"/>
          <w:szCs w:val="28"/>
        </w:rPr>
        <w:t xml:space="preserve">Федерального закона </w:t>
      </w:r>
      <w:r w:rsidRPr="000B1AE2">
        <w:rPr>
          <w:rFonts w:ascii="Times New Roman" w:hAnsi="Times New Roman" w:cs="Times New Roman"/>
          <w:sz w:val="28"/>
          <w:szCs w:val="28"/>
        </w:rPr>
        <w:br/>
        <w:t>№ 223-ФЗ</w:t>
      </w:r>
      <w:r w:rsidRPr="000B1AE2">
        <w:rPr>
          <w:rFonts w:ascii="Times New Roman" w:eastAsia="Times New Roman" w:hAnsi="Times New Roman" w:cs="Times New Roman"/>
          <w:color w:val="000000"/>
          <w:sz w:val="28"/>
          <w:szCs w:val="28"/>
          <w:lang w:eastAsia="ru-RU"/>
        </w:rPr>
        <w:t>.</w:t>
      </w:r>
    </w:p>
    <w:p w14:paraId="765CB54F" w14:textId="671865FB" w:rsidR="00500FA9" w:rsidRPr="000B1AE2" w:rsidRDefault="00500FA9" w:rsidP="00BB40B9">
      <w:pPr>
        <w:pStyle w:val="a3"/>
        <w:spacing w:line="240" w:lineRule="auto"/>
        <w:ind w:left="709"/>
        <w:jc w:val="both"/>
        <w:rPr>
          <w:rFonts w:ascii="Times New Roman" w:hAnsi="Times New Roman" w:cs="Times New Roman"/>
          <w:color w:val="000000" w:themeColor="text1"/>
          <w:sz w:val="28"/>
        </w:rPr>
      </w:pPr>
    </w:p>
    <w:p w14:paraId="420CD1B3" w14:textId="602D3F6B" w:rsidR="00A93796" w:rsidRPr="000B1AE2" w:rsidRDefault="00925792" w:rsidP="00A93796">
      <w:pPr>
        <w:pStyle w:val="a3"/>
        <w:numPr>
          <w:ilvl w:val="0"/>
          <w:numId w:val="1"/>
        </w:numPr>
        <w:spacing w:line="240" w:lineRule="auto"/>
        <w:jc w:val="center"/>
        <w:outlineLvl w:val="0"/>
        <w:rPr>
          <w:rFonts w:ascii="Times New Roman" w:hAnsi="Times New Roman" w:cs="Times New Roman"/>
          <w:b/>
          <w:color w:val="000000" w:themeColor="text1"/>
          <w:sz w:val="28"/>
        </w:rPr>
      </w:pPr>
      <w:bookmarkStart w:id="355" w:name="Par1"/>
      <w:bookmarkStart w:id="356" w:name="Par2"/>
      <w:bookmarkStart w:id="357" w:name="Par7"/>
      <w:bookmarkStart w:id="358" w:name="Par8"/>
      <w:bookmarkStart w:id="359" w:name="Par9"/>
      <w:bookmarkStart w:id="360" w:name="Par11"/>
      <w:bookmarkStart w:id="361" w:name="Par14"/>
      <w:bookmarkStart w:id="362" w:name="Par17"/>
      <w:bookmarkStart w:id="363" w:name="Par20"/>
      <w:bookmarkStart w:id="364" w:name="Par22"/>
      <w:bookmarkStart w:id="365" w:name="Par23"/>
      <w:bookmarkStart w:id="366" w:name="Par24"/>
      <w:bookmarkStart w:id="367" w:name="Par25"/>
      <w:bookmarkStart w:id="368" w:name="Par26"/>
      <w:bookmarkStart w:id="369" w:name="Par28"/>
      <w:bookmarkStart w:id="370" w:name="Par29"/>
      <w:bookmarkStart w:id="371" w:name="Par30"/>
      <w:bookmarkStart w:id="372" w:name="Par32"/>
      <w:bookmarkStart w:id="373" w:name="_Toc120031774"/>
      <w:bookmarkStart w:id="374" w:name="_GoBack"/>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4"/>
      <w:r w:rsidRPr="000B1AE2">
        <w:rPr>
          <w:rFonts w:ascii="Times New Roman" w:hAnsi="Times New Roman" w:cs="Times New Roman"/>
          <w:b/>
          <w:color w:val="000000" w:themeColor="text1"/>
          <w:sz w:val="28"/>
        </w:rPr>
        <w:t>Общие положения о заключении договора</w:t>
      </w:r>
      <w:bookmarkEnd w:id="373"/>
    </w:p>
    <w:p w14:paraId="0DE1807F" w14:textId="268689CB" w:rsidR="00A50041" w:rsidRPr="000B1AE2" w:rsidRDefault="00A5004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Заключение договора по итогам закупки осуществляется в сроки и в порядке, предусмотренные настоящим Положением, а именно:</w:t>
      </w:r>
    </w:p>
    <w:p w14:paraId="1F0B4EF3" w14:textId="2AE68775" w:rsidR="00A50041" w:rsidRPr="000B1AE2" w:rsidRDefault="00A5004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ранее чем через 10 дней и не позднее чем через 20 дней с даты размещения в ЕИС итогового протокола</w:t>
      </w:r>
      <w:r w:rsidR="00095016" w:rsidRPr="000B1AE2">
        <w:rPr>
          <w:rFonts w:ascii="Times New Roman" w:hAnsi="Times New Roman" w:cs="Times New Roman"/>
          <w:color w:val="000000" w:themeColor="text1"/>
          <w:sz w:val="28"/>
        </w:rPr>
        <w:t>, при заключении договора по результатам конкурентной закупки и электронного тендера, в том числе, когда такая закупка признана несостоявшейся</w:t>
      </w:r>
      <w:r w:rsidRPr="000B1AE2">
        <w:rPr>
          <w:rFonts w:ascii="Times New Roman" w:hAnsi="Times New Roman" w:cs="Times New Roman"/>
          <w:color w:val="000000" w:themeColor="text1"/>
          <w:sz w:val="28"/>
        </w:rPr>
        <w:t>;</w:t>
      </w:r>
    </w:p>
    <w:p w14:paraId="7C2292BC" w14:textId="0EEAD6B5" w:rsidR="00A93796" w:rsidRPr="000B1AE2" w:rsidRDefault="00A5004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не позднее даты указанной в извещении о проведении прямой закупки</w:t>
      </w:r>
      <w:r w:rsidR="00095016" w:rsidRPr="000B1AE2">
        <w:rPr>
          <w:rFonts w:ascii="Times New Roman" w:hAnsi="Times New Roman" w:cs="Times New Roman"/>
          <w:color w:val="000000" w:themeColor="text1"/>
          <w:sz w:val="28"/>
        </w:rPr>
        <w:t xml:space="preserve"> у производителя</w:t>
      </w:r>
      <w:r w:rsidRPr="000B1AE2">
        <w:rPr>
          <w:rFonts w:ascii="Times New Roman" w:hAnsi="Times New Roman" w:cs="Times New Roman"/>
          <w:color w:val="000000" w:themeColor="text1"/>
          <w:sz w:val="28"/>
        </w:rPr>
        <w:t xml:space="preserve"> и закупки для исполнения обязательств;</w:t>
      </w:r>
    </w:p>
    <w:p w14:paraId="30EA2B28" w14:textId="12BF698A" w:rsidR="006016D9" w:rsidRPr="000B1AE2" w:rsidRDefault="00690155"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не ранее </w:t>
      </w:r>
      <w:r w:rsidR="000961EA" w:rsidRPr="000B1AE2">
        <w:rPr>
          <w:rFonts w:ascii="Times New Roman" w:hAnsi="Times New Roman" w:cs="Times New Roman"/>
          <w:color w:val="000000" w:themeColor="text1"/>
          <w:sz w:val="28"/>
        </w:rPr>
        <w:t>чем</w:t>
      </w:r>
      <w:r w:rsidR="00A50041" w:rsidRPr="000B1AE2">
        <w:rPr>
          <w:rFonts w:ascii="Times New Roman" w:hAnsi="Times New Roman" w:cs="Times New Roman"/>
          <w:color w:val="000000" w:themeColor="text1"/>
          <w:sz w:val="28"/>
        </w:rPr>
        <w:t xml:space="preserve"> в ЕИС будет опубликован План закупки, содержащий данные позиции, за исключением случаев, предусмотренных </w:t>
      </w:r>
      <w:r w:rsidR="00244EC0" w:rsidRPr="000B1AE2">
        <w:rPr>
          <w:rFonts w:ascii="Times New Roman" w:hAnsi="Times New Roman" w:cs="Times New Roman"/>
          <w:color w:val="000000" w:themeColor="text1"/>
          <w:sz w:val="28"/>
          <w:szCs w:val="24"/>
        </w:rPr>
        <w:t>подпунктом 7.3 пункта 7,</w:t>
      </w:r>
      <w:r w:rsidR="00C12784" w:rsidRPr="000B1AE2">
        <w:rPr>
          <w:rFonts w:ascii="Times New Roman" w:hAnsi="Times New Roman" w:cs="Times New Roman"/>
          <w:color w:val="000000" w:themeColor="text1"/>
          <w:sz w:val="28"/>
          <w:szCs w:val="24"/>
        </w:rPr>
        <w:t xml:space="preserve"> </w:t>
      </w:r>
      <w:r w:rsidR="00A50041" w:rsidRPr="000B1AE2">
        <w:rPr>
          <w:rFonts w:ascii="Times New Roman" w:hAnsi="Times New Roman" w:cs="Times New Roman"/>
          <w:color w:val="000000" w:themeColor="text1"/>
          <w:sz w:val="28"/>
          <w:szCs w:val="24"/>
        </w:rPr>
        <w:t>подпунктами</w:t>
      </w:r>
      <w:r w:rsidR="00DC25EE" w:rsidRPr="000B1AE2">
        <w:rPr>
          <w:rFonts w:ascii="Times New Roman" w:hAnsi="Times New Roman" w:cs="Times New Roman"/>
          <w:color w:val="000000" w:themeColor="text1"/>
          <w:sz w:val="28"/>
          <w:szCs w:val="24"/>
        </w:rPr>
        <w:t xml:space="preserve"> </w:t>
      </w:r>
      <w:r w:rsidR="00A93796" w:rsidRPr="000B1AE2">
        <w:rPr>
          <w:rFonts w:ascii="Times New Roman" w:hAnsi="Times New Roman" w:cs="Times New Roman"/>
          <w:color w:val="000000" w:themeColor="text1"/>
          <w:sz w:val="28"/>
          <w:szCs w:val="24"/>
        </w:rPr>
        <w:t xml:space="preserve">60.1.9, 60.1.27, 60.1.30 </w:t>
      </w:r>
      <w:r w:rsidR="00A50041" w:rsidRPr="000B1AE2">
        <w:rPr>
          <w:rFonts w:ascii="Times New Roman" w:hAnsi="Times New Roman" w:cs="Times New Roman"/>
          <w:color w:val="000000" w:themeColor="text1"/>
          <w:sz w:val="28"/>
          <w:szCs w:val="24"/>
        </w:rPr>
        <w:t xml:space="preserve">пункта </w:t>
      </w:r>
      <w:r w:rsidR="003B4121" w:rsidRPr="000B1AE2">
        <w:rPr>
          <w:rFonts w:ascii="Times New Roman" w:hAnsi="Times New Roman" w:cs="Times New Roman"/>
          <w:color w:val="000000" w:themeColor="text1"/>
          <w:sz w:val="28"/>
          <w:szCs w:val="24"/>
        </w:rPr>
        <w:t>6</w:t>
      </w:r>
      <w:r w:rsidR="00A50041" w:rsidRPr="000B1AE2">
        <w:rPr>
          <w:rFonts w:ascii="Times New Roman" w:hAnsi="Times New Roman" w:cs="Times New Roman"/>
          <w:color w:val="000000" w:themeColor="text1"/>
          <w:sz w:val="28"/>
          <w:szCs w:val="24"/>
        </w:rPr>
        <w:fldChar w:fldCharType="begin"/>
      </w:r>
      <w:r w:rsidR="00A50041" w:rsidRPr="000B1AE2">
        <w:rPr>
          <w:rFonts w:ascii="Times New Roman" w:hAnsi="Times New Roman" w:cs="Times New Roman"/>
          <w:color w:val="000000" w:themeColor="text1"/>
          <w:sz w:val="28"/>
          <w:szCs w:val="24"/>
        </w:rPr>
        <w:instrText xml:space="preserve"> REF _Ref8814737 \n \h </w:instrText>
      </w:r>
      <w:r w:rsidR="008378EE" w:rsidRPr="000B1AE2">
        <w:rPr>
          <w:rFonts w:ascii="Times New Roman" w:hAnsi="Times New Roman" w:cs="Times New Roman"/>
          <w:color w:val="000000" w:themeColor="text1"/>
          <w:sz w:val="28"/>
          <w:szCs w:val="24"/>
        </w:rPr>
        <w:instrText xml:space="preserve"> \* MERGEFORMAT </w:instrText>
      </w:r>
      <w:r w:rsidR="00A50041" w:rsidRPr="000B1AE2">
        <w:rPr>
          <w:rFonts w:ascii="Times New Roman" w:hAnsi="Times New Roman" w:cs="Times New Roman"/>
          <w:color w:val="000000" w:themeColor="text1"/>
          <w:sz w:val="28"/>
          <w:szCs w:val="24"/>
        </w:rPr>
      </w:r>
      <w:r w:rsidR="00A50041"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00A50041" w:rsidRPr="000B1AE2">
        <w:rPr>
          <w:rFonts w:ascii="Times New Roman" w:hAnsi="Times New Roman" w:cs="Times New Roman"/>
          <w:color w:val="000000" w:themeColor="text1"/>
          <w:sz w:val="28"/>
          <w:szCs w:val="24"/>
        </w:rPr>
        <w:fldChar w:fldCharType="end"/>
      </w:r>
      <w:r w:rsidR="003B4121" w:rsidRPr="000B1AE2">
        <w:rPr>
          <w:rFonts w:ascii="Times New Roman" w:hAnsi="Times New Roman" w:cs="Times New Roman"/>
          <w:color w:val="000000" w:themeColor="text1"/>
          <w:sz w:val="28"/>
          <w:szCs w:val="24"/>
        </w:rPr>
        <w:t>.1</w:t>
      </w:r>
      <w:r w:rsidR="00A50041" w:rsidRPr="000B1AE2">
        <w:rPr>
          <w:rFonts w:ascii="Times New Roman" w:hAnsi="Times New Roman" w:cs="Times New Roman"/>
          <w:color w:val="000000" w:themeColor="text1"/>
          <w:sz w:val="28"/>
        </w:rPr>
        <w:t xml:space="preserve"> настоящего Положения</w:t>
      </w:r>
      <w:r w:rsidRPr="000B1AE2">
        <w:rPr>
          <w:rFonts w:ascii="Times New Roman" w:hAnsi="Times New Roman" w:cs="Times New Roman"/>
          <w:color w:val="000000" w:themeColor="text1"/>
          <w:sz w:val="28"/>
        </w:rPr>
        <w:t>, п</w:t>
      </w:r>
      <w:r w:rsidR="00ED1DF2" w:rsidRPr="000B1AE2">
        <w:rPr>
          <w:rFonts w:ascii="Times New Roman" w:hAnsi="Times New Roman" w:cs="Times New Roman"/>
          <w:color w:val="000000" w:themeColor="text1"/>
          <w:sz w:val="28"/>
        </w:rPr>
        <w:t>ри осуществлении закупки у единственного поставщика (исполнителя, подрядчика)</w:t>
      </w:r>
      <w:r w:rsidR="00A50041" w:rsidRPr="000B1AE2">
        <w:rPr>
          <w:rFonts w:ascii="Times New Roman" w:hAnsi="Times New Roman" w:cs="Times New Roman"/>
          <w:color w:val="000000" w:themeColor="text1"/>
          <w:sz w:val="28"/>
        </w:rPr>
        <w:t>.</w:t>
      </w:r>
    </w:p>
    <w:p w14:paraId="22866A7C" w14:textId="0D655453" w:rsidR="0091464E" w:rsidRPr="000B1AE2" w:rsidRDefault="0091464E"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9AFDF6E" w14:textId="30B1FEA4" w:rsidR="0091464E" w:rsidRPr="000B1AE2" w:rsidRDefault="0091464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 течение 10 дней с даты публикации итогового протокола передает победителю закупки, либо единственному Участнику закупки, проект договора, который составляется путем включения условий исполнения договора, предложенных победителем (единственным Участником закупки) закупки в заявке на участие в закупке, в проект договора, прилагаемый к документации о закупке.</w:t>
      </w:r>
    </w:p>
    <w:p w14:paraId="0B1B4446" w14:textId="2A133999" w:rsidR="0091464E" w:rsidRPr="000B1AE2" w:rsidRDefault="0091464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Победитель закупки (единственный Участник закупки) обязан подписать договор и представить все экземпляры договора Заказчику в срок, предусмотренный документацией о закупке</w:t>
      </w:r>
      <w:r w:rsidR="009B041D" w:rsidRPr="000B1AE2">
        <w:rPr>
          <w:rFonts w:ascii="Times New Roman" w:hAnsi="Times New Roman" w:cs="Times New Roman"/>
          <w:color w:val="000000" w:themeColor="text1"/>
          <w:sz w:val="28"/>
        </w:rPr>
        <w:t xml:space="preserve"> и (или) извещением о проведении закупки</w:t>
      </w:r>
      <w:r w:rsidRPr="000B1AE2">
        <w:rPr>
          <w:rFonts w:ascii="Times New Roman" w:hAnsi="Times New Roman" w:cs="Times New Roman"/>
          <w:color w:val="000000" w:themeColor="text1"/>
          <w:sz w:val="28"/>
        </w:rPr>
        <w:t>. При этом победитель закупки (единственный Участник закупки) однов</w:t>
      </w:r>
      <w:r w:rsidR="009B041D" w:rsidRPr="000B1AE2">
        <w:rPr>
          <w:rFonts w:ascii="Times New Roman" w:hAnsi="Times New Roman" w:cs="Times New Roman"/>
          <w:color w:val="000000" w:themeColor="text1"/>
          <w:sz w:val="28"/>
        </w:rPr>
        <w:t>ременно с договором обязан пред</w:t>
      </w:r>
      <w:r w:rsidRPr="000B1AE2">
        <w:rPr>
          <w:rFonts w:ascii="Times New Roman" w:hAnsi="Times New Roman" w:cs="Times New Roman"/>
          <w:color w:val="000000" w:themeColor="text1"/>
          <w:sz w:val="28"/>
        </w:rPr>
        <w:t>ставить Заказчику документы, подтверждающие предоставление обеспечения исполнения договора в размере, который предусмотрен документацией о закупке</w:t>
      </w:r>
      <w:r w:rsidR="009B041D" w:rsidRPr="000B1AE2">
        <w:rPr>
          <w:rFonts w:ascii="Times New Roman" w:hAnsi="Times New Roman" w:cs="Times New Roman"/>
          <w:color w:val="000000" w:themeColor="text1"/>
          <w:sz w:val="28"/>
        </w:rPr>
        <w:t xml:space="preserve"> и (или) извещением о проведении закупки</w:t>
      </w:r>
      <w:r w:rsidRPr="000B1AE2">
        <w:rPr>
          <w:rFonts w:ascii="Times New Roman" w:hAnsi="Times New Roman" w:cs="Times New Roman"/>
          <w:color w:val="000000" w:themeColor="text1"/>
          <w:sz w:val="28"/>
        </w:rPr>
        <w:t xml:space="preserve"> в отношении каждого лота.</w:t>
      </w:r>
    </w:p>
    <w:p w14:paraId="3016E595" w14:textId="010E5524" w:rsidR="0091464E" w:rsidRPr="000B1AE2" w:rsidRDefault="0091464E"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если победителем закупки (единственным Участником закупки) не исполнены указанные требования, такой победитель (единственный Участник закупки) признается уклонившимся от заключения договора</w:t>
      </w:r>
      <w:r w:rsidR="009B041D" w:rsidRPr="000B1AE2">
        <w:rPr>
          <w:rFonts w:ascii="Times New Roman" w:hAnsi="Times New Roman" w:cs="Times New Roman"/>
          <w:color w:val="000000" w:themeColor="text1"/>
          <w:sz w:val="28"/>
        </w:rPr>
        <w:t xml:space="preserve">, за исключением случая, предусмотренного пунктом </w:t>
      </w:r>
      <w:r w:rsidR="00FE0475" w:rsidRPr="000B1AE2">
        <w:rPr>
          <w:rFonts w:ascii="Times New Roman" w:hAnsi="Times New Roman" w:cs="Times New Roman"/>
          <w:color w:val="000000" w:themeColor="text1"/>
          <w:sz w:val="28"/>
          <w:szCs w:val="24"/>
        </w:rPr>
        <w:fldChar w:fldCharType="begin"/>
      </w:r>
      <w:r w:rsidR="00FE0475" w:rsidRPr="000B1AE2">
        <w:rPr>
          <w:rFonts w:ascii="Times New Roman" w:hAnsi="Times New Roman" w:cs="Times New Roman"/>
          <w:color w:val="000000" w:themeColor="text1"/>
          <w:sz w:val="28"/>
          <w:szCs w:val="24"/>
        </w:rPr>
        <w:instrText xml:space="preserve"> REF _Ref63933644 \r \h </w:instrText>
      </w:r>
      <w:r w:rsidR="00DE3436" w:rsidRPr="000B1AE2">
        <w:rPr>
          <w:rFonts w:ascii="Times New Roman" w:hAnsi="Times New Roman" w:cs="Times New Roman"/>
          <w:color w:val="000000" w:themeColor="text1"/>
          <w:sz w:val="28"/>
          <w:szCs w:val="24"/>
        </w:rPr>
        <w:instrText xml:space="preserve"> \* MERGEFORMAT </w:instrText>
      </w:r>
      <w:r w:rsidR="00FE0475" w:rsidRPr="000B1AE2">
        <w:rPr>
          <w:rFonts w:ascii="Times New Roman" w:hAnsi="Times New Roman" w:cs="Times New Roman"/>
          <w:color w:val="000000" w:themeColor="text1"/>
          <w:sz w:val="28"/>
          <w:szCs w:val="24"/>
        </w:rPr>
      </w:r>
      <w:r w:rsidR="00FE0475"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14.4</w:t>
      </w:r>
      <w:r w:rsidR="00FE0475" w:rsidRPr="000B1AE2">
        <w:rPr>
          <w:rFonts w:ascii="Times New Roman" w:hAnsi="Times New Roman" w:cs="Times New Roman"/>
          <w:color w:val="000000" w:themeColor="text1"/>
          <w:sz w:val="28"/>
          <w:szCs w:val="24"/>
        </w:rPr>
        <w:fldChar w:fldCharType="end"/>
      </w:r>
      <w:r w:rsidR="009B041D" w:rsidRPr="000B1AE2">
        <w:rPr>
          <w:rFonts w:ascii="Times New Roman" w:hAnsi="Times New Roman" w:cs="Times New Roman"/>
          <w:color w:val="000000" w:themeColor="text1"/>
          <w:sz w:val="28"/>
        </w:rPr>
        <w:t xml:space="preserve"> настоящего Положения</w:t>
      </w:r>
      <w:r w:rsidRPr="000B1AE2">
        <w:rPr>
          <w:rFonts w:ascii="Times New Roman" w:hAnsi="Times New Roman" w:cs="Times New Roman"/>
          <w:color w:val="000000" w:themeColor="text1"/>
          <w:sz w:val="28"/>
        </w:rPr>
        <w:t>.</w:t>
      </w:r>
    </w:p>
    <w:p w14:paraId="797248C9" w14:textId="408C0677" w:rsidR="0091464E" w:rsidRPr="000B1AE2" w:rsidRDefault="0091464E"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уклонении победителя закупки (единственного Участника закупки)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и</w:t>
      </w:r>
      <w:r w:rsidR="00D92374" w:rsidRPr="000B1AE2">
        <w:rPr>
          <w:rFonts w:ascii="Times New Roman" w:hAnsi="Times New Roman" w:cs="Times New Roman"/>
          <w:color w:val="000000" w:themeColor="text1"/>
          <w:sz w:val="28"/>
        </w:rPr>
        <w:t xml:space="preserve"> (или)</w:t>
      </w:r>
      <w:r w:rsidRPr="000B1AE2">
        <w:rPr>
          <w:rFonts w:ascii="Times New Roman" w:hAnsi="Times New Roman" w:cs="Times New Roman"/>
          <w:color w:val="000000" w:themeColor="text1"/>
          <w:sz w:val="28"/>
        </w:rPr>
        <w:t xml:space="preserve"> заключить договор с Участником закупки, заявке </w:t>
      </w:r>
      <w:r w:rsidR="006B41C5" w:rsidRPr="000B1AE2">
        <w:rPr>
          <w:rFonts w:ascii="Times New Roman" w:hAnsi="Times New Roman" w:cs="Times New Roman"/>
          <w:color w:val="000000" w:themeColor="text1"/>
          <w:sz w:val="28"/>
        </w:rPr>
        <w:t>на участие,</w:t>
      </w:r>
      <w:r w:rsidRPr="000B1AE2">
        <w:rPr>
          <w:rFonts w:ascii="Times New Roman" w:hAnsi="Times New Roman" w:cs="Times New Roman"/>
          <w:color w:val="000000" w:themeColor="text1"/>
          <w:sz w:val="28"/>
        </w:rPr>
        <w:t xml:space="preserve"> в закупки которого присвоен второй номер.</w:t>
      </w:r>
    </w:p>
    <w:p w14:paraId="525BC61B" w14:textId="53CED916" w:rsidR="008B211E" w:rsidRPr="000B1AE2" w:rsidRDefault="0091464E" w:rsidP="00026589">
      <w:pPr>
        <w:pStyle w:val="a3"/>
        <w:spacing w:line="240" w:lineRule="auto"/>
        <w:ind w:left="0"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color w:val="000000" w:themeColor="text1"/>
          <w:sz w:val="28"/>
        </w:rPr>
        <w:t>Непредоставление</w:t>
      </w:r>
      <w:proofErr w:type="spellEnd"/>
      <w:r w:rsidRPr="000B1AE2">
        <w:rPr>
          <w:rFonts w:ascii="Times New Roman" w:hAnsi="Times New Roman" w:cs="Times New Roman"/>
          <w:color w:val="000000" w:themeColor="text1"/>
          <w:sz w:val="28"/>
        </w:rPr>
        <w:t xml:space="preserve"> Участником закупки, заявке </w:t>
      </w:r>
      <w:r w:rsidR="006B41C5" w:rsidRPr="000B1AE2">
        <w:rPr>
          <w:rFonts w:ascii="Times New Roman" w:hAnsi="Times New Roman" w:cs="Times New Roman"/>
          <w:color w:val="000000" w:themeColor="text1"/>
          <w:sz w:val="28"/>
        </w:rPr>
        <w:t>на участие,</w:t>
      </w:r>
      <w:r w:rsidRPr="000B1AE2">
        <w:rPr>
          <w:rFonts w:ascii="Times New Roman" w:hAnsi="Times New Roman" w:cs="Times New Roman"/>
          <w:color w:val="000000" w:themeColor="text1"/>
          <w:sz w:val="28"/>
        </w:rPr>
        <w:t xml:space="preserve"> в закупке которого присвоен второй номер, Заказчику в срок, установленный документацией о закупке,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w:t>
      </w:r>
      <w:r w:rsidR="006C74E3" w:rsidRPr="000B1AE2">
        <w:rPr>
          <w:rFonts w:ascii="Times New Roman" w:hAnsi="Times New Roman" w:cs="Times New Roman"/>
          <w:color w:val="000000" w:themeColor="text1"/>
          <w:sz w:val="28"/>
        </w:rPr>
        <w:t xml:space="preserve"> </w:t>
      </w:r>
    </w:p>
    <w:p w14:paraId="416AF8CF" w14:textId="7723B8F6" w:rsidR="002829DA" w:rsidRPr="000B1AE2" w:rsidRDefault="002829DA" w:rsidP="002829DA">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При заключении договора цена такого договора не может превышать начальную (максимальную) цену договора (цену лота), указанную в извещении о проведении закупки.</w:t>
      </w:r>
    </w:p>
    <w:p w14:paraId="307BB33F" w14:textId="566C81BB" w:rsidR="0089276E" w:rsidRPr="000B1AE2" w:rsidRDefault="0089276E" w:rsidP="002829DA">
      <w:pPr>
        <w:pStyle w:val="a3"/>
        <w:numPr>
          <w:ilvl w:val="2"/>
          <w:numId w:val="1"/>
        </w:numPr>
        <w:spacing w:line="240" w:lineRule="auto"/>
        <w:ind w:firstLine="709"/>
        <w:jc w:val="both"/>
        <w:rPr>
          <w:rFonts w:ascii="Times New Roman" w:hAnsi="Times New Roman" w:cs="Times New Roman"/>
          <w:color w:val="000000" w:themeColor="text1"/>
          <w:sz w:val="28"/>
          <w:szCs w:val="28"/>
        </w:rPr>
      </w:pPr>
      <w:r w:rsidRPr="000B1AE2">
        <w:rPr>
          <w:rFonts w:ascii="Times New Roman" w:hAnsi="Times New Roman" w:cs="Times New Roman"/>
          <w:color w:val="000000"/>
          <w:sz w:val="28"/>
          <w:szCs w:val="28"/>
        </w:rPr>
        <w:t>В договор при его заключении при осуществлении</w:t>
      </w:r>
      <w:r w:rsidR="00D251C3" w:rsidRPr="000B1AE2">
        <w:rPr>
          <w:rFonts w:ascii="Times New Roman" w:hAnsi="Times New Roman" w:cs="Times New Roman"/>
          <w:color w:val="000000"/>
          <w:sz w:val="28"/>
          <w:szCs w:val="28"/>
        </w:rPr>
        <w:t xml:space="preserve"> как конкурентной, так и неконкурентной</w:t>
      </w:r>
      <w:r w:rsidRPr="000B1AE2">
        <w:rPr>
          <w:rFonts w:ascii="Times New Roman" w:hAnsi="Times New Roman" w:cs="Times New Roman"/>
          <w:color w:val="000000"/>
          <w:sz w:val="28"/>
          <w:szCs w:val="28"/>
        </w:rPr>
        <w:t xml:space="preserve"> закупки товара, в том числе поставляемого при выполнении закупаемых работ, оказании закупаемых услуг, включается информация о стране происхождения товара на основании части 5.2 статьи 3 Закона № 223-ФЗ.</w:t>
      </w:r>
    </w:p>
    <w:p w14:paraId="25CBDA2B" w14:textId="0C23467D" w:rsidR="006C74E3" w:rsidRPr="000B1AE2" w:rsidRDefault="00A5004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Договор по результатам закупки может быть подписан как на бумажном носителе, так и в электронной форме. </w:t>
      </w:r>
    </w:p>
    <w:p w14:paraId="187D6DBA" w14:textId="4053EC52"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Договоры по результатам закупок, </w:t>
      </w:r>
      <w:r w:rsidR="000961EA"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частниками которых являются только субъекты малого и среднего предпринимательства, подписываются исключительно в электронной форме.</w:t>
      </w:r>
    </w:p>
    <w:p w14:paraId="1EE744B3" w14:textId="3AC6C795" w:rsidR="00A50041" w:rsidRPr="000B1AE2" w:rsidRDefault="00A5004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w:t>
      </w:r>
      <w:r w:rsidR="00244EC0" w:rsidRPr="000B1AE2">
        <w:rPr>
          <w:rFonts w:ascii="Times New Roman" w:hAnsi="Times New Roman" w:cs="Times New Roman"/>
          <w:color w:val="000000" w:themeColor="text1"/>
          <w:sz w:val="28"/>
        </w:rPr>
        <w:t>сийской Федерации порядке в ЕИС.</w:t>
      </w:r>
    </w:p>
    <w:p w14:paraId="29434F7C" w14:textId="61F882BE" w:rsidR="0091464E" w:rsidRPr="000B1AE2" w:rsidRDefault="00A5004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Не подлежат размещению в ЕИС сведения о заключении договоров, </w:t>
      </w:r>
      <w:r w:rsidR="0059145D" w:rsidRPr="000B1AE2">
        <w:rPr>
          <w:rFonts w:ascii="Times New Roman" w:hAnsi="Times New Roman" w:cs="Times New Roman"/>
          <w:color w:val="000000" w:themeColor="text1"/>
          <w:sz w:val="28"/>
          <w:szCs w:val="24"/>
        </w:rPr>
        <w:t>предусмотренных подпунктом</w:t>
      </w:r>
      <w:r w:rsidR="00CB4868" w:rsidRPr="000B1AE2">
        <w:rPr>
          <w:rFonts w:ascii="Times New Roman" w:hAnsi="Times New Roman" w:cs="Times New Roman"/>
          <w:color w:val="000000" w:themeColor="text1"/>
          <w:sz w:val="28"/>
          <w:szCs w:val="24"/>
        </w:rPr>
        <w:t xml:space="preserve"> 7.3 пункта 7</w:t>
      </w:r>
      <w:r w:rsidRPr="000B1AE2">
        <w:rPr>
          <w:rFonts w:ascii="Times New Roman" w:hAnsi="Times New Roman" w:cs="Times New Roman"/>
          <w:color w:val="000000" w:themeColor="text1"/>
          <w:sz w:val="28"/>
        </w:rPr>
        <w:t>.</w:t>
      </w:r>
    </w:p>
    <w:p w14:paraId="164D1454" w14:textId="771067EC" w:rsidR="00A50041" w:rsidRPr="000B1AE2" w:rsidRDefault="00A5004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В случае если при заключении договора объемы поставки товаров, выполнения работ, оказания услуг определены в денежном выражении, договор заключается по начальной (максимальной) цене договора, указанной</w:t>
      </w:r>
      <w:r w:rsidR="000961EA"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в извещении о проведении закупки и документации о закупке. При этом оценке подлежит начальная (максимальная) цена единицы товара, работы, услуги (су</w:t>
      </w:r>
      <w:r w:rsidR="002F1E4F" w:rsidRPr="000B1AE2">
        <w:rPr>
          <w:rFonts w:ascii="Times New Roman" w:hAnsi="Times New Roman" w:cs="Times New Roman"/>
          <w:color w:val="000000" w:themeColor="text1"/>
          <w:sz w:val="28"/>
        </w:rPr>
        <w:t xml:space="preserve">мма цен единиц товаров, работ, </w:t>
      </w:r>
      <w:r w:rsidRPr="000B1AE2">
        <w:rPr>
          <w:rFonts w:ascii="Times New Roman" w:hAnsi="Times New Roman" w:cs="Times New Roman"/>
          <w:color w:val="000000" w:themeColor="text1"/>
          <w:sz w:val="28"/>
        </w:rPr>
        <w:t xml:space="preserve">услуг). </w:t>
      </w:r>
    </w:p>
    <w:p w14:paraId="26118A8C" w14:textId="77777777" w:rsidR="0091464E"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Оплата такого договора осуществляется исходя из фактического объема поставленных товаров, выполненных работ, оказанных услуг, но не превышающего максимального объема товаров, работ, услуг, указанного в договоре. При этом в извещении о проведении закупки и документации о закупке должно быть указано, что оплата товаров, работ, услуг осуществляется по цене единицы товара, работы, услуги исходя из фактического объема поставленных товаров, выполненных работ, оказанных услуг в размере, не превышающем начальной (максимальной) цены договора, указанной в извещении о проведении закупки и документации о закупке. </w:t>
      </w:r>
    </w:p>
    <w:p w14:paraId="09FCE0E6" w14:textId="4B6FBA2D"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заключении </w:t>
      </w:r>
      <w:r w:rsidR="002F1E4F" w:rsidRPr="000B1AE2">
        <w:rPr>
          <w:rFonts w:ascii="Times New Roman" w:hAnsi="Times New Roman" w:cs="Times New Roman"/>
          <w:color w:val="000000" w:themeColor="text1"/>
          <w:sz w:val="28"/>
        </w:rPr>
        <w:t xml:space="preserve">такого </w:t>
      </w:r>
      <w:r w:rsidRPr="000B1AE2">
        <w:rPr>
          <w:rFonts w:ascii="Times New Roman" w:hAnsi="Times New Roman" w:cs="Times New Roman"/>
          <w:color w:val="000000" w:themeColor="text1"/>
          <w:sz w:val="28"/>
        </w:rPr>
        <w:t>договора по результатам проведения закупки цена единицы товара, работы, услуги устана</w:t>
      </w:r>
      <w:r w:rsidR="0091464E" w:rsidRPr="000B1AE2">
        <w:rPr>
          <w:rFonts w:ascii="Times New Roman" w:hAnsi="Times New Roman" w:cs="Times New Roman"/>
          <w:color w:val="000000" w:themeColor="text1"/>
          <w:sz w:val="28"/>
        </w:rPr>
        <w:t>вливается путем применения пони</w:t>
      </w:r>
      <w:r w:rsidRPr="000B1AE2">
        <w:rPr>
          <w:rFonts w:ascii="Times New Roman" w:hAnsi="Times New Roman" w:cs="Times New Roman"/>
          <w:color w:val="000000" w:themeColor="text1"/>
          <w:sz w:val="28"/>
        </w:rPr>
        <w:t>жающего коэффициента к начальной (максимальной) цене единицы товара, работы, услуги, указанной в документации о закупке</w:t>
      </w:r>
      <w:r w:rsidR="002F1E4F" w:rsidRPr="000B1AE2">
        <w:rPr>
          <w:rFonts w:ascii="Times New Roman" w:hAnsi="Times New Roman" w:cs="Times New Roman"/>
          <w:color w:val="000000" w:themeColor="text1"/>
          <w:sz w:val="28"/>
        </w:rPr>
        <w:t xml:space="preserve"> и извещении о проведении закупки</w:t>
      </w:r>
      <w:r w:rsidRPr="000B1AE2">
        <w:rPr>
          <w:rFonts w:ascii="Times New Roman" w:hAnsi="Times New Roman" w:cs="Times New Roman"/>
          <w:color w:val="000000" w:themeColor="text1"/>
          <w:sz w:val="28"/>
        </w:rPr>
        <w:t>.</w:t>
      </w:r>
    </w:p>
    <w:p w14:paraId="454C8855" w14:textId="18462A7D"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Понижающий коэффициент рассчитывается по следующей формуле:</w:t>
      </w:r>
      <w:r w:rsidRPr="000B1AE2">
        <w:rPr>
          <w:rFonts w:ascii="Times New Roman" w:hAnsi="Times New Roman" w:cs="Times New Roman"/>
          <w:color w:val="000000" w:themeColor="text1"/>
          <w:sz w:val="28"/>
          <w:szCs w:val="24"/>
        </w:rPr>
        <w:tab/>
      </w:r>
    </w:p>
    <w:p w14:paraId="2417083C" w14:textId="54FAC41F" w:rsidR="00A50041" w:rsidRPr="000B1AE2" w:rsidRDefault="00A50041" w:rsidP="00BB40B9">
      <w:pPr>
        <w:pStyle w:val="a3"/>
        <w:spacing w:line="240" w:lineRule="auto"/>
        <w:ind w:left="0" w:firstLine="709"/>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 =</w:t>
      </w:r>
      <m:oMath>
        <m:r>
          <w:rPr>
            <w:rFonts w:ascii="Cambria Math" w:hAnsi="Cambria Math" w:cs="Times New Roman"/>
            <w:color w:val="000000" w:themeColor="text1"/>
            <w:sz w:val="28"/>
            <w:szCs w:val="24"/>
          </w:rPr>
          <m:t xml:space="preserve"> </m:t>
        </m:r>
        <m:f>
          <m:fPr>
            <m:ctrlPr>
              <w:rPr>
                <w:rFonts w:ascii="Cambria Math" w:hAnsi="Cambria Math" w:cs="Times New Roman"/>
                <w:color w:val="000000" w:themeColor="text1"/>
                <w:sz w:val="36"/>
                <w:szCs w:val="24"/>
              </w:rPr>
            </m:ctrlPr>
          </m:fPr>
          <m:num>
            <m:r>
              <m:rPr>
                <m:sty m:val="p"/>
              </m:rPr>
              <w:rPr>
                <w:rFonts w:ascii="Cambria Math" w:hAnsi="Cambria Math" w:cs="Times New Roman"/>
                <w:color w:val="000000" w:themeColor="text1"/>
                <w:sz w:val="36"/>
                <w:szCs w:val="24"/>
              </w:rPr>
              <m:t>А</m:t>
            </m:r>
          </m:num>
          <m:den>
            <m:sSub>
              <m:sSubPr>
                <m:ctrlPr>
                  <w:rPr>
                    <w:rFonts w:ascii="Cambria Math" w:hAnsi="Cambria Math" w:cs="Times New Roman"/>
                    <w:color w:val="000000" w:themeColor="text1"/>
                    <w:sz w:val="36"/>
                    <w:szCs w:val="24"/>
                  </w:rPr>
                </m:ctrlPr>
              </m:sSubPr>
              <m:e>
                <m:r>
                  <m:rPr>
                    <m:sty m:val="p"/>
                  </m:rPr>
                  <w:rPr>
                    <w:rFonts w:ascii="Cambria Math" w:hAnsi="Cambria Math" w:cs="Times New Roman"/>
                    <w:color w:val="000000" w:themeColor="text1"/>
                    <w:sz w:val="36"/>
                    <w:szCs w:val="24"/>
                  </w:rPr>
                  <m:t>А</m:t>
                </m:r>
              </m:e>
              <m:sub>
                <m:r>
                  <m:rPr>
                    <m:sty m:val="p"/>
                  </m:rPr>
                  <w:rPr>
                    <w:rFonts w:ascii="Cambria Math" w:hAnsi="Cambria Math" w:cs="Times New Roman"/>
                    <w:color w:val="000000" w:themeColor="text1"/>
                    <w:sz w:val="36"/>
                    <w:szCs w:val="24"/>
                    <w:lang w:val="en-US"/>
                  </w:rPr>
                  <m:t>max</m:t>
                </m:r>
              </m:sub>
            </m:sSub>
          </m:den>
        </m:f>
      </m:oMath>
    </w:p>
    <w:p w14:paraId="22A3BA18" w14:textId="3342CF5A"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где:</w:t>
      </w:r>
    </w:p>
    <w:p w14:paraId="7E26EB74" w14:textId="25196D5D"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 – понижающий коэффициент;</w:t>
      </w:r>
    </w:p>
    <w:p w14:paraId="3623BEF2" w14:textId="5B854F11"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 – цена единицы товара, работы, услуги (су</w:t>
      </w:r>
      <w:r w:rsidR="002F1E4F" w:rsidRPr="000B1AE2">
        <w:rPr>
          <w:rFonts w:ascii="Times New Roman" w:hAnsi="Times New Roman" w:cs="Times New Roman"/>
          <w:color w:val="000000" w:themeColor="text1"/>
          <w:sz w:val="28"/>
        </w:rPr>
        <w:t xml:space="preserve">мма цен единиц товаров, работ, </w:t>
      </w:r>
      <w:r w:rsidRPr="000B1AE2">
        <w:rPr>
          <w:rFonts w:ascii="Times New Roman" w:hAnsi="Times New Roman" w:cs="Times New Roman"/>
          <w:color w:val="000000" w:themeColor="text1"/>
          <w:sz w:val="28"/>
        </w:rPr>
        <w:t>услуг), предложенная участником закупки;</w:t>
      </w:r>
    </w:p>
    <w:p w14:paraId="146122DB" w14:textId="2437278E" w:rsidR="00A50041" w:rsidRPr="000B1AE2" w:rsidRDefault="00A50041" w:rsidP="00BB40B9">
      <w:pPr>
        <w:pStyle w:val="a3"/>
        <w:spacing w:line="240" w:lineRule="auto"/>
        <w:ind w:left="0"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color w:val="000000" w:themeColor="text1"/>
          <w:sz w:val="28"/>
        </w:rPr>
        <w:t>А</w:t>
      </w:r>
      <w:r w:rsidRPr="000B1AE2">
        <w:rPr>
          <w:rFonts w:ascii="Times New Roman" w:hAnsi="Times New Roman" w:cs="Times New Roman"/>
          <w:color w:val="000000" w:themeColor="text1"/>
          <w:sz w:val="28"/>
          <w:vertAlign w:val="subscript"/>
        </w:rPr>
        <w:t>max</w:t>
      </w:r>
      <w:proofErr w:type="spellEnd"/>
      <w:r w:rsidRPr="000B1AE2">
        <w:rPr>
          <w:rFonts w:ascii="Times New Roman" w:hAnsi="Times New Roman" w:cs="Times New Roman"/>
          <w:color w:val="000000" w:themeColor="text1"/>
          <w:sz w:val="28"/>
        </w:rPr>
        <w:t xml:space="preserve"> – начальная (максимальная) цена единицы товара, работы, услуги (сумма цен единиц товаров, работ, услуг).</w:t>
      </w:r>
    </w:p>
    <w:p w14:paraId="637DF0D3" w14:textId="55554C97" w:rsidR="00B52326" w:rsidRPr="000B1AE2" w:rsidRDefault="00A50041" w:rsidP="00B52326">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договор, заключаемый по итогам проведения конкурентной закупки, включается обязательное условие об ответственности поставщика (подрядчика, исполнителя) за неисполнение или ненадлежащее исполнение обязательств, предусмотренных договором.</w:t>
      </w:r>
    </w:p>
    <w:p w14:paraId="543125B8" w14:textId="64C66C6B" w:rsidR="00A50041" w:rsidRPr="000B1AE2" w:rsidRDefault="00A50041"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целях исполнения норм налогового законодательства в части налоговой выгоды и проявления в связи с этим должной осмотрительности при выборе контрагентов, победитель закупки либо </w:t>
      </w:r>
      <w:r w:rsidR="0068734E"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 закупки, с которым заключается договор по результатам закупки, до заключения договора передает Заказчику следующие документы:</w:t>
      </w:r>
    </w:p>
    <w:p w14:paraId="7C80F402" w14:textId="71A1A7CD" w:rsidR="00501919" w:rsidRPr="000B1AE2" w:rsidRDefault="00501919"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бухгалтерский баланс и отчет о финансовых результатах за последний завершенный финансовый год;</w:t>
      </w:r>
    </w:p>
    <w:p w14:paraId="7A1DEDB4" w14:textId="1EFD47B4" w:rsidR="00A50041" w:rsidRPr="000B1AE2" w:rsidRDefault="00A5004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налоговые декларации по налогу на прибыль, НДС, квитанции о приеме налоговых деклараций (расчетов) в электронном виде на последнюю отчетную дату;</w:t>
      </w:r>
    </w:p>
    <w:p w14:paraId="693511B1" w14:textId="7A643CB7" w:rsidR="00A50041" w:rsidRPr="000B1AE2" w:rsidRDefault="00A5004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налоговые декларации по налогу, уплачиваемому в связи с применением упрощенной системы налогообложения, квитанцию о приеме </w:t>
      </w:r>
      <w:r w:rsidRPr="000B1AE2">
        <w:rPr>
          <w:rFonts w:ascii="Times New Roman" w:hAnsi="Times New Roman" w:cs="Times New Roman"/>
          <w:color w:val="000000" w:themeColor="text1"/>
          <w:sz w:val="28"/>
        </w:rPr>
        <w:lastRenderedPageBreak/>
        <w:t>налоговой декларации (расчета) в электронном виде на последнюю отчетную дату (в случае применения УСН);</w:t>
      </w:r>
    </w:p>
    <w:p w14:paraId="33F4A485" w14:textId="57AF0E5E" w:rsidR="004B1503" w:rsidRPr="000B1AE2" w:rsidRDefault="00A50041"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справку о численности сотрудников или расчет сумм налога на доходы физических лиц, удержанных налоговым агентом (форма 6-НДФЛ) на последнюю отчетную дату, квитанцию о приеме налоговой декларации (расчета) в электронном виде на последнюю отчетную дату.</w:t>
      </w:r>
    </w:p>
    <w:p w14:paraId="0F519AC2" w14:textId="6B43C99C" w:rsidR="00EF1EB2" w:rsidRPr="000B1AE2" w:rsidRDefault="005E3AD2" w:rsidP="0089276E">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выявления недобросовестности победителя закупки либо Участника закупки, с которым заключается договор по результатам закупки</w:t>
      </w:r>
      <w:r w:rsidR="0050360D"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Заказчик вправе отказаться от заключения договора</w:t>
      </w:r>
      <w:r w:rsidR="00D7544D" w:rsidRPr="000B1AE2">
        <w:rPr>
          <w:rFonts w:ascii="Times New Roman" w:hAnsi="Times New Roman" w:cs="Times New Roman"/>
          <w:color w:val="000000" w:themeColor="text1"/>
          <w:sz w:val="28"/>
        </w:rPr>
        <w:t xml:space="preserve"> и заключить договор с Участником закупки, заявке на участие, в закупки</w:t>
      </w:r>
      <w:r w:rsidR="0089276E" w:rsidRPr="000B1AE2">
        <w:rPr>
          <w:rFonts w:ascii="Times New Roman" w:hAnsi="Times New Roman" w:cs="Times New Roman"/>
          <w:color w:val="000000" w:themeColor="text1"/>
          <w:sz w:val="28"/>
        </w:rPr>
        <w:t xml:space="preserve"> которого присвоен второй номер.</w:t>
      </w:r>
    </w:p>
    <w:p w14:paraId="5DCE5570" w14:textId="77777777" w:rsidR="00EF1EB2" w:rsidRPr="000B1AE2" w:rsidRDefault="00EF1EB2" w:rsidP="00EF1EB2">
      <w:pPr>
        <w:pStyle w:val="a3"/>
        <w:spacing w:line="240" w:lineRule="auto"/>
        <w:ind w:left="0" w:firstLine="709"/>
        <w:jc w:val="both"/>
        <w:rPr>
          <w:rFonts w:ascii="Times New Roman" w:hAnsi="Times New Roman" w:cs="Times New Roman"/>
          <w:color w:val="000000" w:themeColor="text1"/>
          <w:sz w:val="28"/>
        </w:rPr>
      </w:pPr>
    </w:p>
    <w:p w14:paraId="066254EF" w14:textId="01351084" w:rsidR="00F253BB" w:rsidRPr="000B1AE2" w:rsidRDefault="00925792" w:rsidP="00F253BB">
      <w:pPr>
        <w:pStyle w:val="a3"/>
        <w:numPr>
          <w:ilvl w:val="0"/>
          <w:numId w:val="1"/>
        </w:numPr>
        <w:spacing w:line="240" w:lineRule="auto"/>
        <w:jc w:val="center"/>
        <w:outlineLvl w:val="0"/>
        <w:rPr>
          <w:rFonts w:ascii="Times New Roman" w:hAnsi="Times New Roman" w:cs="Times New Roman"/>
          <w:b/>
          <w:color w:val="000000" w:themeColor="text1"/>
          <w:sz w:val="28"/>
        </w:rPr>
      </w:pPr>
      <w:bookmarkStart w:id="375" w:name="_Toc120031775"/>
      <w:r w:rsidRPr="000B1AE2">
        <w:rPr>
          <w:rFonts w:ascii="Times New Roman" w:hAnsi="Times New Roman" w:cs="Times New Roman"/>
          <w:b/>
          <w:color w:val="000000" w:themeColor="text1"/>
          <w:sz w:val="28"/>
        </w:rPr>
        <w:t>Исполнение договора</w:t>
      </w:r>
      <w:bookmarkEnd w:id="375"/>
    </w:p>
    <w:p w14:paraId="71E5DC90" w14:textId="40E75481"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76" w:name="_Ref8816611"/>
      <w:r w:rsidRPr="000B1AE2">
        <w:rPr>
          <w:rFonts w:ascii="Times New Roman" w:hAnsi="Times New Roman" w:cs="Times New Roman"/>
          <w:color w:val="000000" w:themeColor="text1"/>
          <w:sz w:val="28"/>
        </w:rPr>
        <w:t>Исполнение договора – комплекс мер, реализуемых после заключения договора и обеспечивающих достижение цели закупки, включая:</w:t>
      </w:r>
      <w:bookmarkEnd w:id="376"/>
    </w:p>
    <w:p w14:paraId="1A4B8038" w14:textId="26CD3B03" w:rsidR="00925792" w:rsidRPr="000B1AE2" w:rsidRDefault="00925792"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377" w:name="_Ref8816596"/>
      <w:r w:rsidRPr="000B1AE2">
        <w:rPr>
          <w:rFonts w:ascii="Times New Roman" w:hAnsi="Times New Roman" w:cs="Times New Roman"/>
          <w:color w:val="000000" w:themeColor="text1"/>
          <w:sz w:val="28"/>
        </w:rPr>
        <w:t>взаимодействие с поставщиком (исполнителем, подрядчиком) по вопросам исполнения договора;</w:t>
      </w:r>
      <w:bookmarkEnd w:id="377"/>
    </w:p>
    <w:p w14:paraId="5D829A37" w14:textId="74D927A9" w:rsidR="00925792" w:rsidRPr="000B1AE2" w:rsidRDefault="0092579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экспертизу представленных поставщиком результатов исполнения договора (его отдельных этапов) в соответствии с пунктом</w:t>
      </w:r>
      <w:r w:rsidR="005A44FE" w:rsidRPr="000B1AE2">
        <w:rPr>
          <w:rFonts w:ascii="Times New Roman" w:hAnsi="Times New Roman" w:cs="Times New Roman"/>
          <w:color w:val="000000" w:themeColor="text1"/>
          <w:sz w:val="28"/>
        </w:rPr>
        <w:t xml:space="preserve"> </w:t>
      </w:r>
      <w:r w:rsidR="005A44FE" w:rsidRPr="000B1AE2">
        <w:rPr>
          <w:rFonts w:ascii="Times New Roman" w:hAnsi="Times New Roman" w:cs="Times New Roman"/>
          <w:color w:val="000000" w:themeColor="text1"/>
          <w:sz w:val="28"/>
          <w:szCs w:val="24"/>
        </w:rPr>
        <w:fldChar w:fldCharType="begin"/>
      </w:r>
      <w:r w:rsidR="005A44FE" w:rsidRPr="000B1AE2">
        <w:rPr>
          <w:rFonts w:ascii="Times New Roman" w:hAnsi="Times New Roman" w:cs="Times New Roman"/>
          <w:color w:val="000000" w:themeColor="text1"/>
          <w:sz w:val="28"/>
          <w:szCs w:val="24"/>
        </w:rPr>
        <w:instrText xml:space="preserve"> REF _Ref8816767 \r \h </w:instrText>
      </w:r>
      <w:r w:rsidR="008378EE" w:rsidRPr="000B1AE2">
        <w:rPr>
          <w:rFonts w:ascii="Times New Roman" w:hAnsi="Times New Roman" w:cs="Times New Roman"/>
          <w:color w:val="000000" w:themeColor="text1"/>
          <w:sz w:val="28"/>
          <w:szCs w:val="24"/>
        </w:rPr>
        <w:instrText xml:space="preserve"> \* MERGEFORMAT </w:instrText>
      </w:r>
      <w:r w:rsidR="005A44FE" w:rsidRPr="000B1AE2">
        <w:rPr>
          <w:rFonts w:ascii="Times New Roman" w:hAnsi="Times New Roman" w:cs="Times New Roman"/>
          <w:color w:val="000000" w:themeColor="text1"/>
          <w:sz w:val="28"/>
          <w:szCs w:val="24"/>
        </w:rPr>
      </w:r>
      <w:r w:rsidR="005A44F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62.3</w:t>
      </w:r>
      <w:r w:rsidR="005A44F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766320D2" w14:textId="3BE3E5C4" w:rsidR="00925792" w:rsidRPr="000B1AE2" w:rsidRDefault="00925792"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приемку результатов исполнения договора (его отдельных этапов</w:t>
      </w:r>
      <w:r w:rsidR="00D104AE" w:rsidRPr="000B1AE2">
        <w:rPr>
          <w:rFonts w:ascii="Times New Roman" w:hAnsi="Times New Roman" w:cs="Times New Roman"/>
          <w:color w:val="000000" w:themeColor="text1"/>
          <w:sz w:val="28"/>
        </w:rPr>
        <w:t xml:space="preserve">) в соответствии с пунктами </w:t>
      </w:r>
      <w:r w:rsidR="00D104AE" w:rsidRPr="000B1AE2">
        <w:rPr>
          <w:rFonts w:ascii="Times New Roman" w:hAnsi="Times New Roman" w:cs="Times New Roman"/>
          <w:color w:val="000000" w:themeColor="text1"/>
          <w:sz w:val="28"/>
          <w:szCs w:val="24"/>
        </w:rPr>
        <w:fldChar w:fldCharType="begin"/>
      </w:r>
      <w:r w:rsidR="00D104AE" w:rsidRPr="000B1AE2">
        <w:rPr>
          <w:rFonts w:ascii="Times New Roman" w:hAnsi="Times New Roman" w:cs="Times New Roman"/>
          <w:color w:val="000000" w:themeColor="text1"/>
          <w:sz w:val="28"/>
          <w:szCs w:val="24"/>
        </w:rPr>
        <w:instrText xml:space="preserve"> REF _Ref8816767 \n \h </w:instrText>
      </w:r>
      <w:r w:rsidR="008378EE" w:rsidRPr="000B1AE2">
        <w:rPr>
          <w:rFonts w:ascii="Times New Roman" w:hAnsi="Times New Roman" w:cs="Times New Roman"/>
          <w:color w:val="000000" w:themeColor="text1"/>
          <w:sz w:val="28"/>
          <w:szCs w:val="24"/>
        </w:rPr>
        <w:instrText xml:space="preserve"> \* MERGEFORMAT </w:instrText>
      </w:r>
      <w:r w:rsidR="00D104AE" w:rsidRPr="000B1AE2">
        <w:rPr>
          <w:rFonts w:ascii="Times New Roman" w:hAnsi="Times New Roman" w:cs="Times New Roman"/>
          <w:color w:val="000000" w:themeColor="text1"/>
          <w:sz w:val="28"/>
          <w:szCs w:val="24"/>
        </w:rPr>
      </w:r>
      <w:r w:rsidR="00D104A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62.3</w:t>
      </w:r>
      <w:r w:rsidR="00D104AE" w:rsidRPr="000B1AE2">
        <w:rPr>
          <w:rFonts w:ascii="Times New Roman" w:hAnsi="Times New Roman" w:cs="Times New Roman"/>
          <w:color w:val="000000" w:themeColor="text1"/>
          <w:sz w:val="28"/>
          <w:szCs w:val="24"/>
        </w:rPr>
        <w:fldChar w:fldCharType="end"/>
      </w:r>
      <w:r w:rsidR="00D104AE" w:rsidRPr="000B1AE2">
        <w:rPr>
          <w:rFonts w:ascii="Times New Roman" w:hAnsi="Times New Roman" w:cs="Times New Roman"/>
          <w:color w:val="000000" w:themeColor="text1"/>
          <w:sz w:val="28"/>
          <w:szCs w:val="24"/>
        </w:rPr>
        <w:t xml:space="preserve"> – </w:t>
      </w:r>
      <w:r w:rsidR="00D104AE" w:rsidRPr="000B1AE2">
        <w:rPr>
          <w:rFonts w:ascii="Times New Roman" w:hAnsi="Times New Roman" w:cs="Times New Roman"/>
          <w:color w:val="000000" w:themeColor="text1"/>
          <w:sz w:val="28"/>
          <w:szCs w:val="24"/>
        </w:rPr>
        <w:fldChar w:fldCharType="begin"/>
      </w:r>
      <w:r w:rsidR="00D104AE" w:rsidRPr="000B1AE2">
        <w:rPr>
          <w:rFonts w:ascii="Times New Roman" w:hAnsi="Times New Roman" w:cs="Times New Roman"/>
          <w:color w:val="000000" w:themeColor="text1"/>
          <w:sz w:val="28"/>
          <w:szCs w:val="24"/>
        </w:rPr>
        <w:instrText xml:space="preserve"> REF _Ref8816774 \n \h </w:instrText>
      </w:r>
      <w:r w:rsidR="008378EE" w:rsidRPr="000B1AE2">
        <w:rPr>
          <w:rFonts w:ascii="Times New Roman" w:hAnsi="Times New Roman" w:cs="Times New Roman"/>
          <w:color w:val="000000" w:themeColor="text1"/>
          <w:sz w:val="28"/>
          <w:szCs w:val="24"/>
        </w:rPr>
        <w:instrText xml:space="preserve"> \* MERGEFORMAT </w:instrText>
      </w:r>
      <w:r w:rsidR="00D104AE" w:rsidRPr="000B1AE2">
        <w:rPr>
          <w:rFonts w:ascii="Times New Roman" w:hAnsi="Times New Roman" w:cs="Times New Roman"/>
          <w:color w:val="000000" w:themeColor="text1"/>
          <w:sz w:val="28"/>
          <w:szCs w:val="24"/>
        </w:rPr>
      </w:r>
      <w:r w:rsidR="00D104AE"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62.5</w:t>
      </w:r>
      <w:r w:rsidR="00D104AE"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w:t>
      </w:r>
    </w:p>
    <w:p w14:paraId="53EF0742" w14:textId="35B12297" w:rsidR="00925792" w:rsidRPr="000B1AE2" w:rsidRDefault="00925792"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378" w:name="_Ref8816605"/>
      <w:r w:rsidRPr="000B1AE2">
        <w:rPr>
          <w:rFonts w:ascii="Times New Roman" w:hAnsi="Times New Roman" w:cs="Times New Roman"/>
          <w:color w:val="000000" w:themeColor="text1"/>
          <w:sz w:val="28"/>
        </w:rPr>
        <w:t>исполнение Заказчиком обязательства по оплате результатов исполнения договора (его отдельных этапов);</w:t>
      </w:r>
      <w:bookmarkEnd w:id="378"/>
    </w:p>
    <w:p w14:paraId="13F64945" w14:textId="04ED5E04" w:rsidR="00925792" w:rsidRPr="000B1AE2" w:rsidRDefault="00925792"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379" w:name="_Ref8816622"/>
      <w:r w:rsidRPr="000B1AE2">
        <w:rPr>
          <w:rFonts w:ascii="Times New Roman" w:hAnsi="Times New Roman" w:cs="Times New Roman"/>
          <w:color w:val="000000" w:themeColor="text1"/>
          <w:sz w:val="28"/>
        </w:rPr>
        <w:t>изменение, расторжение договора, применение мер ответственности, предусмотренных договором;</w:t>
      </w:r>
      <w:bookmarkEnd w:id="379"/>
    </w:p>
    <w:p w14:paraId="6A658AD2" w14:textId="4969890E" w:rsidR="00925792" w:rsidRPr="000B1AE2" w:rsidRDefault="00925792" w:rsidP="00BB40B9">
      <w:pPr>
        <w:pStyle w:val="a3"/>
        <w:numPr>
          <w:ilvl w:val="3"/>
          <w:numId w:val="1"/>
        </w:numPr>
        <w:spacing w:line="240" w:lineRule="auto"/>
        <w:ind w:firstLine="709"/>
        <w:jc w:val="both"/>
        <w:rPr>
          <w:rFonts w:ascii="Times New Roman" w:hAnsi="Times New Roman" w:cs="Times New Roman"/>
          <w:color w:val="000000" w:themeColor="text1"/>
          <w:sz w:val="28"/>
        </w:rPr>
      </w:pPr>
      <w:bookmarkStart w:id="380" w:name="_Ref8816629"/>
      <w:r w:rsidRPr="000B1AE2">
        <w:rPr>
          <w:rFonts w:ascii="Times New Roman" w:hAnsi="Times New Roman" w:cs="Times New Roman"/>
          <w:color w:val="000000" w:themeColor="text1"/>
          <w:sz w:val="28"/>
        </w:rPr>
        <w:t>подготовку отчетности по заключенным договорам.</w:t>
      </w:r>
      <w:bookmarkEnd w:id="380"/>
    </w:p>
    <w:p w14:paraId="548B8151" w14:textId="024E6BF1" w:rsidR="00925792" w:rsidRPr="000B1AE2" w:rsidRDefault="00D104AE"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Предусмотренный </w:t>
      </w:r>
      <w:r w:rsidR="000961EA" w:rsidRPr="000B1AE2">
        <w:rPr>
          <w:rFonts w:ascii="Times New Roman" w:hAnsi="Times New Roman" w:cs="Times New Roman"/>
          <w:color w:val="000000" w:themeColor="text1"/>
          <w:sz w:val="28"/>
        </w:rPr>
        <w:t>подпунктами</w:t>
      </w:r>
      <w:r w:rsidRPr="000B1AE2">
        <w:rPr>
          <w:rFonts w:ascii="Times New Roman" w:hAnsi="Times New Roman" w:cs="Times New Roman"/>
          <w:color w:val="000000" w:themeColor="text1"/>
          <w:sz w:val="28"/>
        </w:rPr>
        <w:t xml:space="preserve"> </w:t>
      </w:r>
      <w:r w:rsidR="002F19C9" w:rsidRPr="000B1AE2">
        <w:rPr>
          <w:rFonts w:ascii="Times New Roman" w:hAnsi="Times New Roman" w:cs="Times New Roman"/>
          <w:color w:val="000000" w:themeColor="text1"/>
          <w:sz w:val="28"/>
          <w:szCs w:val="24"/>
        </w:rPr>
        <w:fldChar w:fldCharType="begin"/>
      </w:r>
      <w:r w:rsidR="002F19C9" w:rsidRPr="000B1AE2">
        <w:rPr>
          <w:rFonts w:ascii="Times New Roman" w:hAnsi="Times New Roman" w:cs="Times New Roman"/>
          <w:color w:val="000000" w:themeColor="text1"/>
          <w:sz w:val="28"/>
          <w:szCs w:val="24"/>
        </w:rPr>
        <w:instrText xml:space="preserve"> REF _Ref8816596 \r \h </w:instrText>
      </w:r>
      <w:r w:rsidR="00DE3436" w:rsidRPr="000B1AE2">
        <w:rPr>
          <w:rFonts w:ascii="Times New Roman" w:hAnsi="Times New Roman" w:cs="Times New Roman"/>
          <w:color w:val="000000" w:themeColor="text1"/>
          <w:sz w:val="28"/>
          <w:szCs w:val="24"/>
        </w:rPr>
        <w:instrText xml:space="preserve"> \* MERGEFORMAT </w:instrText>
      </w:r>
      <w:r w:rsidR="002F19C9" w:rsidRPr="000B1AE2">
        <w:rPr>
          <w:rFonts w:ascii="Times New Roman" w:hAnsi="Times New Roman" w:cs="Times New Roman"/>
          <w:color w:val="000000" w:themeColor="text1"/>
          <w:sz w:val="28"/>
          <w:szCs w:val="24"/>
        </w:rPr>
      </w:r>
      <w:r w:rsidR="002F19C9"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w:t>
      </w:r>
      <w:r w:rsidR="002F19C9"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w:t>
      </w:r>
      <w:r w:rsidR="002F19C9" w:rsidRPr="000B1AE2">
        <w:rPr>
          <w:rFonts w:ascii="Times New Roman" w:hAnsi="Times New Roman" w:cs="Times New Roman"/>
          <w:color w:val="000000" w:themeColor="text1"/>
          <w:sz w:val="28"/>
          <w:szCs w:val="24"/>
        </w:rPr>
        <w:fldChar w:fldCharType="begin"/>
      </w:r>
      <w:r w:rsidR="002F19C9" w:rsidRPr="000B1AE2">
        <w:rPr>
          <w:rFonts w:ascii="Times New Roman" w:hAnsi="Times New Roman" w:cs="Times New Roman"/>
          <w:color w:val="000000" w:themeColor="text1"/>
          <w:sz w:val="28"/>
          <w:szCs w:val="24"/>
        </w:rPr>
        <w:instrText xml:space="preserve"> REF _Ref8816622 \r \h </w:instrText>
      </w:r>
      <w:r w:rsidR="00DE3436" w:rsidRPr="000B1AE2">
        <w:rPr>
          <w:rFonts w:ascii="Times New Roman" w:hAnsi="Times New Roman" w:cs="Times New Roman"/>
          <w:color w:val="000000" w:themeColor="text1"/>
          <w:sz w:val="28"/>
          <w:szCs w:val="24"/>
        </w:rPr>
        <w:instrText xml:space="preserve"> \* MERGEFORMAT </w:instrText>
      </w:r>
      <w:r w:rsidR="002F19C9" w:rsidRPr="000B1AE2">
        <w:rPr>
          <w:rFonts w:ascii="Times New Roman" w:hAnsi="Times New Roman" w:cs="Times New Roman"/>
          <w:color w:val="000000" w:themeColor="text1"/>
          <w:sz w:val="28"/>
          <w:szCs w:val="24"/>
        </w:rPr>
      </w:r>
      <w:r w:rsidR="002F19C9"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5)</w:t>
      </w:r>
      <w:r w:rsidR="002F19C9" w:rsidRPr="000B1AE2">
        <w:rPr>
          <w:rFonts w:ascii="Times New Roman" w:hAnsi="Times New Roman" w:cs="Times New Roman"/>
          <w:color w:val="000000" w:themeColor="text1"/>
          <w:sz w:val="28"/>
          <w:szCs w:val="24"/>
        </w:rPr>
        <w:fldChar w:fldCharType="end"/>
      </w:r>
      <w:r w:rsidR="005A44FE"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пункта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_Ref8816611 \n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62.1</w:t>
      </w:r>
      <w:r w:rsidRPr="000B1AE2">
        <w:rPr>
          <w:rFonts w:ascii="Times New Roman" w:hAnsi="Times New Roman" w:cs="Times New Roman"/>
          <w:color w:val="000000" w:themeColor="text1"/>
          <w:sz w:val="28"/>
          <w:szCs w:val="24"/>
        </w:rPr>
        <w:fldChar w:fldCharType="end"/>
      </w:r>
      <w:r w:rsidR="00925792" w:rsidRPr="000B1AE2">
        <w:rPr>
          <w:rFonts w:ascii="Times New Roman" w:hAnsi="Times New Roman" w:cs="Times New Roman"/>
          <w:color w:val="000000" w:themeColor="text1"/>
          <w:sz w:val="28"/>
        </w:rPr>
        <w:t xml:space="preserve"> настоящего Положения комплекс мер реализуется структурным подразделением Заказчика, являющимся инициатором закупки. Предусмотренный </w:t>
      </w:r>
      <w:r w:rsidR="005A44FE" w:rsidRPr="000B1AE2">
        <w:rPr>
          <w:rFonts w:ascii="Times New Roman" w:hAnsi="Times New Roman" w:cs="Times New Roman"/>
          <w:color w:val="000000" w:themeColor="text1"/>
          <w:sz w:val="28"/>
        </w:rPr>
        <w:t>подпунктом</w:t>
      </w:r>
      <w:r w:rsidR="00925792" w:rsidRPr="000B1AE2">
        <w:rPr>
          <w:rFonts w:ascii="Times New Roman" w:hAnsi="Times New Roman" w:cs="Times New Roman"/>
          <w:color w:val="000000" w:themeColor="text1"/>
          <w:sz w:val="28"/>
        </w:rPr>
        <w:t xml:space="preserve"> </w:t>
      </w:r>
      <w:r w:rsidR="002F19C9" w:rsidRPr="000B1AE2">
        <w:rPr>
          <w:rFonts w:ascii="Times New Roman" w:hAnsi="Times New Roman" w:cs="Times New Roman"/>
          <w:color w:val="000000" w:themeColor="text1"/>
          <w:sz w:val="28"/>
          <w:szCs w:val="24"/>
        </w:rPr>
        <w:fldChar w:fldCharType="begin"/>
      </w:r>
      <w:r w:rsidR="002F19C9" w:rsidRPr="000B1AE2">
        <w:rPr>
          <w:rFonts w:ascii="Times New Roman" w:hAnsi="Times New Roman" w:cs="Times New Roman"/>
          <w:color w:val="000000" w:themeColor="text1"/>
          <w:sz w:val="28"/>
          <w:szCs w:val="24"/>
        </w:rPr>
        <w:instrText xml:space="preserve"> REF _Ref8816629 \r \h </w:instrText>
      </w:r>
      <w:r w:rsidR="00DE3436" w:rsidRPr="000B1AE2">
        <w:rPr>
          <w:rFonts w:ascii="Times New Roman" w:hAnsi="Times New Roman" w:cs="Times New Roman"/>
          <w:color w:val="000000" w:themeColor="text1"/>
          <w:sz w:val="28"/>
          <w:szCs w:val="24"/>
        </w:rPr>
        <w:instrText xml:space="preserve"> \* MERGEFORMAT </w:instrText>
      </w:r>
      <w:r w:rsidR="002F19C9" w:rsidRPr="000B1AE2">
        <w:rPr>
          <w:rFonts w:ascii="Times New Roman" w:hAnsi="Times New Roman" w:cs="Times New Roman"/>
          <w:color w:val="000000" w:themeColor="text1"/>
          <w:sz w:val="28"/>
          <w:szCs w:val="24"/>
        </w:rPr>
      </w:r>
      <w:r w:rsidR="002F19C9"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w:t>
      </w:r>
      <w:r w:rsidR="002F19C9"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w:t>
      </w:r>
      <w:r w:rsidR="00925792" w:rsidRPr="000B1AE2">
        <w:rPr>
          <w:rFonts w:ascii="Times New Roman" w:hAnsi="Times New Roman" w:cs="Times New Roman"/>
          <w:color w:val="000000" w:themeColor="text1"/>
          <w:sz w:val="28"/>
          <w:szCs w:val="24"/>
        </w:rPr>
        <w:t xml:space="preserve">пункта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_Ref8816611 \n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62.1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w:t>
      </w:r>
      <w:r w:rsidR="00925792" w:rsidRPr="000B1AE2">
        <w:rPr>
          <w:rFonts w:ascii="Times New Roman" w:hAnsi="Times New Roman" w:cs="Times New Roman"/>
          <w:color w:val="000000" w:themeColor="text1"/>
          <w:sz w:val="28"/>
        </w:rPr>
        <w:t>настоящего Положения комплекс мер реализуется структурным подразделением Заказчика, ответственным за ведение отчетности по заключенным договорам.</w:t>
      </w:r>
    </w:p>
    <w:p w14:paraId="06ECD0E7" w14:textId="7BB766BB"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4616E48A" w14:textId="30D46F5D"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81" w:name="_Ref8816767"/>
      <w:r w:rsidRPr="000B1AE2">
        <w:rPr>
          <w:rFonts w:ascii="Times New Roman" w:hAnsi="Times New Roman" w:cs="Times New Roman"/>
          <w:color w:val="000000" w:themeColor="text1"/>
          <w:sz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bookmarkEnd w:id="381"/>
    </w:p>
    <w:p w14:paraId="774A6BEE" w14:textId="68A837FF" w:rsidR="00925792" w:rsidRPr="000B1AE2" w:rsidRDefault="0092579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проведения экспертизы устанавливается Заказчиком в д</w:t>
      </w:r>
      <w:r w:rsidR="00D104AE" w:rsidRPr="000B1AE2">
        <w:rPr>
          <w:rFonts w:ascii="Times New Roman" w:hAnsi="Times New Roman" w:cs="Times New Roman"/>
          <w:color w:val="000000" w:themeColor="text1"/>
          <w:sz w:val="28"/>
        </w:rPr>
        <w:t>окумен</w:t>
      </w:r>
      <w:r w:rsidRPr="000B1AE2">
        <w:rPr>
          <w:rFonts w:ascii="Times New Roman" w:hAnsi="Times New Roman" w:cs="Times New Roman"/>
          <w:color w:val="000000" w:themeColor="text1"/>
          <w:sz w:val="28"/>
        </w:rPr>
        <w:t>тации о закупке, в том числе в договоре.</w:t>
      </w:r>
    </w:p>
    <w:p w14:paraId="7D1B7594" w14:textId="187927BA" w:rsidR="00925792" w:rsidRPr="000B1AE2" w:rsidRDefault="0092579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в виде заключения, которое подписывается независимым экспертом, уполномоченным представителем экспертной организа</w:t>
      </w:r>
      <w:r w:rsidR="00D104AE" w:rsidRPr="000B1AE2">
        <w:rPr>
          <w:rFonts w:ascii="Times New Roman" w:hAnsi="Times New Roman" w:cs="Times New Roman"/>
          <w:color w:val="000000" w:themeColor="text1"/>
          <w:sz w:val="28"/>
        </w:rPr>
        <w:t>ции. Заключение должно быть объ</w:t>
      </w:r>
      <w:r w:rsidRPr="000B1AE2">
        <w:rPr>
          <w:rFonts w:ascii="Times New Roman" w:hAnsi="Times New Roman" w:cs="Times New Roman"/>
          <w:color w:val="000000" w:themeColor="text1"/>
          <w:sz w:val="28"/>
        </w:rPr>
        <w:t>ективным и обоснованным.</w:t>
      </w:r>
    </w:p>
    <w:p w14:paraId="217AB32B" w14:textId="7AF5C83C" w:rsidR="00925792" w:rsidRPr="000B1AE2" w:rsidRDefault="0092579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B382A98" w14:textId="6A71E193"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34C70F57" w14:textId="2BEA8876"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82" w:name="_Ref8816774"/>
      <w:r w:rsidRPr="000B1AE2">
        <w:rPr>
          <w:rFonts w:ascii="Times New Roman" w:hAnsi="Times New Roman" w:cs="Times New Roman"/>
          <w:color w:val="000000" w:themeColor="text1"/>
          <w:sz w:val="28"/>
        </w:rPr>
        <w:t>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bookmarkEnd w:id="382"/>
    </w:p>
    <w:p w14:paraId="53A45BD7" w14:textId="14C01B2A"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3641BC6" w14:textId="08A0FECA" w:rsidR="00925792" w:rsidRPr="000B1AE2" w:rsidRDefault="00925792"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 даты подписания документа о приемке у Заказчика возникает обязательство оплатить поставленную в соответствии с договором пр</w:t>
      </w:r>
      <w:r w:rsidR="00D104AE" w:rsidRPr="000B1AE2">
        <w:rPr>
          <w:rFonts w:ascii="Times New Roman" w:hAnsi="Times New Roman" w:cs="Times New Roman"/>
          <w:color w:val="000000" w:themeColor="text1"/>
          <w:sz w:val="28"/>
        </w:rPr>
        <w:t>одук</w:t>
      </w:r>
      <w:r w:rsidRPr="000B1AE2">
        <w:rPr>
          <w:rFonts w:ascii="Times New Roman" w:hAnsi="Times New Roman" w:cs="Times New Roman"/>
          <w:color w:val="000000" w:themeColor="text1"/>
          <w:sz w:val="28"/>
        </w:rPr>
        <w:t>цию в предусмотренные договором сроки.</w:t>
      </w:r>
    </w:p>
    <w:p w14:paraId="7A0B2E64" w14:textId="14BD0112" w:rsidR="00013E72" w:rsidRPr="000B1AE2" w:rsidRDefault="00925792" w:rsidP="00A318BA">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14:paraId="16DF7A75" w14:textId="77777777" w:rsidR="00013E72" w:rsidRPr="000B1AE2" w:rsidRDefault="00013E72" w:rsidP="00BB40B9">
      <w:pPr>
        <w:pStyle w:val="a3"/>
        <w:spacing w:line="240" w:lineRule="auto"/>
        <w:ind w:left="709"/>
        <w:jc w:val="both"/>
        <w:rPr>
          <w:rFonts w:ascii="Times New Roman" w:hAnsi="Times New Roman" w:cs="Times New Roman"/>
          <w:b/>
          <w:color w:val="000000" w:themeColor="text1"/>
          <w:sz w:val="28"/>
        </w:rPr>
      </w:pPr>
    </w:p>
    <w:p w14:paraId="284362A5" w14:textId="24F0A421" w:rsidR="00F253BB" w:rsidRPr="000B1AE2" w:rsidRDefault="00925792" w:rsidP="00F253BB">
      <w:pPr>
        <w:pStyle w:val="a3"/>
        <w:numPr>
          <w:ilvl w:val="0"/>
          <w:numId w:val="1"/>
        </w:numPr>
        <w:spacing w:line="240" w:lineRule="auto"/>
        <w:jc w:val="center"/>
        <w:outlineLvl w:val="0"/>
        <w:rPr>
          <w:rFonts w:ascii="Times New Roman" w:hAnsi="Times New Roman" w:cs="Times New Roman"/>
          <w:b/>
          <w:color w:val="000000" w:themeColor="text1"/>
          <w:sz w:val="28"/>
        </w:rPr>
      </w:pPr>
      <w:bookmarkStart w:id="383" w:name="_Toc120031776"/>
      <w:r w:rsidRPr="000B1AE2">
        <w:rPr>
          <w:rFonts w:ascii="Times New Roman" w:hAnsi="Times New Roman" w:cs="Times New Roman"/>
          <w:b/>
          <w:color w:val="000000" w:themeColor="text1"/>
          <w:sz w:val="28"/>
        </w:rPr>
        <w:t>Изменение и расторжение договора</w:t>
      </w:r>
      <w:bookmarkEnd w:id="383"/>
    </w:p>
    <w:p w14:paraId="1CC35257" w14:textId="20B4363B"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Изменение условий договора в ходе его исполнения допускается по соглашению сторон в следующих случаях:</w:t>
      </w:r>
    </w:p>
    <w:p w14:paraId="0C3A85D0" w14:textId="3AF55590" w:rsidR="0080247B" w:rsidRPr="000B1AE2" w:rsidRDefault="0080247B"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если возможность изменения условий договора была предусмотрена документацией о закупке</w:t>
      </w:r>
      <w:r w:rsidR="005262A0" w:rsidRPr="000B1AE2">
        <w:rPr>
          <w:rFonts w:ascii="Times New Roman" w:hAnsi="Times New Roman" w:cs="Times New Roman"/>
          <w:color w:val="000000" w:themeColor="text1"/>
          <w:sz w:val="28"/>
        </w:rPr>
        <w:t xml:space="preserve"> или </w:t>
      </w:r>
      <w:r w:rsidRPr="000B1AE2">
        <w:rPr>
          <w:rFonts w:ascii="Times New Roman" w:hAnsi="Times New Roman" w:cs="Times New Roman"/>
          <w:color w:val="000000" w:themeColor="text1"/>
          <w:sz w:val="28"/>
        </w:rPr>
        <w:t xml:space="preserve">извещением о проведении </w:t>
      </w:r>
      <w:r w:rsidR="005262A0" w:rsidRPr="000B1AE2">
        <w:rPr>
          <w:rFonts w:ascii="Times New Roman" w:hAnsi="Times New Roman" w:cs="Times New Roman"/>
          <w:color w:val="000000" w:themeColor="text1"/>
          <w:sz w:val="28"/>
        </w:rPr>
        <w:lastRenderedPageBreak/>
        <w:t>закупки</w:t>
      </w:r>
      <w:r w:rsidRPr="000B1AE2">
        <w:rPr>
          <w:rFonts w:ascii="Times New Roman" w:hAnsi="Times New Roman" w:cs="Times New Roman"/>
          <w:color w:val="000000" w:themeColor="text1"/>
          <w:sz w:val="28"/>
        </w:rPr>
        <w:t xml:space="preserve"> и договором, а в случае осуществления закупки у единственного поставщика (подрядчика, исполнителя)</w:t>
      </w:r>
      <w:r w:rsidR="005262A0" w:rsidRPr="000B1AE2">
        <w:rPr>
          <w:rFonts w:ascii="Times New Roman" w:hAnsi="Times New Roman" w:cs="Times New Roman"/>
          <w:color w:val="000000" w:themeColor="text1"/>
          <w:sz w:val="28"/>
        </w:rPr>
        <w:t>, прямой закупки у производителя, закупки для исполнения обязательств</w:t>
      </w:r>
      <w:r w:rsidRPr="000B1AE2">
        <w:rPr>
          <w:rFonts w:ascii="Times New Roman" w:hAnsi="Times New Roman" w:cs="Times New Roman"/>
          <w:color w:val="000000" w:themeColor="text1"/>
          <w:sz w:val="28"/>
        </w:rPr>
        <w:t xml:space="preserve"> договором:</w:t>
      </w:r>
    </w:p>
    <w:p w14:paraId="3C2C2480" w14:textId="6851FC73" w:rsidR="0080247B" w:rsidRPr="000B1AE2" w:rsidRDefault="0080247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059F1B0" w14:textId="2787189E" w:rsidR="00CC6479" w:rsidRPr="000B1AE2" w:rsidRDefault="0080247B" w:rsidP="003C21E9">
      <w:pPr>
        <w:pStyle w:val="a3"/>
        <w:numPr>
          <w:ilvl w:val="3"/>
          <w:numId w:val="1"/>
        </w:numPr>
        <w:spacing w:line="240" w:lineRule="auto"/>
        <w:ind w:firstLine="709"/>
        <w:jc w:val="both"/>
        <w:rPr>
          <w:rFonts w:ascii="Times New Roman" w:hAnsi="Times New Roman" w:cs="Times New Roman"/>
          <w:sz w:val="28"/>
        </w:rPr>
      </w:pPr>
      <w:r w:rsidRPr="000B1AE2">
        <w:rPr>
          <w:rFonts w:ascii="Times New Roman" w:hAnsi="Times New Roman" w:cs="Times New Roman"/>
          <w:color w:val="000000" w:themeColor="text1"/>
          <w:sz w:val="28"/>
        </w:rPr>
        <w:t xml:space="preserve">если по предложению Заказчика увеличиваются (уменьшаются) предусмотренные </w:t>
      </w:r>
      <w:r w:rsidRPr="000B1AE2">
        <w:rPr>
          <w:rFonts w:ascii="Times New Roman" w:hAnsi="Times New Roman" w:cs="Times New Roman"/>
          <w:sz w:val="28"/>
        </w:rPr>
        <w:t>договором</w:t>
      </w:r>
      <w:r w:rsidR="00CC6479" w:rsidRPr="000B1AE2">
        <w:rPr>
          <w:rFonts w:ascii="Times New Roman" w:hAnsi="Times New Roman" w:cs="Times New Roman"/>
          <w:sz w:val="28"/>
        </w:rPr>
        <w:t xml:space="preserve">, </w:t>
      </w:r>
      <w:r w:rsidRPr="000B1AE2">
        <w:rPr>
          <w:rFonts w:ascii="Times New Roman" w:hAnsi="Times New Roman" w:cs="Times New Roman"/>
          <w:sz w:val="28"/>
        </w:rPr>
        <w:t xml:space="preserve">количество товара, объем работы или услуги не более чем на </w:t>
      </w:r>
      <w:r w:rsidR="00310514" w:rsidRPr="000B1AE2">
        <w:rPr>
          <w:rFonts w:ascii="Times New Roman" w:hAnsi="Times New Roman" w:cs="Times New Roman"/>
          <w:sz w:val="28"/>
        </w:rPr>
        <w:t>30</w:t>
      </w:r>
      <w:r w:rsidRPr="000B1AE2">
        <w:rPr>
          <w:rFonts w:ascii="Times New Roman" w:hAnsi="Times New Roman" w:cs="Times New Roman"/>
          <w:sz w:val="28"/>
        </w:rPr>
        <w:t xml:space="preserve"> процентов</w:t>
      </w:r>
      <w:r w:rsidR="00454A24" w:rsidRPr="000B1AE2">
        <w:rPr>
          <w:rFonts w:ascii="Times New Roman" w:hAnsi="Times New Roman" w:cs="Times New Roman"/>
          <w:sz w:val="28"/>
        </w:rPr>
        <w:t>,</w:t>
      </w:r>
      <w:r w:rsidR="003C21E9" w:rsidRPr="000B1AE2">
        <w:rPr>
          <w:rFonts w:ascii="Times New Roman" w:hAnsi="Times New Roman" w:cs="Times New Roman"/>
        </w:rPr>
        <w:t xml:space="preserve"> </w:t>
      </w:r>
      <w:r w:rsidR="003C21E9" w:rsidRPr="000B1AE2">
        <w:rPr>
          <w:rFonts w:ascii="Times New Roman" w:hAnsi="Times New Roman" w:cs="Times New Roman"/>
          <w:sz w:val="28"/>
        </w:rPr>
        <w:t xml:space="preserve">при этом цена за единицу товара, работы, услуги </w:t>
      </w:r>
      <w:r w:rsidR="003A46B4" w:rsidRPr="000B1AE2">
        <w:rPr>
          <w:rFonts w:ascii="Times New Roman" w:hAnsi="Times New Roman" w:cs="Times New Roman"/>
          <w:sz w:val="28"/>
        </w:rPr>
        <w:t>остается неизменной</w:t>
      </w:r>
      <w:r w:rsidR="00CC6479" w:rsidRPr="000B1AE2">
        <w:rPr>
          <w:rFonts w:ascii="Times New Roman" w:hAnsi="Times New Roman" w:cs="Times New Roman"/>
          <w:sz w:val="28"/>
        </w:rPr>
        <w:t>.</w:t>
      </w:r>
    </w:p>
    <w:p w14:paraId="6717F390" w14:textId="2726F909" w:rsidR="0080247B" w:rsidRPr="000B1AE2" w:rsidRDefault="0080247B"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sz w:val="28"/>
        </w:rPr>
        <w:t xml:space="preserve">изменение сроков исполнения </w:t>
      </w:r>
      <w:r w:rsidRPr="000B1AE2">
        <w:rPr>
          <w:rFonts w:ascii="Times New Roman" w:hAnsi="Times New Roman" w:cs="Times New Roman"/>
          <w:color w:val="000000" w:themeColor="text1"/>
          <w:sz w:val="28"/>
        </w:rPr>
        <w:t>договора по сравнению с указанными в итоговом протоколе</w:t>
      </w:r>
      <w:r w:rsidR="005262A0" w:rsidRPr="000B1AE2">
        <w:rPr>
          <w:rFonts w:ascii="Times New Roman" w:hAnsi="Times New Roman" w:cs="Times New Roman"/>
          <w:color w:val="000000" w:themeColor="text1"/>
          <w:sz w:val="28"/>
        </w:rPr>
        <w:t>, если сроки исполнения договора не являлись критерием оценки</w:t>
      </w:r>
      <w:r w:rsidRPr="000B1AE2">
        <w:rPr>
          <w:rFonts w:ascii="Times New Roman" w:hAnsi="Times New Roman" w:cs="Times New Roman"/>
          <w:color w:val="000000" w:themeColor="text1"/>
          <w:sz w:val="28"/>
        </w:rPr>
        <w:t>;</w:t>
      </w:r>
    </w:p>
    <w:p w14:paraId="1CE7BC92" w14:textId="50D8FE48" w:rsidR="0080247B" w:rsidRPr="000B1AE2" w:rsidRDefault="0080247B"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изменение в соответствии с законодательством Российской Федерации регулируемых цен (тарифов) на товары, работы, услуги;</w:t>
      </w:r>
    </w:p>
    <w:p w14:paraId="0139FE0A" w14:textId="24343512" w:rsidR="0080247B" w:rsidRPr="000B1AE2" w:rsidRDefault="0080247B"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изменение формы </w:t>
      </w:r>
      <w:r w:rsidR="005262A0" w:rsidRPr="000B1AE2">
        <w:rPr>
          <w:rFonts w:ascii="Times New Roman" w:hAnsi="Times New Roman" w:cs="Times New Roman"/>
          <w:color w:val="000000" w:themeColor="text1"/>
          <w:sz w:val="28"/>
        </w:rPr>
        <w:t>обеспечения исполнения договора;</w:t>
      </w:r>
    </w:p>
    <w:p w14:paraId="28D386AC" w14:textId="3E66396A" w:rsidR="001E12E0" w:rsidRPr="000B1AE2" w:rsidRDefault="00A10F23"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изменение объема и (или) </w:t>
      </w:r>
      <w:r w:rsidR="001E12E0" w:rsidRPr="000B1AE2">
        <w:rPr>
          <w:rFonts w:ascii="Times New Roman" w:hAnsi="Times New Roman" w:cs="Times New Roman"/>
          <w:color w:val="000000" w:themeColor="text1"/>
          <w:sz w:val="28"/>
        </w:rPr>
        <w:t>однородных</w:t>
      </w:r>
      <w:r w:rsidRPr="000B1AE2">
        <w:rPr>
          <w:rFonts w:ascii="Times New Roman" w:hAnsi="Times New Roman" w:cs="Times New Roman"/>
          <w:color w:val="000000" w:themeColor="text1"/>
          <w:sz w:val="28"/>
        </w:rPr>
        <w:t xml:space="preserve"> видов выполняемых работ по договору</w:t>
      </w:r>
      <w:r w:rsidR="00695E69" w:rsidRPr="000B1AE2">
        <w:rPr>
          <w:rFonts w:ascii="Times New Roman" w:hAnsi="Times New Roman" w:cs="Times New Roman"/>
          <w:color w:val="000000" w:themeColor="text1"/>
          <w:sz w:val="28"/>
        </w:rPr>
        <w:t xml:space="preserve">, </w:t>
      </w:r>
      <w:r w:rsidR="007B3D99" w:rsidRPr="000B1AE2">
        <w:rPr>
          <w:rFonts w:ascii="Times New Roman" w:hAnsi="Times New Roman" w:cs="Times New Roman"/>
          <w:color w:val="000000" w:themeColor="text1"/>
          <w:sz w:val="28"/>
        </w:rPr>
        <w:t>заключенному</w:t>
      </w:r>
      <w:r w:rsidR="00695E69" w:rsidRPr="000B1AE2">
        <w:rPr>
          <w:rFonts w:ascii="Times New Roman" w:hAnsi="Times New Roman" w:cs="Times New Roman"/>
          <w:color w:val="000000" w:themeColor="text1"/>
          <w:sz w:val="28"/>
        </w:rPr>
        <w:t xml:space="preserve"> по результатам проведения конкурентной процедуры</w:t>
      </w:r>
      <w:r w:rsidR="00E07CAB"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предметом которого является выполнение работ по строительству, реконструкции, капитальному ремонту, сносу объекта капитального строительства. При этом изменение</w:t>
      </w:r>
      <w:r w:rsidR="001E12E0" w:rsidRPr="000B1AE2">
        <w:rPr>
          <w:rFonts w:ascii="Times New Roman" w:hAnsi="Times New Roman" w:cs="Times New Roman"/>
          <w:color w:val="000000" w:themeColor="text1"/>
          <w:sz w:val="28"/>
        </w:rPr>
        <w:t xml:space="preserve"> цены</w:t>
      </w:r>
      <w:r w:rsidR="00695E69" w:rsidRPr="000B1AE2">
        <w:rPr>
          <w:rFonts w:ascii="Times New Roman" w:hAnsi="Times New Roman" w:cs="Times New Roman"/>
          <w:color w:val="000000" w:themeColor="text1"/>
          <w:sz w:val="28"/>
        </w:rPr>
        <w:t xml:space="preserve"> договора</w:t>
      </w:r>
      <w:r w:rsidRPr="000B1AE2">
        <w:rPr>
          <w:rFonts w:ascii="Times New Roman" w:hAnsi="Times New Roman" w:cs="Times New Roman"/>
          <w:color w:val="000000" w:themeColor="text1"/>
          <w:sz w:val="28"/>
        </w:rPr>
        <w:t xml:space="preserve"> </w:t>
      </w:r>
      <w:r w:rsidR="001E12E0" w:rsidRPr="000B1AE2">
        <w:rPr>
          <w:rFonts w:ascii="Times New Roman" w:hAnsi="Times New Roman" w:cs="Times New Roman"/>
          <w:color w:val="000000" w:themeColor="text1"/>
          <w:sz w:val="28"/>
        </w:rPr>
        <w:t xml:space="preserve">допускается </w:t>
      </w:r>
      <w:r w:rsidRPr="000B1AE2">
        <w:rPr>
          <w:rFonts w:ascii="Times New Roman" w:hAnsi="Times New Roman" w:cs="Times New Roman"/>
          <w:color w:val="000000" w:themeColor="text1"/>
          <w:sz w:val="28"/>
        </w:rPr>
        <w:t>не более чем на тридцать процентов</w:t>
      </w:r>
      <w:r w:rsidR="00393E97" w:rsidRPr="000B1AE2">
        <w:rPr>
          <w:rFonts w:ascii="Times New Roman" w:hAnsi="Times New Roman" w:cs="Times New Roman"/>
          <w:color w:val="000000" w:themeColor="text1"/>
          <w:sz w:val="28"/>
        </w:rPr>
        <w:t xml:space="preserve"> от</w:t>
      </w:r>
      <w:r w:rsidR="001E12E0" w:rsidRPr="000B1AE2">
        <w:rPr>
          <w:rFonts w:ascii="Times New Roman" w:hAnsi="Times New Roman" w:cs="Times New Roman"/>
          <w:color w:val="000000" w:themeColor="text1"/>
          <w:sz w:val="28"/>
        </w:rPr>
        <w:t xml:space="preserve"> первоначальной</w:t>
      </w:r>
      <w:r w:rsidRPr="000B1AE2">
        <w:rPr>
          <w:rFonts w:ascii="Times New Roman" w:hAnsi="Times New Roman" w:cs="Times New Roman"/>
          <w:color w:val="000000" w:themeColor="text1"/>
          <w:sz w:val="28"/>
        </w:rPr>
        <w:t xml:space="preserve"> цены </w:t>
      </w:r>
      <w:r w:rsidR="001E12E0" w:rsidRPr="000B1AE2">
        <w:rPr>
          <w:rFonts w:ascii="Times New Roman" w:hAnsi="Times New Roman" w:cs="Times New Roman"/>
          <w:color w:val="000000" w:themeColor="text1"/>
          <w:sz w:val="28"/>
        </w:rPr>
        <w:t xml:space="preserve">такого </w:t>
      </w:r>
      <w:r w:rsidRPr="000B1AE2">
        <w:rPr>
          <w:rFonts w:ascii="Times New Roman" w:hAnsi="Times New Roman" w:cs="Times New Roman"/>
          <w:color w:val="000000" w:themeColor="text1"/>
          <w:sz w:val="28"/>
        </w:rPr>
        <w:t>договора</w:t>
      </w:r>
      <w:r w:rsidR="001E12E0" w:rsidRPr="000B1AE2">
        <w:rPr>
          <w:rFonts w:ascii="Times New Roman" w:hAnsi="Times New Roman" w:cs="Times New Roman"/>
          <w:color w:val="000000" w:themeColor="text1"/>
          <w:sz w:val="28"/>
        </w:rPr>
        <w:t>;</w:t>
      </w:r>
    </w:p>
    <w:p w14:paraId="55E24170" w14:textId="72B576BE" w:rsidR="00A10F23" w:rsidRPr="000B1AE2" w:rsidRDefault="001E12E0"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целей настоящего подпункта под однородными работами понимаются работы, которые, не являясь идентичными, имеют сходные характеристики, что позволяет им быть функционально взаимозаменяемыми.</w:t>
      </w:r>
    </w:p>
    <w:p w14:paraId="39D8F9B5" w14:textId="3DA694EF" w:rsidR="00063B4F" w:rsidRPr="000B1AE2" w:rsidRDefault="00063B4F"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связи с существенным увеличением цен на товары по решению (согласованию)</w:t>
      </w:r>
      <w:r w:rsidR="007B7580"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единоличного исполнительного органа Заказчика при условии, что такое изменение не приведет к увеличению срока исполнения договора и (или) цены договора более чем на 30 (тридцать процентов);</w:t>
      </w:r>
    </w:p>
    <w:p w14:paraId="63F53991" w14:textId="54846BCB" w:rsidR="00CB5324" w:rsidRPr="000B1AE2" w:rsidRDefault="00CB5324" w:rsidP="00BB40B9">
      <w:pPr>
        <w:pStyle w:val="a3"/>
        <w:numPr>
          <w:ilvl w:val="2"/>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иных случаях, предусмотренных настоящим Положением.</w:t>
      </w:r>
    </w:p>
    <w:p w14:paraId="77282149" w14:textId="1C120931" w:rsidR="006C2F6D" w:rsidRPr="000B1AE2" w:rsidRDefault="006C2F6D" w:rsidP="006C2F6D">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63.2.0. </w:t>
      </w:r>
      <w:r w:rsidRPr="000B1AE2">
        <w:rPr>
          <w:rFonts w:ascii="Times New Roman" w:hAnsi="Times New Roman" w:cs="Times New Roman"/>
          <w:sz w:val="28"/>
          <w:szCs w:val="24"/>
        </w:rPr>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ЕИС.</w:t>
      </w:r>
    </w:p>
    <w:p w14:paraId="2B23C6A1" w14:textId="31BCE664"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заключении дополнительного соглашения Заказчик должен соблюдать следующие принципы:</w:t>
      </w:r>
    </w:p>
    <w:p w14:paraId="1687D42D" w14:textId="2EE26788" w:rsidR="0080247B" w:rsidRPr="000B1AE2" w:rsidRDefault="0080247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изменение предмета договора не допускается;</w:t>
      </w:r>
    </w:p>
    <w:p w14:paraId="73E372F9" w14:textId="340BECCF" w:rsidR="0080247B" w:rsidRPr="000B1AE2" w:rsidRDefault="0080247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14:paraId="77BEB63C" w14:textId="63D4BD0C" w:rsidR="0080247B" w:rsidRPr="000B1AE2" w:rsidRDefault="0080247B" w:rsidP="00BB40B9">
      <w:pPr>
        <w:pStyle w:val="a3"/>
        <w:numPr>
          <w:ilvl w:val="3"/>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результате изменения условий договора, заключенного с единственным поставщиком (подрядчиком, исполнителем) по основаниям, </w:t>
      </w:r>
      <w:r w:rsidRPr="000B1AE2">
        <w:rPr>
          <w:rFonts w:ascii="Times New Roman" w:hAnsi="Times New Roman" w:cs="Times New Roman"/>
          <w:color w:val="000000" w:themeColor="text1"/>
          <w:sz w:val="28"/>
          <w:szCs w:val="24"/>
        </w:rPr>
        <w:lastRenderedPageBreak/>
        <w:t xml:space="preserve">установленным подпунктом </w:t>
      </w:r>
      <w:r w:rsidR="00310514" w:rsidRPr="000B1AE2">
        <w:rPr>
          <w:rFonts w:ascii="Times New Roman" w:hAnsi="Times New Roman" w:cs="Times New Roman"/>
          <w:color w:val="000000" w:themeColor="text1"/>
          <w:sz w:val="28"/>
          <w:szCs w:val="24"/>
        </w:rPr>
        <w:t>6</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_Ref8814744 \n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Pr="000B1AE2">
        <w:rPr>
          <w:rFonts w:ascii="Times New Roman" w:hAnsi="Times New Roman" w:cs="Times New Roman"/>
          <w:color w:val="000000" w:themeColor="text1"/>
          <w:sz w:val="28"/>
          <w:szCs w:val="24"/>
        </w:rPr>
        <w:fldChar w:fldCharType="end"/>
      </w:r>
      <w:r w:rsidR="00310514" w:rsidRPr="000B1AE2">
        <w:rPr>
          <w:rFonts w:ascii="Times New Roman" w:hAnsi="Times New Roman" w:cs="Times New Roman"/>
          <w:color w:val="000000" w:themeColor="text1"/>
          <w:sz w:val="28"/>
          <w:szCs w:val="24"/>
        </w:rPr>
        <w:t>.1.1</w:t>
      </w:r>
      <w:r w:rsidR="00026589"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szCs w:val="24"/>
        </w:rPr>
        <w:t xml:space="preserve">пункта </w:t>
      </w:r>
      <w:r w:rsidR="00310514" w:rsidRPr="000B1AE2">
        <w:rPr>
          <w:rFonts w:ascii="Times New Roman" w:hAnsi="Times New Roman" w:cs="Times New Roman"/>
          <w:color w:val="000000" w:themeColor="text1"/>
          <w:sz w:val="28"/>
          <w:szCs w:val="24"/>
        </w:rPr>
        <w:t>60.1</w:t>
      </w:r>
      <w:r w:rsidRPr="000B1AE2">
        <w:rPr>
          <w:rFonts w:ascii="Times New Roman" w:hAnsi="Times New Roman" w:cs="Times New Roman"/>
          <w:color w:val="000000" w:themeColor="text1"/>
          <w:sz w:val="28"/>
          <w:szCs w:val="24"/>
        </w:rPr>
        <w:t xml:space="preserve"> настоящего Положения, будут соблюдены условия, установленные в подпункте</w:t>
      </w:r>
      <w:r w:rsidR="00310514" w:rsidRPr="000B1AE2">
        <w:rPr>
          <w:rFonts w:ascii="Times New Roman" w:hAnsi="Times New Roman" w:cs="Times New Roman"/>
          <w:color w:val="000000" w:themeColor="text1"/>
          <w:sz w:val="28"/>
          <w:szCs w:val="24"/>
        </w:rPr>
        <w:t xml:space="preserve"> 60.1.1 </w:t>
      </w:r>
      <w:r w:rsidRPr="000B1AE2">
        <w:rPr>
          <w:rFonts w:ascii="Times New Roman" w:hAnsi="Times New Roman" w:cs="Times New Roman"/>
          <w:color w:val="000000" w:themeColor="text1"/>
          <w:sz w:val="28"/>
          <w:szCs w:val="24"/>
        </w:rPr>
        <w:t xml:space="preserve">пункта </w:t>
      </w:r>
      <w:r w:rsidR="00310514" w:rsidRPr="000B1AE2">
        <w:rPr>
          <w:rFonts w:ascii="Times New Roman" w:hAnsi="Times New Roman" w:cs="Times New Roman"/>
          <w:color w:val="000000" w:themeColor="text1"/>
          <w:sz w:val="28"/>
          <w:szCs w:val="24"/>
        </w:rPr>
        <w:t>6</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_Ref8814737 \n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0</w:t>
      </w:r>
      <w:r w:rsidRPr="000B1AE2">
        <w:rPr>
          <w:rFonts w:ascii="Times New Roman" w:hAnsi="Times New Roman" w:cs="Times New Roman"/>
          <w:color w:val="000000" w:themeColor="text1"/>
          <w:sz w:val="28"/>
          <w:szCs w:val="24"/>
        </w:rPr>
        <w:fldChar w:fldCharType="end"/>
      </w:r>
      <w:r w:rsidR="00310514" w:rsidRPr="000B1AE2">
        <w:rPr>
          <w:rFonts w:ascii="Times New Roman" w:hAnsi="Times New Roman" w:cs="Times New Roman"/>
          <w:color w:val="000000" w:themeColor="text1"/>
          <w:sz w:val="28"/>
          <w:szCs w:val="24"/>
        </w:rPr>
        <w:t>.1</w:t>
      </w:r>
      <w:r w:rsidR="009C5DE7" w:rsidRPr="000B1AE2">
        <w:rPr>
          <w:rFonts w:ascii="Times New Roman" w:hAnsi="Times New Roman" w:cs="Times New Roman"/>
          <w:color w:val="000000" w:themeColor="text1"/>
          <w:sz w:val="28"/>
          <w:szCs w:val="24"/>
        </w:rPr>
        <w:t xml:space="preserve"> настоящего Положения;</w:t>
      </w:r>
    </w:p>
    <w:p w14:paraId="6A621EB2" w14:textId="64D5B59D"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14:paraId="51407917" w14:textId="5E83EF58"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84" w:name="_Ref66177463"/>
      <w:r w:rsidRPr="000B1AE2">
        <w:rPr>
          <w:rFonts w:ascii="Times New Roman" w:hAnsi="Times New Roman" w:cs="Times New Roman"/>
          <w:color w:val="000000" w:themeColor="text1"/>
          <w:sz w:val="28"/>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bookmarkEnd w:id="384"/>
    </w:p>
    <w:p w14:paraId="31724CCF" w14:textId="43730FA8"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Договор может быть расторгнут Заказчиком в одностороннем порядке в случае, если это было предусмотрено документацией о закупке и договором.</w:t>
      </w:r>
    </w:p>
    <w:p w14:paraId="08F978CB" w14:textId="37E153F0" w:rsidR="0080247B"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14:paraId="659BC42F" w14:textId="639EE397" w:rsidR="00D104AE" w:rsidRPr="000B1AE2" w:rsidRDefault="0080247B"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3C22102" w14:textId="65F98F3A" w:rsidR="00404D5D" w:rsidRPr="000B1AE2" w:rsidRDefault="00404D5D" w:rsidP="00BB40B9">
      <w:pPr>
        <w:pStyle w:val="a3"/>
        <w:numPr>
          <w:ilvl w:val="1"/>
          <w:numId w:val="1"/>
        </w:numPr>
        <w:spacing w:line="240" w:lineRule="auto"/>
        <w:ind w:firstLine="709"/>
        <w:jc w:val="both"/>
        <w:rPr>
          <w:rFonts w:ascii="Times New Roman" w:hAnsi="Times New Roman" w:cs="Times New Roman"/>
          <w:color w:val="000000" w:themeColor="text1"/>
          <w:sz w:val="28"/>
        </w:rPr>
      </w:pPr>
      <w:bookmarkStart w:id="385" w:name="_Ref66177518"/>
      <w:r w:rsidRPr="000B1AE2">
        <w:rPr>
          <w:rFonts w:ascii="Times New Roman" w:hAnsi="Times New Roman" w:cs="Times New Roman"/>
          <w:color w:val="000000" w:themeColor="text1"/>
          <w:sz w:val="28"/>
        </w:rPr>
        <w:t xml:space="preserve">В случае расторжения договора по основаниям, предусмотренным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_Ref66177463 \r \h </w:instrText>
      </w:r>
      <w:r w:rsidR="002B6207"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63.4</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w:t>
      </w:r>
      <w:r w:rsidR="00110CDD" w:rsidRPr="000B1AE2">
        <w:rPr>
          <w:rFonts w:ascii="Times New Roman" w:hAnsi="Times New Roman" w:cs="Times New Roman"/>
          <w:color w:val="000000" w:themeColor="text1"/>
          <w:sz w:val="28"/>
        </w:rPr>
        <w:t>бедителя закупки, на условиях,</w:t>
      </w:r>
      <w:r w:rsidR="00BA308F" w:rsidRPr="000B1AE2">
        <w:rPr>
          <w:rFonts w:ascii="Times New Roman" w:hAnsi="Times New Roman" w:cs="Times New Roman"/>
          <w:color w:val="000000" w:themeColor="text1"/>
          <w:sz w:val="28"/>
        </w:rPr>
        <w:t xml:space="preserve"> предложенн</w:t>
      </w:r>
      <w:r w:rsidR="00110CDD" w:rsidRPr="000B1AE2">
        <w:rPr>
          <w:rFonts w:ascii="Times New Roman" w:hAnsi="Times New Roman" w:cs="Times New Roman"/>
          <w:color w:val="000000" w:themeColor="text1"/>
          <w:sz w:val="28"/>
        </w:rPr>
        <w:t>ых</w:t>
      </w:r>
      <w:r w:rsidR="00BA308F" w:rsidRPr="000B1AE2">
        <w:rPr>
          <w:rFonts w:ascii="Times New Roman" w:hAnsi="Times New Roman" w:cs="Times New Roman"/>
          <w:color w:val="000000" w:themeColor="text1"/>
          <w:sz w:val="28"/>
        </w:rPr>
        <w:t xml:space="preserve"> таким участником в составе заявки на участие в закупке</w:t>
      </w:r>
      <w:r w:rsidR="00110CDD" w:rsidRPr="000B1AE2">
        <w:rPr>
          <w:rFonts w:ascii="Times New Roman" w:hAnsi="Times New Roman" w:cs="Times New Roman"/>
          <w:color w:val="000000" w:themeColor="text1"/>
          <w:sz w:val="28"/>
        </w:rPr>
        <w:t>,</w:t>
      </w:r>
      <w:r w:rsidR="00BA308F"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и при условии согласия такого участника заключить договор. Договор заключается в срок не позднее 20 календарных дней, с даты расторжения договора с победителем закупки.</w:t>
      </w:r>
      <w:bookmarkEnd w:id="385"/>
    </w:p>
    <w:p w14:paraId="69790CB6" w14:textId="545942EE" w:rsidR="00404D5D" w:rsidRPr="000B1AE2" w:rsidRDefault="00404D5D" w:rsidP="00BB40B9">
      <w:pPr>
        <w:pStyle w:val="a3"/>
        <w:numPr>
          <w:ilvl w:val="1"/>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_Ref66177518 \r \h </w:instrText>
      </w:r>
      <w:r w:rsidR="00DE3436"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63.8</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должна быть уменьшена пропорционально количеству поставленного товара, объему выполненной работы или оказанной услуги.</w:t>
      </w:r>
    </w:p>
    <w:p w14:paraId="63E98ACA" w14:textId="5419EBB7" w:rsidR="005C02FC" w:rsidRPr="000B1AE2" w:rsidRDefault="005C02FC">
      <w:pPr>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br w:type="page"/>
      </w:r>
    </w:p>
    <w:p w14:paraId="117E5E13" w14:textId="01749C8F" w:rsidR="0080247B" w:rsidRPr="000B1AE2" w:rsidRDefault="005C02FC" w:rsidP="00BB40B9">
      <w:pPr>
        <w:pStyle w:val="a3"/>
        <w:numPr>
          <w:ilvl w:val="6"/>
          <w:numId w:val="1"/>
        </w:numPr>
        <w:spacing w:line="240" w:lineRule="auto"/>
        <w:jc w:val="right"/>
        <w:outlineLvl w:val="0"/>
        <w:rPr>
          <w:rFonts w:ascii="Times New Roman" w:hAnsi="Times New Roman" w:cs="Times New Roman"/>
          <w:color w:val="000000" w:themeColor="text1"/>
          <w:sz w:val="28"/>
        </w:rPr>
      </w:pPr>
      <w:bookmarkStart w:id="386" w:name="_Ref8824378"/>
      <w:bookmarkStart w:id="387" w:name="_Toc120031777"/>
      <w:r w:rsidRPr="000B1AE2">
        <w:rPr>
          <w:rFonts w:ascii="Times New Roman" w:hAnsi="Times New Roman" w:cs="Times New Roman"/>
          <w:color w:val="000000" w:themeColor="text1"/>
          <w:sz w:val="28"/>
        </w:rPr>
        <w:lastRenderedPageBreak/>
        <w:t>к</w:t>
      </w:r>
      <w:r w:rsidRPr="000B1AE2">
        <w:rPr>
          <w:rFonts w:ascii="Times New Roman" w:hAnsi="Times New Roman" w:cs="Times New Roman"/>
          <w:color w:val="000000" w:themeColor="text1"/>
        </w:rPr>
        <w:t xml:space="preserve"> </w:t>
      </w:r>
      <w:r w:rsidRPr="000B1AE2">
        <w:rPr>
          <w:rFonts w:ascii="Times New Roman" w:hAnsi="Times New Roman" w:cs="Times New Roman"/>
          <w:color w:val="000000" w:themeColor="text1"/>
          <w:sz w:val="28"/>
        </w:rPr>
        <w:t xml:space="preserve">Положению о закупке товаров, работ, услуг для нужд </w:t>
      </w:r>
      <w:r w:rsidR="004676CB" w:rsidRPr="000B1AE2">
        <w:rPr>
          <w:rFonts w:ascii="Times New Roman" w:hAnsi="Times New Roman" w:cs="Times New Roman"/>
          <w:color w:val="000000" w:themeColor="text1"/>
          <w:sz w:val="28"/>
          <w:szCs w:val="24"/>
        </w:rPr>
        <w:br/>
      </w:r>
      <w:r w:rsidR="000803CC" w:rsidRPr="000B1AE2">
        <w:rPr>
          <w:rFonts w:ascii="Times New Roman" w:hAnsi="Times New Roman" w:cs="Times New Roman"/>
          <w:color w:val="000000" w:themeColor="text1"/>
          <w:sz w:val="28"/>
          <w:szCs w:val="24"/>
        </w:rPr>
        <w:t>ООО «Мособлгазстрой»</w:t>
      </w:r>
      <w:bookmarkEnd w:id="386"/>
      <w:bookmarkEnd w:id="387"/>
    </w:p>
    <w:p w14:paraId="37EBA797" w14:textId="71A6BB97" w:rsidR="004676CB" w:rsidRPr="000B1AE2" w:rsidRDefault="004676CB" w:rsidP="00BB40B9">
      <w:p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ПОРЯДОК</w:t>
      </w:r>
    </w:p>
    <w:p w14:paraId="66891788" w14:textId="24777F0D" w:rsidR="004676CB" w:rsidRPr="000B1AE2" w:rsidRDefault="004676CB" w:rsidP="00BB40B9">
      <w:pPr>
        <w:pStyle w:val="a3"/>
        <w:spacing w:line="240" w:lineRule="auto"/>
        <w:ind w:left="0"/>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применения особых (специальных) закупочных процедур</w:t>
      </w:r>
    </w:p>
    <w:p w14:paraId="3458A7C8" w14:textId="1751EA05" w:rsidR="004676CB" w:rsidRPr="000B1AE2" w:rsidRDefault="004676CB" w:rsidP="004676CB">
      <w:pPr>
        <w:pStyle w:val="a3"/>
        <w:spacing w:line="240" w:lineRule="auto"/>
        <w:ind w:left="0"/>
        <w:jc w:val="center"/>
        <w:rPr>
          <w:rFonts w:ascii="Times New Roman" w:hAnsi="Times New Roman" w:cs="Times New Roman"/>
          <w:b/>
          <w:color w:val="000000" w:themeColor="text1"/>
          <w:sz w:val="28"/>
          <w:szCs w:val="24"/>
        </w:rPr>
      </w:pPr>
    </w:p>
    <w:p w14:paraId="4829624C" w14:textId="3C8B828E" w:rsidR="005C02FC" w:rsidRPr="000B1AE2" w:rsidRDefault="005C02FC"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Общие положения</w:t>
      </w:r>
    </w:p>
    <w:p w14:paraId="76ACD1C0" w14:textId="0D903A69" w:rsidR="005C02FC" w:rsidRPr="000B1AE2" w:rsidRDefault="005C02FC"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Особые (специальные) закупочные процедуры могут применяться Заказчиком при проведении конкурентных закупок.</w:t>
      </w:r>
    </w:p>
    <w:p w14:paraId="5EF7B247" w14:textId="2748E1E1" w:rsidR="005C02FC" w:rsidRPr="000B1AE2" w:rsidRDefault="005C02FC"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Конкурентные закупки с применением особых (закупочных) процедур проводятся Заказчиком в порядке, установленном Положением о закупке товаров, работ, услуг для нужд </w:t>
      </w:r>
      <w:r w:rsidR="000803CC" w:rsidRPr="000B1AE2">
        <w:rPr>
          <w:rFonts w:ascii="Times New Roman" w:hAnsi="Times New Roman" w:cs="Times New Roman"/>
          <w:color w:val="000000" w:themeColor="text1"/>
          <w:sz w:val="28"/>
          <w:szCs w:val="24"/>
        </w:rPr>
        <w:t>ООО «Мособлгазстрой</w:t>
      </w:r>
      <w:r w:rsidR="000803CC"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xml:space="preserve"> (далее – Положение о закупке), с учетом особенностей, предусмотренных настоящим Порядком.</w:t>
      </w:r>
    </w:p>
    <w:p w14:paraId="5F7F2DA0" w14:textId="68E980F2" w:rsidR="005C02FC" w:rsidRPr="000B1AE2" w:rsidRDefault="005C02FC"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Переторжка</w:t>
      </w:r>
      <w:r w:rsidR="008E00A6" w:rsidRPr="000B1AE2">
        <w:rPr>
          <w:rFonts w:ascii="Times New Roman" w:hAnsi="Times New Roman" w:cs="Times New Roman"/>
          <w:b/>
          <w:color w:val="000000" w:themeColor="text1"/>
          <w:sz w:val="28"/>
        </w:rPr>
        <w:t xml:space="preserve"> (подача дополнительных ценовых предложений)</w:t>
      </w:r>
    </w:p>
    <w:p w14:paraId="2D06392E" w14:textId="6104B2CE"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Переторжка заключается в добровольном повышении </w:t>
      </w:r>
      <w:r w:rsidR="00DB0ED6"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 xml:space="preserve">частниками закупки предпочтительности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 </w:t>
      </w:r>
    </w:p>
    <w:p w14:paraId="62CC5C52" w14:textId="0C4C8273"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Переторжка может проводиться З</w:t>
      </w:r>
      <w:r w:rsidR="004676CB" w:rsidRPr="000B1AE2">
        <w:rPr>
          <w:rFonts w:ascii="Times New Roman" w:hAnsi="Times New Roman" w:cs="Times New Roman"/>
          <w:color w:val="000000" w:themeColor="text1"/>
          <w:sz w:val="28"/>
        </w:rPr>
        <w:t>аказчиком при проведении следую</w:t>
      </w:r>
      <w:r w:rsidRPr="000B1AE2">
        <w:rPr>
          <w:rFonts w:ascii="Times New Roman" w:hAnsi="Times New Roman" w:cs="Times New Roman"/>
          <w:color w:val="000000" w:themeColor="text1"/>
          <w:sz w:val="28"/>
        </w:rPr>
        <w:t>щих конкурентных закупок:</w:t>
      </w:r>
    </w:p>
    <w:p w14:paraId="4799257A" w14:textId="3ED7C375" w:rsidR="00FE27D8" w:rsidRPr="000B1AE2" w:rsidRDefault="00FE27D8" w:rsidP="006C2F6D">
      <w:pPr>
        <w:pStyle w:val="a3"/>
        <w:spacing w:line="240" w:lineRule="auto"/>
        <w:ind w:left="0" w:firstLine="709"/>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rPr>
        <w:t>– конкурс (открытый конку</w:t>
      </w:r>
      <w:r w:rsidR="00B70C9E" w:rsidRPr="000B1AE2">
        <w:rPr>
          <w:rFonts w:ascii="Times New Roman" w:hAnsi="Times New Roman" w:cs="Times New Roman"/>
          <w:color w:val="000000" w:themeColor="text1"/>
          <w:sz w:val="28"/>
        </w:rPr>
        <w:t>рс, конкурс в электронной форме</w:t>
      </w:r>
      <w:r w:rsidRPr="000B1AE2">
        <w:rPr>
          <w:rFonts w:ascii="Times New Roman" w:hAnsi="Times New Roman" w:cs="Times New Roman"/>
          <w:color w:val="000000" w:themeColor="text1"/>
          <w:sz w:val="28"/>
        </w:rPr>
        <w:t>);</w:t>
      </w:r>
    </w:p>
    <w:p w14:paraId="593F867F" w14:textId="6E3521AF"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w:t>
      </w:r>
      <w:r w:rsidR="00E8282E" w:rsidRPr="000B1AE2">
        <w:rPr>
          <w:rFonts w:ascii="Times New Roman" w:hAnsi="Times New Roman" w:cs="Times New Roman"/>
          <w:color w:val="000000" w:themeColor="text1"/>
          <w:sz w:val="28"/>
        </w:rPr>
        <w:t>конкурентный отбор поставщиков в электронной форме</w:t>
      </w:r>
      <w:r w:rsidR="0068734E" w:rsidRPr="000B1AE2">
        <w:rPr>
          <w:rFonts w:ascii="Times New Roman" w:hAnsi="Times New Roman" w:cs="Times New Roman"/>
          <w:color w:val="000000" w:themeColor="text1"/>
          <w:sz w:val="28"/>
        </w:rPr>
        <w:t>, в случае применения неценовых критериев</w:t>
      </w:r>
      <w:r w:rsidRPr="000B1AE2">
        <w:rPr>
          <w:rFonts w:ascii="Times New Roman" w:hAnsi="Times New Roman" w:cs="Times New Roman"/>
          <w:color w:val="000000" w:themeColor="text1"/>
          <w:sz w:val="28"/>
        </w:rPr>
        <w:t>.</w:t>
      </w:r>
    </w:p>
    <w:p w14:paraId="7517936B" w14:textId="075A215A"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случае осуществления закупок услуг, тарифы по которым регулируются законодательством Российской Федерации, процедура переторжки не проводится.</w:t>
      </w:r>
    </w:p>
    <w:p w14:paraId="247F758C" w14:textId="44EC0D43"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Проведение переторжки возможно только в том случае, если на это было соответствующее указание в документации о закупке.</w:t>
      </w:r>
    </w:p>
    <w:p w14:paraId="48CD3122" w14:textId="2EC59563"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извещении </w:t>
      </w:r>
      <w:r w:rsidR="00674E45" w:rsidRPr="000B1AE2">
        <w:rPr>
          <w:rFonts w:ascii="Times New Roman" w:hAnsi="Times New Roman" w:cs="Times New Roman"/>
          <w:color w:val="000000" w:themeColor="text1"/>
          <w:sz w:val="28"/>
        </w:rPr>
        <w:t>и документации</w:t>
      </w:r>
      <w:r w:rsidRPr="000B1AE2">
        <w:rPr>
          <w:rFonts w:ascii="Times New Roman" w:hAnsi="Times New Roman" w:cs="Times New Roman"/>
          <w:color w:val="000000" w:themeColor="text1"/>
          <w:sz w:val="28"/>
        </w:rPr>
        <w:t xml:space="preserve"> о закупке также указывается </w:t>
      </w:r>
      <w:r w:rsidR="00674E45" w:rsidRPr="000B1AE2">
        <w:rPr>
          <w:rFonts w:ascii="Times New Roman" w:hAnsi="Times New Roman" w:cs="Times New Roman"/>
          <w:color w:val="000000" w:themeColor="text1"/>
          <w:sz w:val="28"/>
        </w:rPr>
        <w:t>дата</w:t>
      </w:r>
      <w:r w:rsidRPr="000B1AE2">
        <w:rPr>
          <w:rFonts w:ascii="Times New Roman" w:hAnsi="Times New Roman" w:cs="Times New Roman"/>
          <w:color w:val="000000" w:themeColor="text1"/>
          <w:sz w:val="28"/>
        </w:rPr>
        <w:t xml:space="preserve"> и время начала и окончания переторжки</w:t>
      </w:r>
      <w:r w:rsidR="0068734E" w:rsidRPr="000B1AE2">
        <w:rPr>
          <w:rFonts w:ascii="Times New Roman" w:hAnsi="Times New Roman" w:cs="Times New Roman"/>
          <w:color w:val="000000" w:themeColor="text1"/>
          <w:sz w:val="28"/>
        </w:rPr>
        <w:t xml:space="preserve"> при проведении открытого конкурса</w:t>
      </w:r>
      <w:r w:rsidRPr="000B1AE2">
        <w:rPr>
          <w:rFonts w:ascii="Times New Roman" w:hAnsi="Times New Roman" w:cs="Times New Roman"/>
          <w:color w:val="000000" w:themeColor="text1"/>
          <w:sz w:val="28"/>
        </w:rPr>
        <w:t>.</w:t>
      </w:r>
    </w:p>
    <w:p w14:paraId="02E2C4D0" w14:textId="52BEE75C"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также вправе отказаться от проведения переторжки</w:t>
      </w:r>
      <w:r w:rsidR="0068734E" w:rsidRPr="000B1AE2">
        <w:rPr>
          <w:rFonts w:ascii="Times New Roman" w:hAnsi="Times New Roman" w:cs="Times New Roman"/>
          <w:color w:val="000000" w:themeColor="text1"/>
          <w:sz w:val="28"/>
        </w:rPr>
        <w:t>, за исключением случая проведения конкурентного отбора с применением неценовых критериев</w:t>
      </w:r>
      <w:r w:rsidRPr="000B1AE2">
        <w:rPr>
          <w:rFonts w:ascii="Times New Roman" w:hAnsi="Times New Roman" w:cs="Times New Roman"/>
          <w:color w:val="000000" w:themeColor="text1"/>
          <w:sz w:val="28"/>
        </w:rPr>
        <w:t>, изменить форму, дату и время начала и окончания переторжки. Дата и время окончания переторжки не может быть позже даты и времени публикации итогового протокола.</w:t>
      </w:r>
    </w:p>
    <w:p w14:paraId="50A522C6" w14:textId="00BEA87D"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Переторжка проводится при условии допуска к участию в закупке двух и более Участников закупки. </w:t>
      </w:r>
    </w:p>
    <w:p w14:paraId="6A33DD25" w14:textId="2D5284C0"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 переторжку в обязательном порядке приглашаются все Участники закупки, допущенные до участия в закупке. </w:t>
      </w:r>
    </w:p>
    <w:p w14:paraId="62B7D5C4" w14:textId="51BB7C36"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4190ADAC" w14:textId="6B31EC06"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проведении закупки в электронной форме переторжка проводится </w:t>
      </w:r>
      <w:r w:rsidR="00674E45" w:rsidRPr="000B1AE2">
        <w:rPr>
          <w:rFonts w:ascii="Times New Roman" w:hAnsi="Times New Roman" w:cs="Times New Roman"/>
          <w:color w:val="000000" w:themeColor="text1"/>
          <w:sz w:val="28"/>
        </w:rPr>
        <w:t>в соответствии с правилами</w:t>
      </w:r>
      <w:r w:rsidRPr="000B1AE2">
        <w:rPr>
          <w:rFonts w:ascii="Times New Roman" w:hAnsi="Times New Roman" w:cs="Times New Roman"/>
          <w:color w:val="000000" w:themeColor="text1"/>
          <w:sz w:val="28"/>
        </w:rPr>
        <w:t xml:space="preserve"> работы электронной площадки в </w:t>
      </w:r>
      <w:r w:rsidRPr="000B1AE2">
        <w:rPr>
          <w:rFonts w:ascii="Times New Roman" w:hAnsi="Times New Roman" w:cs="Times New Roman"/>
          <w:color w:val="000000" w:themeColor="text1"/>
          <w:sz w:val="28"/>
        </w:rPr>
        <w:lastRenderedPageBreak/>
        <w:t xml:space="preserve">режиме реального времени, и сведения о ее прохождении должны быть доступны всем зарегистрированным на данную закупку пользователям данной электронной площадки. При проведении процедуры переторжки на электронной площадке заседание Комиссии не проводится. </w:t>
      </w:r>
    </w:p>
    <w:p w14:paraId="666387C8" w14:textId="1902380B" w:rsidR="00674E45"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Переторжка проводится после публикации протокола рассмотрения</w:t>
      </w:r>
      <w:r w:rsidR="00674E45" w:rsidRPr="000B1AE2">
        <w:rPr>
          <w:rFonts w:ascii="Times New Roman" w:hAnsi="Times New Roman" w:cs="Times New Roman"/>
          <w:color w:val="000000" w:themeColor="text1"/>
          <w:sz w:val="28"/>
        </w:rPr>
        <w:t xml:space="preserve"> </w:t>
      </w:r>
      <w:r w:rsidR="00491766" w:rsidRPr="000B1AE2">
        <w:rPr>
          <w:rFonts w:ascii="Times New Roman" w:hAnsi="Times New Roman" w:cs="Times New Roman"/>
          <w:color w:val="000000" w:themeColor="text1"/>
          <w:sz w:val="28"/>
        </w:rPr>
        <w:t xml:space="preserve">первых </w:t>
      </w:r>
      <w:r w:rsidR="00674E45" w:rsidRPr="000B1AE2">
        <w:rPr>
          <w:rFonts w:ascii="Times New Roman" w:hAnsi="Times New Roman" w:cs="Times New Roman"/>
          <w:color w:val="000000" w:themeColor="text1"/>
          <w:sz w:val="28"/>
        </w:rPr>
        <w:t>частей</w:t>
      </w:r>
      <w:r w:rsidRPr="000B1AE2">
        <w:rPr>
          <w:rFonts w:ascii="Times New Roman" w:hAnsi="Times New Roman" w:cs="Times New Roman"/>
          <w:color w:val="000000" w:themeColor="text1"/>
          <w:sz w:val="28"/>
        </w:rPr>
        <w:t xml:space="preserve"> заявок</w:t>
      </w:r>
      <w:r w:rsidR="0068734E" w:rsidRPr="000B1AE2">
        <w:rPr>
          <w:rFonts w:ascii="Times New Roman" w:hAnsi="Times New Roman" w:cs="Times New Roman"/>
          <w:color w:val="000000" w:themeColor="text1"/>
          <w:sz w:val="28"/>
        </w:rPr>
        <w:t xml:space="preserve"> при проведении конкурса или после публикации протокола рассмотрения и оценки заявок при проведении конкурентного отбора</w:t>
      </w:r>
      <w:r w:rsidRPr="000B1AE2">
        <w:rPr>
          <w:rFonts w:ascii="Times New Roman" w:hAnsi="Times New Roman" w:cs="Times New Roman"/>
          <w:color w:val="000000" w:themeColor="text1"/>
          <w:sz w:val="28"/>
        </w:rPr>
        <w:t>.</w:t>
      </w:r>
    </w:p>
    <w:p w14:paraId="135CFDDE" w14:textId="2061AC75"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Максимальное время проведения переторжки составляет не более </w:t>
      </w:r>
      <w:r w:rsidR="007F7F96" w:rsidRPr="000B1AE2">
        <w:rPr>
          <w:rFonts w:ascii="Times New Roman" w:hAnsi="Times New Roman" w:cs="Times New Roman"/>
          <w:color w:val="000000" w:themeColor="text1"/>
          <w:sz w:val="28"/>
        </w:rPr>
        <w:t>3</w:t>
      </w:r>
      <w:r w:rsidRPr="000B1AE2">
        <w:rPr>
          <w:rFonts w:ascii="Times New Roman" w:hAnsi="Times New Roman" w:cs="Times New Roman"/>
          <w:color w:val="000000" w:themeColor="text1"/>
          <w:sz w:val="28"/>
        </w:rPr>
        <w:t xml:space="preserve"> (</w:t>
      </w:r>
      <w:r w:rsidR="00F45A70" w:rsidRPr="000B1AE2">
        <w:rPr>
          <w:rFonts w:ascii="Times New Roman" w:hAnsi="Times New Roman" w:cs="Times New Roman"/>
          <w:color w:val="000000" w:themeColor="text1"/>
          <w:sz w:val="28"/>
        </w:rPr>
        <w:t>трех</w:t>
      </w:r>
      <w:r w:rsidRPr="000B1AE2">
        <w:rPr>
          <w:rFonts w:ascii="Times New Roman" w:hAnsi="Times New Roman" w:cs="Times New Roman"/>
          <w:color w:val="000000" w:themeColor="text1"/>
          <w:sz w:val="28"/>
        </w:rPr>
        <w:t>) часов.</w:t>
      </w:r>
    </w:p>
    <w:p w14:paraId="7183EAF0" w14:textId="5E21C0D2" w:rsidR="00674E45" w:rsidRPr="000B1AE2" w:rsidRDefault="00674E45" w:rsidP="006C2F6D">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Цены, полученные в ходе переторжки, заносятся в итоговый протокол и считаются окончательными для каждого из Участников этой процедуры. </w:t>
      </w:r>
    </w:p>
    <w:p w14:paraId="6CD8E95A" w14:textId="4FEF1A98" w:rsidR="00674E45" w:rsidRPr="000B1AE2" w:rsidRDefault="00674E45"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Изменение цены в сторону снижения не является основанием для изменения иных условий заявки на участие в закупке. </w:t>
      </w:r>
    </w:p>
    <w:p w14:paraId="587D1EC0" w14:textId="719FE36D" w:rsidR="00674E45" w:rsidRPr="000B1AE2" w:rsidRDefault="00674E45"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Предложения Участника закупки по повышению цены не рассматриваются, такой Участник закупки считается не участвовавшим в переторжке. Это требование должно быть указано в закупочной документации.</w:t>
      </w:r>
    </w:p>
    <w:p w14:paraId="53118BBB" w14:textId="6C6C7369"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Протокол о результатах проведения переторжки в автоматическом режиме формируется на электронной площадке. Окончательные предложения о цене заявок </w:t>
      </w:r>
      <w:r w:rsidR="00674E45"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частников закупки, принявших участие в переторжке, фиксируются в итоговом протоколе.</w:t>
      </w:r>
    </w:p>
    <w:p w14:paraId="632A78EC" w14:textId="327AD8D0"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Переторжка по общему правилу проводится однократно. Приглашенные </w:t>
      </w:r>
      <w:r w:rsidR="00674E45" w:rsidRPr="000B1AE2">
        <w:rPr>
          <w:rFonts w:ascii="Times New Roman" w:hAnsi="Times New Roman" w:cs="Times New Roman"/>
          <w:color w:val="000000" w:themeColor="text1"/>
          <w:sz w:val="28"/>
        </w:rPr>
        <w:t>У</w:t>
      </w:r>
      <w:r w:rsidRPr="000B1AE2">
        <w:rPr>
          <w:rFonts w:ascii="Times New Roman" w:hAnsi="Times New Roman" w:cs="Times New Roman"/>
          <w:color w:val="000000" w:themeColor="text1"/>
          <w:sz w:val="28"/>
        </w:rPr>
        <w:t>частники закупки принимают в ней участия без внесения платы.</w:t>
      </w:r>
    </w:p>
    <w:p w14:paraId="6F6DD677" w14:textId="7ECC49B3" w:rsidR="00FE27D8" w:rsidRPr="000B1AE2" w:rsidRDefault="00FE27D8"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Закупка в двухэтапной форме</w:t>
      </w:r>
    </w:p>
    <w:p w14:paraId="63C9802D" w14:textId="373E1739"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Закупка в двухэтапной форме может проводиться Заказчиком при проведении открытых конкурентных закупок, в том числе в случаях, когда Заказчик до начала закупки не имеет возможности установить требования к закупаемой продукции и условиям заключаемого договора.</w:t>
      </w:r>
    </w:p>
    <w:p w14:paraId="44471C62" w14:textId="640DA6F8"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проведении закупки в двухэтапной форме в извещении и закупочной документации делается указание на то, что закупка проводится в два этапа. </w:t>
      </w:r>
    </w:p>
    <w:p w14:paraId="7718B3DD" w14:textId="6646A1A8"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проведении закупки в двухэтапной форме на первом ее этапе Участники закупки обязаны представить первоначальные заявки на участие в закупке,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такой закупке на первом этапе не требуется.</w:t>
      </w:r>
    </w:p>
    <w:p w14:paraId="09B92471" w14:textId="3EB496E7"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Извещение о проведении закупки в двухэтапной форме размещается Заказчиком в ЕИС не менее чем за десять дней до даты окончания срока подачи первоначальных заявок на участие в закупке. </w:t>
      </w:r>
    </w:p>
    <w:p w14:paraId="1EB7BFF8" w14:textId="7F29CA30"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Первый этап закупки в двухэтапной форме проводится в следующем порядке:</w:t>
      </w:r>
    </w:p>
    <w:p w14:paraId="0A4C5A6C" w14:textId="1B9591B3"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1) в срок, не превышающий десяти рабочих дней с даты вскрытия конвертов с первоначальными заявками на участие в закупке в двухэтапной форме, Комиссия проводит их рассмотрение для выявления Участников </w:t>
      </w:r>
      <w:r w:rsidRPr="000B1AE2">
        <w:rPr>
          <w:rFonts w:ascii="Times New Roman" w:hAnsi="Times New Roman" w:cs="Times New Roman"/>
          <w:color w:val="000000" w:themeColor="text1"/>
          <w:sz w:val="28"/>
          <w:szCs w:val="24"/>
        </w:rPr>
        <w:t xml:space="preserve">закупки, которые соответствуют требованиям, установленным Заказчиком в соответствии с пунктами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_Ref8624763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10.1</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и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_Ref8624754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10.2</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szCs w:val="24"/>
        </w:rPr>
        <w:t xml:space="preserve"> Положению о закупке;</w:t>
      </w:r>
    </w:p>
    <w:p w14:paraId="2E35A618" w14:textId="115FF06F"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2) результаты первого этапа закупки в двухэтапной форме с обоснованием принятых Комиссией решений, в том числе перечень Участников закупки, соответствующих установленным Заказчиком требованиям, фиксируются в протоколе проведения первого этапа закупки в двухэтапной форме;</w:t>
      </w:r>
    </w:p>
    <w:p w14:paraId="1E4AA469" w14:textId="788C893C" w:rsidR="00FE27D8" w:rsidRPr="000B1AE2" w:rsidRDefault="00FE27D8" w:rsidP="007A38BA">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3) протокол проведения первого этапа закупки в двухэтапной форме размещается в ЕИС Заказчиком не позднее чем через 3 дня со дня его подписания;</w:t>
      </w:r>
    </w:p>
    <w:p w14:paraId="30920233" w14:textId="27DFD455"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 первом этапе закупки в двухэтапной форме после рассмотрения первоначальных заявок на участие в закупке Заказчик вправе провести с Участниками, подавшими первоначальные конкурсные заявки и допущенными к участию в закупке,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заказчик обязан обеспечить равные возможности для участия в этих обсуждениях всем Участникам закупки.</w:t>
      </w:r>
    </w:p>
    <w:p w14:paraId="6C6B1EE3" w14:textId="747E95A0"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По результатам проведения первого этапа закупки в двухэтапной форме Заказчик вправе уточнить условия такой закупки, а именно:</w:t>
      </w:r>
    </w:p>
    <w:p w14:paraId="648CEBCA" w14:textId="373F04B3"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1) любое требование к указанным в закупочной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Положения о закупке;</w:t>
      </w:r>
    </w:p>
    <w:p w14:paraId="0D3E9202" w14:textId="07A41E53"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2) любой указанный в закупочной документации критерий оценки заявок на участие в такой закупке. При этом Заказчик вправе дополнить указанные критерии новыми критериями, отвечающими требованиям Положения о закупке,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474003D" w14:textId="3E2BFAB8"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Изменение предмета закупки в двухэтапной форме не допускается.</w:t>
      </w:r>
    </w:p>
    <w:p w14:paraId="6139EFC3" w14:textId="44E6A90B"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Во втором этапе закупки в двухэтапной форме могут принять участие все Участники закупки, принявшие участие в проведении ее первого этапа и соответствующие установленным Заказчиком требованиям.</w:t>
      </w:r>
    </w:p>
    <w:p w14:paraId="06AFF03F" w14:textId="1BD426D7"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Для участия во втором этапе закупки в двухэтапной форме его Участникам необходимо представить окончательные заявки на участие в закупке в двухэтапной форме с учетом уточненных условий закупки и с указанием предложения о цене договора (в случае проведения конкурса, запроса предложений в электронной форме, </w:t>
      </w:r>
      <w:r w:rsidR="00E8282E" w:rsidRPr="000B1AE2">
        <w:rPr>
          <w:rFonts w:ascii="Times New Roman" w:hAnsi="Times New Roman" w:cs="Times New Roman"/>
          <w:color w:val="000000" w:themeColor="text1"/>
          <w:sz w:val="28"/>
        </w:rPr>
        <w:t>конкурентного отбора поставщиков</w:t>
      </w:r>
      <w:r w:rsidRPr="000B1AE2">
        <w:rPr>
          <w:rFonts w:ascii="Times New Roman" w:hAnsi="Times New Roman" w:cs="Times New Roman"/>
          <w:color w:val="000000" w:themeColor="text1"/>
          <w:sz w:val="28"/>
        </w:rPr>
        <w:t xml:space="preserve">). При этом Заказчиком устанавливается требование об </w:t>
      </w:r>
      <w:r w:rsidRPr="000B1AE2">
        <w:rPr>
          <w:rFonts w:ascii="Times New Roman" w:hAnsi="Times New Roman" w:cs="Times New Roman"/>
          <w:color w:val="000000" w:themeColor="text1"/>
          <w:sz w:val="28"/>
        </w:rPr>
        <w:lastRenderedPageBreak/>
        <w:t xml:space="preserve">обеспечении указанных заявок в соответствии с положениями раздела </w:t>
      </w:r>
      <w:r w:rsidR="00936FB2" w:rsidRPr="000B1AE2">
        <w:rPr>
          <w:rFonts w:ascii="Times New Roman" w:hAnsi="Times New Roman" w:cs="Times New Roman"/>
          <w:color w:val="000000" w:themeColor="text1"/>
          <w:sz w:val="28"/>
          <w:szCs w:val="24"/>
        </w:rPr>
        <w:br/>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_Ref8634877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13</w:t>
      </w:r>
      <w:r w:rsidRPr="000B1AE2">
        <w:rPr>
          <w:rFonts w:ascii="Times New Roman" w:hAnsi="Times New Roman" w:cs="Times New Roman"/>
          <w:color w:val="000000" w:themeColor="text1"/>
          <w:sz w:val="28"/>
          <w:szCs w:val="24"/>
        </w:rPr>
        <w:fldChar w:fldCharType="end"/>
      </w:r>
      <w:r w:rsidRPr="000B1AE2">
        <w:rPr>
          <w:rFonts w:ascii="Times New Roman" w:hAnsi="Times New Roman" w:cs="Times New Roman"/>
          <w:color w:val="000000" w:themeColor="text1"/>
          <w:sz w:val="28"/>
        </w:rPr>
        <w:t xml:space="preserve"> настоящего Положения о закупке.</w:t>
      </w:r>
    </w:p>
    <w:p w14:paraId="26A063A6" w14:textId="7F84E0A5"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Участники закупки в двухэтапной форме должны представить окончательные заявки на участие в закупке в срок, который установлен Заказчиком в закупочной документации и который должен составлять не менее десяти дней со дня размещения протокола проведения первого этапа закупки в двухэтапной форме. </w:t>
      </w:r>
    </w:p>
    <w:p w14:paraId="721BAB12" w14:textId="6BA37D57"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Участник закупки в двухэтапной форме, принявший участие в проведении ее первого этапа и соответствующий установленным требованиям, вправе отказаться от участия во втором этапе.</w:t>
      </w:r>
    </w:p>
    <w:p w14:paraId="2A7ED497" w14:textId="46DA4C32"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Второй этап закупки в двухэтапной форме проводится Заказчиком в порядке и в сроки, установленные Положением о закупке для проведения соответствующей закупки в одноэтапной форме.</w:t>
      </w:r>
    </w:p>
    <w:p w14:paraId="5EAE72DB" w14:textId="75E01D96"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разместивший в ЕИС извещение о проведении закупки в двухэтапной форме, вправе отменить закупку по одному и более предмету закупки (лоту) до наступления даты и времени окончания срока подачи окончательных заявок на участие в закупке. Решение об отмене закупки в двухэтапной форме размещается Заказчиком в ЕИС в день принятия этого решения.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57918C4" w14:textId="31DBE7F9"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Закупка в двухэтапной форме в электронном виде проводится Заказчиком в порядке, установленном настоящим Порядком, по правилам работы электронной площадки в режиме реального времени, и сведения о ее прохождении должны быть доступны всем зарегистрированным на данную закупку пользователям данной электронной площадки. </w:t>
      </w:r>
    </w:p>
    <w:p w14:paraId="71B815E7" w14:textId="4459B1F5"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 втором этапе закупки в двухэтапной по решению Заказчика форме возможно проведение переторжки в порядке, установленном настоящим Порядком.</w:t>
      </w:r>
    </w:p>
    <w:p w14:paraId="3E2D450A" w14:textId="4884FAB1" w:rsidR="00FE27D8" w:rsidRPr="000B1AE2" w:rsidRDefault="00FE27D8"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Предварительный квалификационный отбор</w:t>
      </w:r>
    </w:p>
    <w:p w14:paraId="69BE6FDD" w14:textId="30923CC8"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Предварительный квалификационный отбор проводится только при осуществлении открытых конкурентных способов закупки. </w:t>
      </w:r>
    </w:p>
    <w:p w14:paraId="49D66C51" w14:textId="2F8D3B9D"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Предварительный квалификационный отбор проводится:</w:t>
      </w:r>
    </w:p>
    <w:p w14:paraId="42064301" w14:textId="5834D32B"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 для отдельных конкурентных закупок;</w:t>
      </w:r>
    </w:p>
    <w:p w14:paraId="05456691" w14:textId="7D96105A"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б) для группы закупок, объединенных каким-либо однозначным классифицирующим признаком, на определенный период.</w:t>
      </w:r>
    </w:p>
    <w:p w14:paraId="527C7D0D" w14:textId="385A13F9"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Срок действия результатов предварительного квалификационного отбора для группы закупок – не более трех лет со дня принятия решения Квалификационной комиссии.</w:t>
      </w:r>
    </w:p>
    <w:p w14:paraId="0CD6344B" w14:textId="72BD08AD"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Решение о проведении предварительного квалификационного отбора принимается исключительно Заказчиком. </w:t>
      </w:r>
    </w:p>
    <w:p w14:paraId="10A0C930" w14:textId="5902DC9E"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Для проведения предварительного квалификационного отбора Заказчик создает Квалификационную комиссию. </w:t>
      </w:r>
    </w:p>
    <w:p w14:paraId="0352E2CD" w14:textId="07D3340B"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xml:space="preserve"> Решение о проведении предварительного квалификационного отбора как части соответствующей конкурентному способу закупки принимается до размещения извещения о проведении закупки в ЕИС.</w:t>
      </w:r>
    </w:p>
    <w:p w14:paraId="1DD373F8" w14:textId="7C07CD11"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проведении предварительного квалификационного отбора                 в ЕИС Заказчиком размещается извещение о проведении предварительного квалификационного отбора, в котором должны содержаться следующие сведения:</w:t>
      </w:r>
    </w:p>
    <w:p w14:paraId="5414ABFD" w14:textId="57A2F928"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4"/>
        </w:rPr>
        <w:t xml:space="preserve">– </w:t>
      </w:r>
      <w:r w:rsidR="00936FB2"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способ закупки;</w:t>
      </w:r>
    </w:p>
    <w:p w14:paraId="3816F0E9" w14:textId="223D5D2F" w:rsidR="00FE27D8"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w:t>
      </w:r>
      <w:r w:rsidR="00FE27D8" w:rsidRPr="000B1AE2">
        <w:rPr>
          <w:rFonts w:ascii="Times New Roman" w:hAnsi="Times New Roman" w:cs="Times New Roman"/>
          <w:color w:val="000000" w:themeColor="text1"/>
          <w:sz w:val="28"/>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14:paraId="6324F8FA" w14:textId="272C8BE6"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предмет договора с указанием количества поставляемого товара, объема выполняемых работ, оказываемых услуг (при проведении предварительного квалификационного отбора для отдельных конкурентных закупок);</w:t>
      </w:r>
    </w:p>
    <w:p w14:paraId="1C7082F6" w14:textId="77777777"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ориентировочные объемы продукции определенного класса, в том числе по видам, разновидностям продукции (при проведении предварительного квалификационного отбора для группы закупок); </w:t>
      </w:r>
    </w:p>
    <w:p w14:paraId="235CDFAD" w14:textId="72FFB664"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место поставки товаров, выполнения работ, оказания услуг;</w:t>
      </w:r>
    </w:p>
    <w:p w14:paraId="3CFDAE30" w14:textId="5705113D"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срок окончания подачи заявок на участие в предварительном квалификационном отборе (составляет не менее 5 (пяти) рабочих дней с даты размещения извещения о проведении предварительного квалификационного отбора);</w:t>
      </w:r>
    </w:p>
    <w:p w14:paraId="6B104612" w14:textId="78733530"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требования к квалификации Участника закупки;</w:t>
      </w:r>
    </w:p>
    <w:p w14:paraId="6A5D0A30" w14:textId="76CC5F15"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правила и порядок проведения предварительного квалификационного отбора.</w:t>
      </w:r>
    </w:p>
    <w:p w14:paraId="0E5CB1C7" w14:textId="5B956DFE"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Заказчик, официально разместивший в ЕИС извещение о проведении предварительного квалификационного отбора, вправе на любом этапе отказаться от его проведения. В течение 3 рабочих дней со дня размещения в ЕИС извещения об отказе от проведения предварительного квалификационного отбора Заказчик обязан направить соответствующие уведомления всем Участникам закупки, подавшим заявки на участие в предварительном квалификационном отборе.</w:t>
      </w:r>
    </w:p>
    <w:p w14:paraId="151CC6B5" w14:textId="18C15994"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Результатом проведения предварительного квалификационного отбора является решение Квалификационной комиссии о включении или об отказе во включении участников предварительного квалификационного отбора в реестр потенциальных участников закупки.</w:t>
      </w:r>
    </w:p>
    <w:p w14:paraId="0BFFD610" w14:textId="3D68EF21"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Решение размещается Заказчиком в ЕИС, направляется всем Участникам предварительного квалификационного отбора.</w:t>
      </w:r>
    </w:p>
    <w:p w14:paraId="70C3E226" w14:textId="16DB0E56"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Предварительный квалификационный отбор признается Квалификационной комиссией несостоявшимся, если:</w:t>
      </w:r>
    </w:p>
    <w:p w14:paraId="25C7D0CE" w14:textId="6CC1AF43"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1. По окончании срока подачи заявок на участие в предварительном квалификационном отборе:</w:t>
      </w:r>
    </w:p>
    <w:p w14:paraId="7DA23231" w14:textId="5D6D9C1E"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 подана только одна заявка от одного Участника (с учетом отозванных Участником заявок);</w:t>
      </w:r>
    </w:p>
    <w:p w14:paraId="526C8D51" w14:textId="510B11A0"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б) не подана ни одна заявка (с учетом отозванных Участником заявок).</w:t>
      </w:r>
    </w:p>
    <w:p w14:paraId="502DE382" w14:textId="77777777" w:rsidR="005B2EA0" w:rsidRPr="000B1AE2" w:rsidRDefault="005B2EA0" w:rsidP="005B2EA0">
      <w:pPr>
        <w:pStyle w:val="a3"/>
        <w:rPr>
          <w:rFonts w:ascii="Times New Roman" w:hAnsi="Times New Roman" w:cs="Times New Roman"/>
          <w:sz w:val="28"/>
          <w:szCs w:val="28"/>
        </w:rPr>
      </w:pPr>
      <w:r w:rsidRPr="000B1AE2">
        <w:rPr>
          <w:rFonts w:ascii="Times New Roman" w:hAnsi="Times New Roman" w:cs="Times New Roman"/>
          <w:sz w:val="28"/>
          <w:szCs w:val="28"/>
        </w:rPr>
        <w:t xml:space="preserve">в) все заявки отклонены; </w:t>
      </w:r>
    </w:p>
    <w:p w14:paraId="0B7DD283" w14:textId="77777777" w:rsidR="005B2EA0" w:rsidRPr="000B1AE2" w:rsidRDefault="005B2EA0" w:rsidP="005B2EA0">
      <w:pPr>
        <w:pStyle w:val="a3"/>
        <w:rPr>
          <w:rFonts w:ascii="Times New Roman" w:hAnsi="Times New Roman" w:cs="Times New Roman"/>
          <w:sz w:val="28"/>
          <w:szCs w:val="28"/>
        </w:rPr>
      </w:pPr>
      <w:r w:rsidRPr="000B1AE2">
        <w:rPr>
          <w:rFonts w:ascii="Times New Roman" w:hAnsi="Times New Roman" w:cs="Times New Roman"/>
          <w:sz w:val="28"/>
          <w:szCs w:val="28"/>
        </w:rPr>
        <w:t xml:space="preserve">г) все заявки отклонены, за исключением одной. </w:t>
      </w:r>
    </w:p>
    <w:p w14:paraId="29763EA9" w14:textId="6B4CF376"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2. По результатам рассмотрения заявок на участие в предварительном квалификационном отборе принято решение:</w:t>
      </w:r>
    </w:p>
    <w:p w14:paraId="384E91E4" w14:textId="0224DE2C"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а) об отказе во включении в реестр потенциальных участников закупки всех Участников, подавших заявки;</w:t>
      </w:r>
    </w:p>
    <w:p w14:paraId="393FB005" w14:textId="5B6BEB77"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б) о включении в реестр потенциальных участников закупки только одного Участника, подавшего заявку.</w:t>
      </w:r>
    </w:p>
    <w:p w14:paraId="5B5081A3" w14:textId="4DE24046"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участия в соответствующей процедуре закупки допускаются только Участники, отобранные по результатам предварительного квалификационного отбора и включенные в реестр потенциальных участников закупки.</w:t>
      </w:r>
    </w:p>
    <w:p w14:paraId="3A8A318B" w14:textId="578898F2"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Предварительные квалификационные отборы, проведенные </w:t>
      </w:r>
      <w:proofErr w:type="spellStart"/>
      <w:r w:rsidRPr="000B1AE2">
        <w:rPr>
          <w:rFonts w:ascii="Times New Roman" w:hAnsi="Times New Roman" w:cs="Times New Roman"/>
          <w:color w:val="000000" w:themeColor="text1"/>
          <w:sz w:val="28"/>
        </w:rPr>
        <w:t>правопредшественником</w:t>
      </w:r>
      <w:proofErr w:type="spellEnd"/>
      <w:r w:rsidRPr="000B1AE2">
        <w:rPr>
          <w:rFonts w:ascii="Times New Roman" w:hAnsi="Times New Roman" w:cs="Times New Roman"/>
          <w:color w:val="000000" w:themeColor="text1"/>
          <w:sz w:val="28"/>
        </w:rPr>
        <w:t xml:space="preserve"> Заказчика, и реестры потенциальных участников закупки, сформированные по результатам таких предварительных квалификационных отборов, по решению Заказчика могут использоваться для проведения закупок до их отмены.</w:t>
      </w:r>
    </w:p>
    <w:p w14:paraId="629B677A" w14:textId="4447766F" w:rsidR="00FE27D8" w:rsidRPr="000B1AE2" w:rsidRDefault="00FE27D8"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Заключение договоров с несколькими Участниками закупки (распределение заказа)</w:t>
      </w:r>
    </w:p>
    <w:p w14:paraId="7EDDA62F" w14:textId="40226FA2" w:rsidR="00A50496"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проведении конкурентной закупки, </w:t>
      </w:r>
      <w:r w:rsidR="00F66874" w:rsidRPr="000B1AE2">
        <w:rPr>
          <w:rFonts w:ascii="Times New Roman" w:hAnsi="Times New Roman" w:cs="Times New Roman"/>
          <w:color w:val="000000" w:themeColor="text1"/>
          <w:sz w:val="28"/>
        </w:rPr>
        <w:t>по которой оценке,</w:t>
      </w:r>
      <w:r w:rsidRPr="000B1AE2">
        <w:rPr>
          <w:rFonts w:ascii="Times New Roman" w:hAnsi="Times New Roman" w:cs="Times New Roman"/>
          <w:color w:val="000000" w:themeColor="text1"/>
          <w:sz w:val="28"/>
        </w:rPr>
        <w:t xml:space="preserve"> подлежит начальная (максимальная) цена единицы товара, работы, услуги (су</w:t>
      </w:r>
      <w:r w:rsidR="000456DA" w:rsidRPr="000B1AE2">
        <w:rPr>
          <w:rFonts w:ascii="Times New Roman" w:hAnsi="Times New Roman" w:cs="Times New Roman"/>
          <w:color w:val="000000" w:themeColor="text1"/>
          <w:sz w:val="28"/>
        </w:rPr>
        <w:t xml:space="preserve">мма цен единиц товаров, работ, </w:t>
      </w:r>
      <w:r w:rsidRPr="000B1AE2">
        <w:rPr>
          <w:rFonts w:ascii="Times New Roman" w:hAnsi="Times New Roman" w:cs="Times New Roman"/>
          <w:color w:val="000000" w:themeColor="text1"/>
          <w:sz w:val="28"/>
        </w:rPr>
        <w:t>услуг), закупка может проводиться с распределением между несколькими Участниками такой закупки общего объема продукции, указанной в извещении о проведении закупки и/или документации о закупке.</w:t>
      </w:r>
    </w:p>
    <w:p w14:paraId="183D4460" w14:textId="77777777" w:rsidR="00FE27D8" w:rsidRPr="000B1AE2" w:rsidRDefault="00A50496"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Проведение конкурентной закупки для заключения договоров с несколькими участниками возможно любым из способов, предусмотренных настоящим Положением. </w:t>
      </w:r>
    </w:p>
    <w:p w14:paraId="0174CE8D" w14:textId="04217365" w:rsidR="00FE27D8" w:rsidRPr="000B1AE2" w:rsidRDefault="00FE27D8"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проведении закупки с распределением между несколькими Участниками такой закупки общего объема продукции, указанной в извещении о проведении закупки и/или документации о закупке, дополнительно к сведениям, установленным Положением о закупке, документация о закупке должна содержать следующую информацию: </w:t>
      </w:r>
    </w:p>
    <w:p w14:paraId="7924A91F" w14:textId="12549F7E"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предельное количество победителей закупки;</w:t>
      </w:r>
    </w:p>
    <w:p w14:paraId="0E79096B" w14:textId="53776848" w:rsidR="00FE27D8"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порядок распределения общего объема продукции между несколькими победителями;</w:t>
      </w:r>
    </w:p>
    <w:p w14:paraId="546B1653" w14:textId="414C9BBA" w:rsidR="004676CB" w:rsidRPr="000B1AE2" w:rsidRDefault="00FE27D8"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условие о том, что если количество допущенных Участников меньше, чем предельное количество победителей, то оставшийся объём может быть добавлен к объему других победителей, пропорционально их изначальной доле, по согласованию с ними и при сохранении цен за единицу.</w:t>
      </w:r>
      <w:r w:rsidR="004676CB" w:rsidRPr="000B1AE2">
        <w:rPr>
          <w:rFonts w:ascii="Times New Roman" w:hAnsi="Times New Roman" w:cs="Times New Roman"/>
          <w:color w:val="000000" w:themeColor="text1"/>
          <w:sz w:val="28"/>
          <w:szCs w:val="24"/>
        </w:rPr>
        <w:br w:type="page"/>
      </w:r>
    </w:p>
    <w:p w14:paraId="2B4460CB" w14:textId="7BB923E9" w:rsidR="00A06F18" w:rsidRPr="000B1AE2" w:rsidRDefault="00BD428F" w:rsidP="00BB40B9">
      <w:pPr>
        <w:pStyle w:val="a3"/>
        <w:numPr>
          <w:ilvl w:val="6"/>
          <w:numId w:val="1"/>
        </w:numPr>
        <w:spacing w:line="240" w:lineRule="auto"/>
        <w:jc w:val="right"/>
        <w:outlineLvl w:val="0"/>
        <w:rPr>
          <w:rFonts w:ascii="Times New Roman" w:hAnsi="Times New Roman" w:cs="Times New Roman"/>
          <w:color w:val="000000" w:themeColor="text1"/>
          <w:sz w:val="28"/>
        </w:rPr>
      </w:pPr>
      <w:bookmarkStart w:id="388" w:name="_Ref8824327"/>
      <w:bookmarkStart w:id="389" w:name="_Toc120031778"/>
      <w:r w:rsidRPr="000B1AE2">
        <w:rPr>
          <w:rFonts w:ascii="Times New Roman" w:hAnsi="Times New Roman" w:cs="Times New Roman"/>
          <w:color w:val="000000" w:themeColor="text1"/>
          <w:sz w:val="28"/>
        </w:rPr>
        <w:lastRenderedPageBreak/>
        <w:t xml:space="preserve">к Положению о закупке товаров, работ, услуг для нужд </w:t>
      </w:r>
      <w:r w:rsidRPr="000B1AE2">
        <w:rPr>
          <w:rFonts w:ascii="Times New Roman" w:hAnsi="Times New Roman" w:cs="Times New Roman"/>
          <w:color w:val="000000" w:themeColor="text1"/>
          <w:sz w:val="28"/>
          <w:szCs w:val="24"/>
        </w:rPr>
        <w:br/>
      </w:r>
      <w:r w:rsidR="000803CC" w:rsidRPr="000B1AE2">
        <w:rPr>
          <w:rFonts w:ascii="Times New Roman" w:hAnsi="Times New Roman" w:cs="Times New Roman"/>
          <w:color w:val="000000" w:themeColor="text1"/>
          <w:sz w:val="28"/>
          <w:szCs w:val="24"/>
        </w:rPr>
        <w:t>ООО «Мособлгазстрой»</w:t>
      </w:r>
      <w:bookmarkEnd w:id="388"/>
      <w:bookmarkEnd w:id="389"/>
    </w:p>
    <w:p w14:paraId="79422223" w14:textId="08A3963D" w:rsidR="00BD428F" w:rsidRPr="000B1AE2" w:rsidRDefault="00BD428F" w:rsidP="00BB40B9">
      <w:p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ПРИНЦИПЫ</w:t>
      </w:r>
    </w:p>
    <w:p w14:paraId="7924831C" w14:textId="10A2D92B" w:rsidR="00BD428F" w:rsidRPr="000B1AE2" w:rsidRDefault="00800C16" w:rsidP="00BB40B9">
      <w:p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szCs w:val="24"/>
        </w:rPr>
        <w:t>определения</w:t>
      </w:r>
      <w:r w:rsidRPr="000B1AE2">
        <w:rPr>
          <w:rFonts w:ascii="Times New Roman" w:hAnsi="Times New Roman" w:cs="Times New Roman"/>
          <w:b/>
          <w:color w:val="000000" w:themeColor="text1"/>
          <w:sz w:val="28"/>
        </w:rPr>
        <w:t xml:space="preserve"> </w:t>
      </w:r>
      <w:r w:rsidR="00B1073C" w:rsidRPr="000B1AE2">
        <w:rPr>
          <w:rFonts w:ascii="Times New Roman" w:hAnsi="Times New Roman" w:cs="Times New Roman"/>
          <w:b/>
          <w:color w:val="000000" w:themeColor="text1"/>
          <w:sz w:val="28"/>
        </w:rPr>
        <w:t>начальной (максимальной) цены договора</w:t>
      </w:r>
      <w:r w:rsidR="00BD428F" w:rsidRPr="000B1AE2">
        <w:rPr>
          <w:rFonts w:ascii="Times New Roman" w:hAnsi="Times New Roman" w:cs="Times New Roman"/>
          <w:b/>
          <w:color w:val="000000" w:themeColor="text1"/>
          <w:sz w:val="28"/>
        </w:rPr>
        <w:t>,</w:t>
      </w:r>
      <w:r w:rsidR="00B1073C" w:rsidRPr="000B1AE2">
        <w:rPr>
          <w:rFonts w:ascii="Times New Roman" w:hAnsi="Times New Roman" w:cs="Times New Roman"/>
          <w:b/>
          <w:color w:val="000000" w:themeColor="text1"/>
          <w:sz w:val="28"/>
        </w:rPr>
        <w:t xml:space="preserve"> начальной (максимальной) цены единицы товара, работы, услуги, при проведении конкурентных закупок</w:t>
      </w:r>
    </w:p>
    <w:p w14:paraId="08C6C6AE" w14:textId="6A775D68" w:rsidR="00BD428F" w:rsidRPr="000B1AE2" w:rsidRDefault="00BD428F" w:rsidP="00BD428F">
      <w:pPr>
        <w:pStyle w:val="a3"/>
        <w:spacing w:line="240" w:lineRule="auto"/>
        <w:ind w:left="0"/>
        <w:jc w:val="center"/>
        <w:rPr>
          <w:rFonts w:ascii="Times New Roman" w:hAnsi="Times New Roman" w:cs="Times New Roman"/>
          <w:b/>
          <w:color w:val="000000" w:themeColor="text1"/>
          <w:sz w:val="28"/>
          <w:szCs w:val="24"/>
        </w:rPr>
      </w:pPr>
    </w:p>
    <w:p w14:paraId="4CC0BE47" w14:textId="004759AB" w:rsidR="004676CB" w:rsidRPr="000B1AE2" w:rsidRDefault="004676CB"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Общие положения</w:t>
      </w:r>
    </w:p>
    <w:p w14:paraId="1950850F" w14:textId="737ACE7F"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Начальная (максимальная) цена договора, </w:t>
      </w:r>
      <w:r w:rsidR="00B1073C" w:rsidRPr="000B1AE2">
        <w:rPr>
          <w:rFonts w:ascii="Times New Roman" w:hAnsi="Times New Roman" w:cs="Times New Roman"/>
          <w:color w:val="000000" w:themeColor="text1"/>
          <w:sz w:val="28"/>
        </w:rPr>
        <w:t>начальная (максимальная) цена единицы товара, работы, услуги (далее – НМЦ</w:t>
      </w:r>
      <w:r w:rsidRPr="000B1AE2">
        <w:rPr>
          <w:rFonts w:ascii="Times New Roman" w:hAnsi="Times New Roman" w:cs="Times New Roman"/>
          <w:color w:val="000000" w:themeColor="text1"/>
          <w:sz w:val="28"/>
        </w:rPr>
        <w:t>), определяются и обосновываются Заказчиком посредством применения следующего метода или нескольких следующих методов:</w:t>
      </w:r>
    </w:p>
    <w:p w14:paraId="410D4D11" w14:textId="4950C683"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метод сопоставимых рыночных цен (анализа рынка);</w:t>
      </w:r>
    </w:p>
    <w:p w14:paraId="36525CFE" w14:textId="3ADC6A7A"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проектно-сметный метод;</w:t>
      </w:r>
    </w:p>
    <w:p w14:paraId="10C6519F" w14:textId="34EDB0D3"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затратный метод.</w:t>
      </w:r>
    </w:p>
    <w:p w14:paraId="2335EFF8" w14:textId="1DA554B6" w:rsidR="004676CB" w:rsidRPr="000B1AE2" w:rsidRDefault="00B1073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Выбор метода обоснования НМЦ</w:t>
      </w:r>
      <w:r w:rsidR="004676CB" w:rsidRPr="000B1AE2">
        <w:rPr>
          <w:rFonts w:ascii="Times New Roman" w:hAnsi="Times New Roman" w:cs="Times New Roman"/>
          <w:color w:val="000000" w:themeColor="text1"/>
          <w:sz w:val="28"/>
        </w:rPr>
        <w:t xml:space="preserve"> осуществляется по усмотрению Заказчика с учетом экономической целесообразности и особенностей конкретной закупки.</w:t>
      </w:r>
    </w:p>
    <w:p w14:paraId="6743C134" w14:textId="6AAF9D96" w:rsidR="00601081" w:rsidRPr="000B1AE2" w:rsidRDefault="00601081"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начальной (максимальной) цены единицы товара, работы, услуги. </w:t>
      </w:r>
    </w:p>
    <w:p w14:paraId="2D57C601" w14:textId="4562A9AA" w:rsidR="00B1073C" w:rsidRPr="000B1AE2" w:rsidRDefault="00B1073C"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w:t>
      </w:r>
      <w:r w:rsidR="008C19C7" w:rsidRPr="000B1AE2">
        <w:rPr>
          <w:rFonts w:ascii="Times New Roman" w:hAnsi="Times New Roman" w:cs="Times New Roman"/>
          <w:color w:val="000000" w:themeColor="text1"/>
          <w:sz w:val="28"/>
          <w:szCs w:val="24"/>
        </w:rPr>
        <w:t>определении</w:t>
      </w:r>
      <w:r w:rsidR="008C19C7"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 xml:space="preserve">НМЦ Заказчик вправе использовать общедоступную информацию. </w:t>
      </w:r>
    </w:p>
    <w:p w14:paraId="1B53CD3D" w14:textId="2A4B3627"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К общедоступной информации о ценах товаров, работ, услуг</w:t>
      </w:r>
      <w:r w:rsidR="00B1073C"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относятся:</w:t>
      </w:r>
    </w:p>
    <w:p w14:paraId="78F54B76" w14:textId="22693A5B"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1) информация о ценах товаров, работ, услуг, содержащаяся в договорах, контрактах,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55CF7CF" w14:textId="39F073C6"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к неопределенному кругу лиц;</w:t>
      </w:r>
    </w:p>
    <w:p w14:paraId="0A9BA97A" w14:textId="58964E0B"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3) информация о котировках на российских биржах и иностранных биржах;</w:t>
      </w:r>
    </w:p>
    <w:p w14:paraId="10C168BE" w14:textId="193CD10B" w:rsidR="004676CB" w:rsidRPr="000B1AE2" w:rsidRDefault="00B1073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4</w:t>
      </w:r>
      <w:r w:rsidR="004676CB" w:rsidRPr="000B1AE2">
        <w:rPr>
          <w:rFonts w:ascii="Times New Roman" w:hAnsi="Times New Roman" w:cs="Times New Roman"/>
          <w:color w:val="000000" w:themeColor="text1"/>
          <w:sz w:val="28"/>
        </w:rPr>
        <w:t>) данные государственной статистической отчетности о ценах товаров, работ, услуг;</w:t>
      </w:r>
    </w:p>
    <w:p w14:paraId="66DBF612" w14:textId="3786F6E5" w:rsidR="004676CB" w:rsidRPr="000B1AE2" w:rsidRDefault="00B1073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4676CB" w:rsidRPr="000B1AE2">
        <w:rPr>
          <w:rFonts w:ascii="Times New Roman" w:hAnsi="Times New Roman" w:cs="Times New Roman"/>
          <w:color w:val="000000" w:themeColor="text1"/>
          <w:sz w:val="28"/>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7C0175" w14:textId="4FBA8BCD" w:rsidR="004676CB" w:rsidRPr="000B1AE2" w:rsidRDefault="00B1073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6</w:t>
      </w:r>
      <w:r w:rsidR="004676CB" w:rsidRPr="000B1AE2">
        <w:rPr>
          <w:rFonts w:ascii="Times New Roman" w:hAnsi="Times New Roman" w:cs="Times New Roman"/>
          <w:color w:val="000000" w:themeColor="text1"/>
          <w:sz w:val="28"/>
        </w:rPr>
        <w:t>)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350B513" w14:textId="429224CB" w:rsidR="004676CB" w:rsidRPr="000B1AE2" w:rsidRDefault="00B1073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7</w:t>
      </w:r>
      <w:r w:rsidR="004676CB" w:rsidRPr="000B1AE2">
        <w:rPr>
          <w:rFonts w:ascii="Times New Roman" w:hAnsi="Times New Roman" w:cs="Times New Roman"/>
          <w:color w:val="000000" w:themeColor="text1"/>
          <w:sz w:val="28"/>
        </w:rPr>
        <w:t>)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7A3F965B" w14:textId="7B9A5A1B" w:rsidR="004676CB" w:rsidRPr="000B1AE2" w:rsidRDefault="00B1073C"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Обоснование НМЦ</w:t>
      </w:r>
      <w:r w:rsidR="004676CB" w:rsidRPr="000B1AE2">
        <w:rPr>
          <w:rFonts w:ascii="Times New Roman" w:hAnsi="Times New Roman" w:cs="Times New Roman"/>
          <w:color w:val="000000" w:themeColor="text1"/>
          <w:sz w:val="28"/>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w:t>
      </w:r>
      <w:r w:rsidRPr="000B1AE2">
        <w:rPr>
          <w:rFonts w:ascii="Times New Roman" w:hAnsi="Times New Roman" w:cs="Times New Roman"/>
          <w:color w:val="000000" w:themeColor="text1"/>
          <w:sz w:val="28"/>
        </w:rPr>
        <w:t>чет. При этом в обосновании НМЦ</w:t>
      </w:r>
      <w:r w:rsidR="004676CB" w:rsidRPr="000B1AE2">
        <w:rPr>
          <w:rFonts w:ascii="Times New Roman" w:hAnsi="Times New Roman" w:cs="Times New Roman"/>
          <w:color w:val="000000" w:themeColor="text1"/>
          <w:sz w:val="28"/>
        </w:rPr>
        <w:t xml:space="preserve">, которое </w:t>
      </w:r>
      <w:r w:rsidRPr="000B1AE2">
        <w:rPr>
          <w:rFonts w:ascii="Times New Roman" w:hAnsi="Times New Roman" w:cs="Times New Roman"/>
          <w:color w:val="000000" w:themeColor="text1"/>
          <w:sz w:val="28"/>
        </w:rPr>
        <w:t>подлежит размещению в ЕИС</w:t>
      </w:r>
      <w:r w:rsidR="004676CB" w:rsidRPr="000B1AE2">
        <w:rPr>
          <w:rFonts w:ascii="Times New Roman" w:hAnsi="Times New Roman" w:cs="Times New Roman"/>
          <w:color w:val="000000" w:themeColor="text1"/>
          <w:sz w:val="28"/>
        </w:rPr>
        <w:t>, не указываются наименования постав</w:t>
      </w:r>
      <w:r w:rsidRPr="000B1AE2">
        <w:rPr>
          <w:rFonts w:ascii="Times New Roman" w:hAnsi="Times New Roman" w:cs="Times New Roman"/>
          <w:color w:val="000000" w:themeColor="text1"/>
          <w:sz w:val="28"/>
        </w:rPr>
        <w:t>щиков (под</w:t>
      </w:r>
      <w:r w:rsidR="004676CB" w:rsidRPr="000B1AE2">
        <w:rPr>
          <w:rFonts w:ascii="Times New Roman" w:hAnsi="Times New Roman" w:cs="Times New Roman"/>
          <w:color w:val="000000" w:themeColor="text1"/>
          <w:sz w:val="28"/>
        </w:rPr>
        <w:t xml:space="preserve">рядчиков, исполнителей), представивших соответствующую информацию. </w:t>
      </w:r>
    </w:p>
    <w:p w14:paraId="74781605" w14:textId="1EFF86F6"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целях осуществления закупки необходимо выполнить следующую последовательность действий:</w:t>
      </w:r>
    </w:p>
    <w:p w14:paraId="3DF1AC7C" w14:textId="4BE93CE5"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4676CB" w:rsidRPr="000B1AE2">
        <w:rPr>
          <w:rFonts w:ascii="Times New Roman" w:hAnsi="Times New Roman" w:cs="Times New Roman"/>
          <w:color w:val="000000" w:themeColor="text1"/>
          <w:sz w:val="28"/>
        </w:rPr>
        <w:t>.1. Определить потребность в конкретном товаре, работе, услуге.</w:t>
      </w:r>
    </w:p>
    <w:p w14:paraId="7B72F5D2" w14:textId="786E85E5"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601081" w:rsidRPr="000B1AE2">
        <w:rPr>
          <w:rFonts w:ascii="Times New Roman" w:hAnsi="Times New Roman" w:cs="Times New Roman"/>
          <w:color w:val="000000" w:themeColor="text1"/>
          <w:sz w:val="28"/>
        </w:rPr>
        <w:t xml:space="preserve">.2. </w:t>
      </w:r>
      <w:r w:rsidR="004676CB" w:rsidRPr="000B1AE2">
        <w:rPr>
          <w:rFonts w:ascii="Times New Roman" w:hAnsi="Times New Roman" w:cs="Times New Roman"/>
          <w:color w:val="000000" w:themeColor="text1"/>
          <w:sz w:val="28"/>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5B2EA0" w:rsidRPr="000B1AE2">
        <w:rPr>
          <w:rFonts w:ascii="Times New Roman" w:hAnsi="Times New Roman" w:cs="Times New Roman"/>
          <w:color w:val="000000" w:themeColor="text1"/>
          <w:sz w:val="28"/>
        </w:rPr>
        <w:t>.</w:t>
      </w:r>
      <w:r w:rsidR="005B2EA0" w:rsidRPr="000B1AE2">
        <w:rPr>
          <w:rFonts w:ascii="Times New Roman" w:hAnsi="Times New Roman" w:cs="Times New Roman"/>
        </w:rPr>
        <w:t xml:space="preserve"> </w:t>
      </w:r>
      <w:r w:rsidR="005B2EA0" w:rsidRPr="000B1AE2">
        <w:rPr>
          <w:rFonts w:ascii="Times New Roman" w:hAnsi="Times New Roman" w:cs="Times New Roman"/>
          <w:color w:val="000000" w:themeColor="text1"/>
          <w:sz w:val="28"/>
        </w:rPr>
        <w:t>При этом данные требования не должны содержать в себе необоснованные условия, которые могут искусственно ограничить конкуренцию.</w:t>
      </w:r>
    </w:p>
    <w:p w14:paraId="044D8542" w14:textId="4DD1F981"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4676CB" w:rsidRPr="000B1AE2">
        <w:rPr>
          <w:rFonts w:ascii="Times New Roman" w:hAnsi="Times New Roman" w:cs="Times New Roman"/>
          <w:color w:val="000000" w:themeColor="text1"/>
          <w:sz w:val="28"/>
        </w:rPr>
        <w:t xml:space="preserve">.3.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w:t>
      </w:r>
      <w:r w:rsidR="004676CB"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с подпунктом 5</w:t>
      </w:r>
      <w:r w:rsidR="004676CB" w:rsidRPr="000B1AE2">
        <w:rPr>
          <w:rFonts w:ascii="Times New Roman" w:hAnsi="Times New Roman" w:cs="Times New Roman"/>
          <w:color w:val="000000" w:themeColor="text1"/>
          <w:sz w:val="28"/>
        </w:rPr>
        <w:t xml:space="preserve">.2 пункта </w:t>
      </w:r>
      <w:r w:rsidR="000456DA" w:rsidRPr="000B1AE2">
        <w:rPr>
          <w:rFonts w:ascii="Times New Roman" w:hAnsi="Times New Roman" w:cs="Times New Roman"/>
          <w:color w:val="000000" w:themeColor="text1"/>
          <w:sz w:val="28"/>
        </w:rPr>
        <w:t>настоящего раздела</w:t>
      </w:r>
      <w:r w:rsidR="004676CB" w:rsidRPr="000B1AE2">
        <w:rPr>
          <w:rFonts w:ascii="Times New Roman" w:hAnsi="Times New Roman" w:cs="Times New Roman"/>
          <w:color w:val="000000" w:themeColor="text1"/>
          <w:sz w:val="28"/>
        </w:rPr>
        <w:t>.</w:t>
      </w:r>
    </w:p>
    <w:p w14:paraId="2CFDF425" w14:textId="0B5D9B50"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5.4. </w:t>
      </w:r>
      <w:r w:rsidR="004676CB" w:rsidRPr="000B1AE2">
        <w:rPr>
          <w:rFonts w:ascii="Times New Roman" w:hAnsi="Times New Roman" w:cs="Times New Roman"/>
          <w:color w:val="000000" w:themeColor="text1"/>
          <w:sz w:val="28"/>
        </w:rPr>
        <w:t xml:space="preserve">Сформировать описание объекта закупки в соответствии </w:t>
      </w:r>
      <w:r w:rsidR="004676CB" w:rsidRPr="000B1AE2">
        <w:rPr>
          <w:rFonts w:ascii="Times New Roman" w:hAnsi="Times New Roman" w:cs="Times New Roman"/>
          <w:color w:val="000000" w:themeColor="text1"/>
          <w:sz w:val="28"/>
          <w:szCs w:val="24"/>
        </w:rPr>
        <w:t xml:space="preserve">                            </w:t>
      </w:r>
      <w:r w:rsidR="004676CB" w:rsidRPr="000B1AE2">
        <w:rPr>
          <w:rFonts w:ascii="Times New Roman" w:hAnsi="Times New Roman" w:cs="Times New Roman"/>
          <w:color w:val="000000" w:themeColor="text1"/>
          <w:sz w:val="28"/>
        </w:rPr>
        <w:t>с требованиями Положения о закупке товаров, работ, услуг.</w:t>
      </w:r>
    </w:p>
    <w:p w14:paraId="258BE7A4" w14:textId="211C108D"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4676CB" w:rsidRPr="000B1AE2">
        <w:rPr>
          <w:rFonts w:ascii="Times New Roman" w:hAnsi="Times New Roman" w:cs="Times New Roman"/>
          <w:color w:val="000000" w:themeColor="text1"/>
          <w:sz w:val="28"/>
        </w:rPr>
        <w:t xml:space="preserve">.5. </w:t>
      </w:r>
      <w:r w:rsidR="00601081" w:rsidRPr="000B1AE2">
        <w:rPr>
          <w:rFonts w:ascii="Times New Roman" w:hAnsi="Times New Roman" w:cs="Times New Roman"/>
          <w:color w:val="000000" w:themeColor="text1"/>
          <w:sz w:val="28"/>
        </w:rPr>
        <w:t>Определить применимый метод определения НМЦ</w:t>
      </w:r>
      <w:r w:rsidR="004676CB" w:rsidRPr="000B1AE2">
        <w:rPr>
          <w:rFonts w:ascii="Times New Roman" w:hAnsi="Times New Roman" w:cs="Times New Roman"/>
          <w:color w:val="000000" w:themeColor="text1"/>
          <w:sz w:val="28"/>
        </w:rPr>
        <w:t xml:space="preserve"> или несколько таких методов</w:t>
      </w:r>
      <w:r w:rsidR="00601081" w:rsidRPr="000B1AE2">
        <w:rPr>
          <w:rFonts w:ascii="Times New Roman" w:hAnsi="Times New Roman" w:cs="Times New Roman"/>
          <w:color w:val="000000" w:themeColor="text1"/>
          <w:sz w:val="28"/>
        </w:rPr>
        <w:t xml:space="preserve"> в соответствии с требования настоящего раздела</w:t>
      </w:r>
      <w:r w:rsidR="004676CB" w:rsidRPr="000B1AE2">
        <w:rPr>
          <w:rFonts w:ascii="Times New Roman" w:hAnsi="Times New Roman" w:cs="Times New Roman"/>
          <w:color w:val="000000" w:themeColor="text1"/>
          <w:sz w:val="28"/>
        </w:rPr>
        <w:t>.</w:t>
      </w:r>
    </w:p>
    <w:p w14:paraId="03423AE6" w14:textId="4CB3A572"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4676CB" w:rsidRPr="000B1AE2">
        <w:rPr>
          <w:rFonts w:ascii="Times New Roman" w:hAnsi="Times New Roman" w:cs="Times New Roman"/>
          <w:color w:val="000000" w:themeColor="text1"/>
          <w:sz w:val="28"/>
        </w:rPr>
        <w:t xml:space="preserve">.6. </w:t>
      </w:r>
      <w:r w:rsidR="00601081" w:rsidRPr="000B1AE2">
        <w:rPr>
          <w:rFonts w:ascii="Times New Roman" w:hAnsi="Times New Roman" w:cs="Times New Roman"/>
          <w:color w:val="000000" w:themeColor="text1"/>
          <w:sz w:val="28"/>
        </w:rPr>
        <w:t>Определить НМЦ с учетом требований настоящего раздела</w:t>
      </w:r>
      <w:r w:rsidR="004676CB" w:rsidRPr="000B1AE2">
        <w:rPr>
          <w:rFonts w:ascii="Times New Roman" w:hAnsi="Times New Roman" w:cs="Times New Roman"/>
          <w:color w:val="000000" w:themeColor="text1"/>
          <w:sz w:val="28"/>
        </w:rPr>
        <w:t>.</w:t>
      </w:r>
    </w:p>
    <w:p w14:paraId="1EDA4580" w14:textId="22DEF768" w:rsidR="004676CB" w:rsidRPr="000B1AE2" w:rsidRDefault="00936FB2"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w:t>
      </w:r>
      <w:r w:rsidR="004676CB" w:rsidRPr="000B1AE2">
        <w:rPr>
          <w:rFonts w:ascii="Times New Roman" w:hAnsi="Times New Roman" w:cs="Times New Roman"/>
          <w:color w:val="000000" w:themeColor="text1"/>
          <w:sz w:val="28"/>
        </w:rPr>
        <w:t>.</w:t>
      </w:r>
      <w:r w:rsidR="00601081" w:rsidRPr="000B1AE2">
        <w:rPr>
          <w:rFonts w:ascii="Times New Roman" w:hAnsi="Times New Roman" w:cs="Times New Roman"/>
          <w:color w:val="000000" w:themeColor="text1"/>
          <w:sz w:val="28"/>
        </w:rPr>
        <w:t>7. Сформировать обоснование НМЦ в соответствии с пунктом 4</w:t>
      </w:r>
      <w:r w:rsidR="004676CB" w:rsidRPr="000B1AE2">
        <w:rPr>
          <w:rFonts w:ascii="Times New Roman" w:hAnsi="Times New Roman" w:cs="Times New Roman"/>
          <w:color w:val="000000" w:themeColor="text1"/>
          <w:sz w:val="28"/>
        </w:rPr>
        <w:t xml:space="preserve"> </w:t>
      </w:r>
      <w:r w:rsidR="00601081" w:rsidRPr="000B1AE2">
        <w:rPr>
          <w:rFonts w:ascii="Times New Roman" w:hAnsi="Times New Roman" w:cs="Times New Roman"/>
          <w:color w:val="000000" w:themeColor="text1"/>
          <w:sz w:val="28"/>
        </w:rPr>
        <w:t>настоящего раздела</w:t>
      </w:r>
      <w:r w:rsidR="004676CB" w:rsidRPr="000B1AE2">
        <w:rPr>
          <w:rFonts w:ascii="Times New Roman" w:hAnsi="Times New Roman" w:cs="Times New Roman"/>
          <w:color w:val="000000" w:themeColor="text1"/>
          <w:sz w:val="28"/>
        </w:rPr>
        <w:t>.</w:t>
      </w:r>
    </w:p>
    <w:p w14:paraId="36A8FEF8" w14:textId="5EC62752" w:rsidR="004676CB" w:rsidRPr="000B1AE2" w:rsidRDefault="005B2EA0"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bCs/>
          <w:sz w:val="28"/>
          <w:szCs w:val="28"/>
        </w:rPr>
        <w:t xml:space="preserve">Определение </w:t>
      </w:r>
      <w:r w:rsidR="00601081" w:rsidRPr="000B1AE2">
        <w:rPr>
          <w:rFonts w:ascii="Times New Roman" w:hAnsi="Times New Roman" w:cs="Times New Roman"/>
          <w:b/>
          <w:color w:val="000000" w:themeColor="text1"/>
          <w:sz w:val="28"/>
        </w:rPr>
        <w:t>НМЦ</w:t>
      </w:r>
      <w:r w:rsidR="004676CB" w:rsidRPr="000B1AE2">
        <w:rPr>
          <w:rFonts w:ascii="Times New Roman" w:hAnsi="Times New Roman" w:cs="Times New Roman"/>
          <w:b/>
          <w:color w:val="000000" w:themeColor="text1"/>
          <w:sz w:val="28"/>
        </w:rPr>
        <w:t xml:space="preserve"> методом сопоставимых рыночных цен (анализа рынка)</w:t>
      </w:r>
    </w:p>
    <w:p w14:paraId="0C4A34CE" w14:textId="006A3387"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Метод сопоставимых рыночных цен (анализа рынка) заключается</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w:t>
      </w:r>
      <w:r w:rsidR="00601081" w:rsidRPr="000B1AE2">
        <w:rPr>
          <w:rFonts w:ascii="Times New Roman" w:hAnsi="Times New Roman" w:cs="Times New Roman"/>
          <w:color w:val="000000" w:themeColor="text1"/>
          <w:sz w:val="28"/>
        </w:rPr>
        <w:t>в установлении НМЦ</w:t>
      </w:r>
      <w:r w:rsidRPr="000B1AE2">
        <w:rPr>
          <w:rFonts w:ascii="Times New Roman" w:hAnsi="Times New Roman" w:cs="Times New Roman"/>
          <w:color w:val="000000" w:themeColor="text1"/>
          <w:sz w:val="28"/>
        </w:rPr>
        <w:t xml:space="preserve"> на основании информации о рыночных ценах (далее – ценовая информация) идентичных товаров, работ, услуг, планируемых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к закупкам, или при их отсутствии однородных товаров, работ, услуг.</w:t>
      </w:r>
    </w:p>
    <w:p w14:paraId="15D88BF8" w14:textId="05477FDD" w:rsidR="00B1073C"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применении метода сопоставимых рыночных цен (анализа рынка) информация о ценах товаров, работ, услуг должна быть получена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с учетом сопоставимых с условиями планируемой закупки коммерческих</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и (или) финансовых условий поставок товаров, выполнения работ, оказания услуг.</w:t>
      </w:r>
      <w:r w:rsidR="00B1073C" w:rsidRPr="000B1AE2">
        <w:rPr>
          <w:rFonts w:ascii="Times New Roman" w:hAnsi="Times New Roman" w:cs="Times New Roman"/>
          <w:color w:val="000000" w:themeColor="text1"/>
          <w:sz w:val="28"/>
        </w:rPr>
        <w:t xml:space="preserve"> </w:t>
      </w:r>
    </w:p>
    <w:p w14:paraId="2F7E675C" w14:textId="75E323B4" w:rsidR="004676CB" w:rsidRPr="000B1AE2" w:rsidRDefault="00B1073C"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F500C17" w14:textId="461B69DD"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601081" w:rsidRPr="000B1AE2">
        <w:rPr>
          <w:rFonts w:ascii="Times New Roman" w:hAnsi="Times New Roman" w:cs="Times New Roman"/>
          <w:color w:val="000000" w:themeColor="text1"/>
          <w:sz w:val="28"/>
        </w:rPr>
        <w:t xml:space="preserve"> Применение иных коэффициентов и индексов для пересчета цен товаров, работ, услуг недопустимо.</w:t>
      </w:r>
    </w:p>
    <w:p w14:paraId="5CEC95C3" w14:textId="6A1E2322"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Принципов, информация о ценах товаров, работ, услуг, полученная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14:paraId="7B3A37A6" w14:textId="77777777" w:rsidR="00752DDC" w:rsidRPr="000B1AE2" w:rsidRDefault="00752DDC"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При закупке оборудования и материалов </w:t>
      </w:r>
      <w:r w:rsidR="00D85676" w:rsidRPr="000B1AE2">
        <w:rPr>
          <w:rFonts w:ascii="Times New Roman" w:hAnsi="Times New Roman" w:cs="Times New Roman"/>
          <w:color w:val="000000" w:themeColor="text1"/>
          <w:sz w:val="28"/>
        </w:rPr>
        <w:t xml:space="preserve">приоритетной является ценовая </w:t>
      </w:r>
      <w:r w:rsidRPr="000B1AE2">
        <w:rPr>
          <w:rFonts w:ascii="Times New Roman" w:hAnsi="Times New Roman" w:cs="Times New Roman"/>
          <w:color w:val="000000" w:themeColor="text1"/>
          <w:sz w:val="28"/>
        </w:rPr>
        <w:t>информаци</w:t>
      </w:r>
      <w:r w:rsidR="00D85676" w:rsidRPr="000B1AE2">
        <w:rPr>
          <w:rFonts w:ascii="Times New Roman" w:hAnsi="Times New Roman" w:cs="Times New Roman"/>
          <w:color w:val="000000" w:themeColor="text1"/>
          <w:sz w:val="28"/>
        </w:rPr>
        <w:t>я, полученная от производителя товара. В случае отсутствия такой информации, приоритетной является ценовая информация, полученная от официальных представителей: дилеров,</w:t>
      </w:r>
      <w:r w:rsidR="00FA758B" w:rsidRPr="000B1AE2">
        <w:rPr>
          <w:rFonts w:ascii="Times New Roman" w:hAnsi="Times New Roman" w:cs="Times New Roman"/>
          <w:color w:val="000000" w:themeColor="text1"/>
          <w:sz w:val="28"/>
        </w:rPr>
        <w:t xml:space="preserve"> ди</w:t>
      </w:r>
      <w:r w:rsidR="00D85676" w:rsidRPr="000B1AE2">
        <w:rPr>
          <w:rFonts w:ascii="Times New Roman" w:hAnsi="Times New Roman" w:cs="Times New Roman"/>
          <w:color w:val="000000" w:themeColor="text1"/>
          <w:sz w:val="28"/>
        </w:rPr>
        <w:t>стрибьют</w:t>
      </w:r>
      <w:r w:rsidR="00FA758B" w:rsidRPr="000B1AE2">
        <w:rPr>
          <w:rFonts w:ascii="Times New Roman" w:hAnsi="Times New Roman" w:cs="Times New Roman"/>
          <w:color w:val="000000" w:themeColor="text1"/>
          <w:sz w:val="28"/>
        </w:rPr>
        <w:t>о</w:t>
      </w:r>
      <w:r w:rsidR="00D85676" w:rsidRPr="000B1AE2">
        <w:rPr>
          <w:rFonts w:ascii="Times New Roman" w:hAnsi="Times New Roman" w:cs="Times New Roman"/>
          <w:color w:val="000000" w:themeColor="text1"/>
          <w:sz w:val="28"/>
        </w:rPr>
        <w:t>ров, торговых домов и т.п.</w:t>
      </w:r>
      <w:r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szCs w:val="24"/>
        </w:rPr>
        <w:t xml:space="preserve">  </w:t>
      </w:r>
    </w:p>
    <w:p w14:paraId="0375C508" w14:textId="132CF9C5" w:rsidR="004676CB" w:rsidRPr="000B1AE2" w:rsidRDefault="00601081" w:rsidP="008C19C7">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целях </w:t>
      </w:r>
      <w:r w:rsidR="008C19C7" w:rsidRPr="000B1AE2">
        <w:rPr>
          <w:rFonts w:ascii="Times New Roman" w:hAnsi="Times New Roman" w:cs="Times New Roman"/>
          <w:sz w:val="28"/>
          <w:szCs w:val="28"/>
        </w:rPr>
        <w:t>определения</w:t>
      </w:r>
      <w:r w:rsidR="008C19C7"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НМЦ</w:t>
      </w:r>
      <w:r w:rsidR="004676CB" w:rsidRPr="000B1AE2">
        <w:rPr>
          <w:rFonts w:ascii="Times New Roman" w:hAnsi="Times New Roman" w:cs="Times New Roman"/>
          <w:color w:val="000000" w:themeColor="text1"/>
          <w:sz w:val="28"/>
        </w:rPr>
        <w:t xml:space="preserve"> методом сопоставимых рыночных цен (анализа рынка) необходимо по результатам изучения рынка определить:</w:t>
      </w:r>
    </w:p>
    <w:p w14:paraId="581482C5" w14:textId="7C9C90C4"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6.1. Товары, работы, услуги, представленные на функционирующем рынке и соответствующие описанию объекта закупки, сформированному </w:t>
      </w:r>
      <w:r w:rsidRPr="000B1AE2">
        <w:rPr>
          <w:rFonts w:ascii="Times New Roman" w:hAnsi="Times New Roman" w:cs="Times New Roman"/>
          <w:color w:val="000000" w:themeColor="text1"/>
          <w:sz w:val="28"/>
          <w:szCs w:val="24"/>
        </w:rPr>
        <w:t xml:space="preserve">                  </w:t>
      </w:r>
      <w:r w:rsidR="00601081" w:rsidRPr="000B1AE2">
        <w:rPr>
          <w:rFonts w:ascii="Times New Roman" w:hAnsi="Times New Roman" w:cs="Times New Roman"/>
          <w:color w:val="000000" w:themeColor="text1"/>
          <w:sz w:val="28"/>
        </w:rPr>
        <w:t xml:space="preserve">в соответствии с пунктом </w:t>
      </w:r>
      <w:r w:rsidR="00601081" w:rsidRPr="000B1AE2">
        <w:rPr>
          <w:rFonts w:ascii="Times New Roman" w:hAnsi="Times New Roman" w:cs="Times New Roman"/>
          <w:color w:val="000000" w:themeColor="text1"/>
          <w:sz w:val="28"/>
          <w:szCs w:val="24"/>
        </w:rPr>
        <w:fldChar w:fldCharType="begin"/>
      </w:r>
      <w:r w:rsidR="00601081" w:rsidRPr="000B1AE2">
        <w:rPr>
          <w:rFonts w:ascii="Times New Roman" w:hAnsi="Times New Roman" w:cs="Times New Roman"/>
          <w:color w:val="000000" w:themeColor="text1"/>
          <w:sz w:val="28"/>
          <w:szCs w:val="24"/>
        </w:rPr>
        <w:instrText xml:space="preserve"> REF _Ref8139072 \r \h </w:instrText>
      </w:r>
      <w:r w:rsidR="008378EE" w:rsidRPr="000B1AE2">
        <w:rPr>
          <w:rFonts w:ascii="Times New Roman" w:hAnsi="Times New Roman" w:cs="Times New Roman"/>
          <w:color w:val="000000" w:themeColor="text1"/>
          <w:sz w:val="28"/>
          <w:szCs w:val="24"/>
        </w:rPr>
        <w:instrText xml:space="preserve"> \* MERGEFORMAT </w:instrText>
      </w:r>
      <w:r w:rsidR="00601081" w:rsidRPr="000B1AE2">
        <w:rPr>
          <w:rFonts w:ascii="Times New Roman" w:hAnsi="Times New Roman" w:cs="Times New Roman"/>
          <w:color w:val="000000" w:themeColor="text1"/>
          <w:sz w:val="28"/>
          <w:szCs w:val="24"/>
        </w:rPr>
      </w:r>
      <w:r w:rsidR="00601081"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6.1</w:t>
      </w:r>
      <w:r w:rsidR="00601081" w:rsidRPr="000B1AE2">
        <w:rPr>
          <w:rFonts w:ascii="Times New Roman" w:hAnsi="Times New Roman" w:cs="Times New Roman"/>
          <w:color w:val="000000" w:themeColor="text1"/>
          <w:sz w:val="28"/>
          <w:szCs w:val="24"/>
        </w:rPr>
        <w:fldChar w:fldCharType="end"/>
      </w:r>
      <w:r w:rsidR="00601081" w:rsidRPr="000B1AE2">
        <w:rPr>
          <w:rFonts w:ascii="Times New Roman" w:hAnsi="Times New Roman" w:cs="Times New Roman"/>
          <w:color w:val="000000" w:themeColor="text1"/>
          <w:sz w:val="28"/>
        </w:rPr>
        <w:t xml:space="preserve"> настоящего Положения</w:t>
      </w:r>
      <w:r w:rsidRPr="000B1AE2">
        <w:rPr>
          <w:rFonts w:ascii="Times New Roman" w:hAnsi="Times New Roman" w:cs="Times New Roman"/>
          <w:color w:val="000000" w:themeColor="text1"/>
          <w:sz w:val="28"/>
        </w:rPr>
        <w:t>.</w:t>
      </w:r>
    </w:p>
    <w:p w14:paraId="25E9A89E" w14:textId="21481590"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6.2. Товар, работу, услугу, наиболее полно соответствующие описанию объекта закупки, сформированному в соответствии с пунктом</w:t>
      </w:r>
      <w:r w:rsidR="00601081" w:rsidRPr="000B1AE2">
        <w:rPr>
          <w:rFonts w:ascii="Times New Roman" w:hAnsi="Times New Roman" w:cs="Times New Roman"/>
          <w:color w:val="000000" w:themeColor="text1"/>
          <w:sz w:val="28"/>
        </w:rPr>
        <w:t xml:space="preserve"> </w:t>
      </w:r>
      <w:r w:rsidR="00601081" w:rsidRPr="000B1AE2">
        <w:rPr>
          <w:rFonts w:ascii="Times New Roman" w:hAnsi="Times New Roman" w:cs="Times New Roman"/>
          <w:color w:val="000000" w:themeColor="text1"/>
          <w:sz w:val="28"/>
          <w:szCs w:val="24"/>
        </w:rPr>
        <w:fldChar w:fldCharType="begin"/>
      </w:r>
      <w:r w:rsidR="00601081" w:rsidRPr="000B1AE2">
        <w:rPr>
          <w:rFonts w:ascii="Times New Roman" w:hAnsi="Times New Roman" w:cs="Times New Roman"/>
          <w:color w:val="000000" w:themeColor="text1"/>
          <w:sz w:val="28"/>
          <w:szCs w:val="24"/>
        </w:rPr>
        <w:instrText xml:space="preserve"> REF _Ref8139072 \r \h </w:instrText>
      </w:r>
      <w:r w:rsidR="008378EE" w:rsidRPr="000B1AE2">
        <w:rPr>
          <w:rFonts w:ascii="Times New Roman" w:hAnsi="Times New Roman" w:cs="Times New Roman"/>
          <w:color w:val="000000" w:themeColor="text1"/>
          <w:sz w:val="28"/>
          <w:szCs w:val="24"/>
        </w:rPr>
        <w:instrText xml:space="preserve"> \* MERGEFORMAT </w:instrText>
      </w:r>
      <w:r w:rsidR="00601081" w:rsidRPr="000B1AE2">
        <w:rPr>
          <w:rFonts w:ascii="Times New Roman" w:hAnsi="Times New Roman" w:cs="Times New Roman"/>
          <w:color w:val="000000" w:themeColor="text1"/>
          <w:sz w:val="28"/>
          <w:szCs w:val="24"/>
        </w:rPr>
      </w:r>
      <w:r w:rsidR="00601081"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6.1</w:t>
      </w:r>
      <w:r w:rsidR="00601081" w:rsidRPr="000B1AE2">
        <w:rPr>
          <w:rFonts w:ascii="Times New Roman" w:hAnsi="Times New Roman" w:cs="Times New Roman"/>
          <w:color w:val="000000" w:themeColor="text1"/>
          <w:sz w:val="28"/>
          <w:szCs w:val="24"/>
        </w:rPr>
        <w:fldChar w:fldCharType="end"/>
      </w:r>
      <w:r w:rsidR="00601081" w:rsidRPr="000B1AE2">
        <w:rPr>
          <w:rFonts w:ascii="Times New Roman" w:hAnsi="Times New Roman" w:cs="Times New Roman"/>
          <w:color w:val="000000" w:themeColor="text1"/>
          <w:sz w:val="28"/>
        </w:rPr>
        <w:t xml:space="preserve"> настоящего Положения</w:t>
      </w:r>
      <w:r w:rsidRPr="000B1AE2">
        <w:rPr>
          <w:rFonts w:ascii="Times New Roman" w:hAnsi="Times New Roman" w:cs="Times New Roman"/>
          <w:color w:val="000000" w:themeColor="text1"/>
          <w:sz w:val="28"/>
        </w:rPr>
        <w:t>.</w:t>
      </w:r>
    </w:p>
    <w:p w14:paraId="0FF68234" w14:textId="01B56F4A" w:rsidR="004676CB" w:rsidRPr="000B1AE2" w:rsidRDefault="00601081"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Сформированные</w:t>
      </w:r>
      <w:r w:rsidR="004676CB" w:rsidRPr="000B1AE2">
        <w:rPr>
          <w:rFonts w:ascii="Times New Roman" w:hAnsi="Times New Roman" w:cs="Times New Roman"/>
          <w:color w:val="000000" w:themeColor="text1"/>
          <w:sz w:val="28"/>
        </w:rPr>
        <w:t xml:space="preserve"> в соответствии с подпунктом 6.1 </w:t>
      </w:r>
      <w:r w:rsidR="00607F14" w:rsidRPr="000B1AE2">
        <w:rPr>
          <w:rFonts w:ascii="Times New Roman" w:hAnsi="Times New Roman" w:cs="Times New Roman"/>
          <w:color w:val="000000" w:themeColor="text1"/>
          <w:sz w:val="28"/>
        </w:rPr>
        <w:t>настоящего раздела</w:t>
      </w:r>
      <w:r w:rsidR="004676CB" w:rsidRPr="000B1AE2">
        <w:rPr>
          <w:rFonts w:ascii="Times New Roman" w:hAnsi="Times New Roman" w:cs="Times New Roman"/>
          <w:color w:val="000000" w:themeColor="text1"/>
          <w:sz w:val="28"/>
        </w:rPr>
        <w:t xml:space="preserve"> товары, работы, услуги целесообразно распределить на категории:</w:t>
      </w:r>
    </w:p>
    <w:p w14:paraId="7EEDBF55" w14:textId="287B14AB"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товары, работы, услуги, идентичные определенному в соответствии с подпунктом 6.2 </w:t>
      </w:r>
      <w:r w:rsidR="00945F1C" w:rsidRPr="000B1AE2">
        <w:rPr>
          <w:rFonts w:ascii="Times New Roman" w:hAnsi="Times New Roman" w:cs="Times New Roman"/>
          <w:color w:val="000000" w:themeColor="text1"/>
          <w:sz w:val="28"/>
        </w:rPr>
        <w:t>настоящего раздела</w:t>
      </w:r>
      <w:r w:rsidRPr="000B1AE2">
        <w:rPr>
          <w:rFonts w:ascii="Times New Roman" w:hAnsi="Times New Roman" w:cs="Times New Roman"/>
          <w:color w:val="000000" w:themeColor="text1"/>
          <w:sz w:val="28"/>
        </w:rPr>
        <w:t xml:space="preserve"> товару, работе, услуге;</w:t>
      </w:r>
    </w:p>
    <w:p w14:paraId="01D213CC" w14:textId="14D4B31A"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товары, работы, услуги, однородные определенному в соответствии с подпунктом 6.2 </w:t>
      </w:r>
      <w:r w:rsidR="00607F14" w:rsidRPr="000B1AE2">
        <w:rPr>
          <w:rFonts w:ascii="Times New Roman" w:hAnsi="Times New Roman" w:cs="Times New Roman"/>
          <w:color w:val="000000" w:themeColor="text1"/>
          <w:sz w:val="28"/>
        </w:rPr>
        <w:t>настоящего раздела</w:t>
      </w:r>
      <w:r w:rsidRPr="000B1AE2">
        <w:rPr>
          <w:rFonts w:ascii="Times New Roman" w:hAnsi="Times New Roman" w:cs="Times New Roman"/>
          <w:color w:val="000000" w:themeColor="text1"/>
          <w:sz w:val="28"/>
        </w:rPr>
        <w:t xml:space="preserve"> товару, работе, услуге.</w:t>
      </w:r>
    </w:p>
    <w:p w14:paraId="734E2C95" w14:textId="5736CF2C"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Идентичными признаются:</w:t>
      </w:r>
    </w:p>
    <w:p w14:paraId="1911482B" w14:textId="379B9048"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товары, имеющие одинаковые х</w:t>
      </w:r>
      <w:r w:rsidR="00945F1C" w:rsidRPr="000B1AE2">
        <w:rPr>
          <w:rFonts w:ascii="Times New Roman" w:hAnsi="Times New Roman" w:cs="Times New Roman"/>
          <w:color w:val="000000" w:themeColor="text1"/>
          <w:sz w:val="28"/>
        </w:rPr>
        <w:t>арактерные для них основные при</w:t>
      </w:r>
      <w:r w:rsidRPr="000B1AE2">
        <w:rPr>
          <w:rFonts w:ascii="Times New Roman" w:hAnsi="Times New Roman" w:cs="Times New Roman"/>
          <w:color w:val="000000" w:themeColor="text1"/>
          <w:sz w:val="28"/>
        </w:rPr>
        <w:t>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70A63BA" w14:textId="65FADAAB"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4A0A2B2" w14:textId="1B4A940C"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Однородными признаются:</w:t>
      </w:r>
    </w:p>
    <w:p w14:paraId="518E757B" w14:textId="171E530C"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товары, которые, не являясь иде</w:t>
      </w:r>
      <w:r w:rsidR="00A86F3A" w:rsidRPr="000B1AE2">
        <w:rPr>
          <w:rFonts w:ascii="Times New Roman" w:hAnsi="Times New Roman" w:cs="Times New Roman"/>
          <w:color w:val="000000" w:themeColor="text1"/>
          <w:sz w:val="28"/>
        </w:rPr>
        <w:t>нтичными, имеют сходные характе</w:t>
      </w:r>
      <w:r w:rsidRPr="000B1AE2">
        <w:rPr>
          <w:rFonts w:ascii="Times New Roman" w:hAnsi="Times New Roman" w:cs="Times New Roman"/>
          <w:color w:val="000000" w:themeColor="text1"/>
          <w:sz w:val="28"/>
        </w:rPr>
        <w:t>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13DE266" w14:textId="0164C02A"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E23406B" w14:textId="7DA957F0"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 целях получения ценовой информации в отношении товара, раб</w:t>
      </w:r>
      <w:r w:rsidR="00607F14" w:rsidRPr="000B1AE2">
        <w:rPr>
          <w:rFonts w:ascii="Times New Roman" w:hAnsi="Times New Roman" w:cs="Times New Roman"/>
          <w:color w:val="000000" w:themeColor="text1"/>
          <w:sz w:val="28"/>
        </w:rPr>
        <w:t>оты, услуги для определения НМЦ</w:t>
      </w:r>
      <w:r w:rsidRPr="000B1AE2">
        <w:rPr>
          <w:rFonts w:ascii="Times New Roman" w:hAnsi="Times New Roman" w:cs="Times New Roman"/>
          <w:color w:val="000000" w:themeColor="text1"/>
          <w:sz w:val="28"/>
        </w:rPr>
        <w:t xml:space="preserve"> Заказчик может осуществить одну из следующих процедур:</w:t>
      </w:r>
    </w:p>
    <w:p w14:paraId="496B08C9" w14:textId="16101380"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10.1. Направить запросы о предоставлении ценовой информации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не менее чем </w:t>
      </w:r>
      <w:r w:rsidR="00607F14" w:rsidRPr="000B1AE2">
        <w:rPr>
          <w:rFonts w:ascii="Times New Roman" w:hAnsi="Times New Roman" w:cs="Times New Roman"/>
          <w:color w:val="000000" w:themeColor="text1"/>
          <w:sz w:val="28"/>
        </w:rPr>
        <w:t>3</w:t>
      </w:r>
      <w:r w:rsidR="007A38BA" w:rsidRPr="000B1AE2">
        <w:rPr>
          <w:rFonts w:ascii="Times New Roman" w:hAnsi="Times New Roman" w:cs="Times New Roman"/>
          <w:color w:val="000000" w:themeColor="text1"/>
          <w:sz w:val="28"/>
        </w:rPr>
        <w:t xml:space="preserve"> (трем)</w:t>
      </w:r>
      <w:r w:rsidRPr="000B1AE2">
        <w:rPr>
          <w:rFonts w:ascii="Times New Roman" w:hAnsi="Times New Roman" w:cs="Times New Roman"/>
          <w:color w:val="000000" w:themeColor="text1"/>
          <w:sz w:val="28"/>
        </w:rPr>
        <w:t xml:space="preserve"> поставщикам (подрядчикам, исполнителям), обладающим опытом поставок соответствующих то</w:t>
      </w:r>
      <w:r w:rsidR="007A38BA" w:rsidRPr="000B1AE2">
        <w:rPr>
          <w:rFonts w:ascii="Times New Roman" w:hAnsi="Times New Roman" w:cs="Times New Roman"/>
          <w:color w:val="000000" w:themeColor="text1"/>
          <w:sz w:val="28"/>
        </w:rPr>
        <w:t>варов, работ, услуг, информация</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о которых имеется в свободном доступе (в частности, опубликована в печати, разме</w:t>
      </w:r>
      <w:r w:rsidR="003412B2" w:rsidRPr="000B1AE2">
        <w:rPr>
          <w:rFonts w:ascii="Times New Roman" w:hAnsi="Times New Roman" w:cs="Times New Roman"/>
          <w:color w:val="000000" w:themeColor="text1"/>
          <w:sz w:val="28"/>
        </w:rPr>
        <w:t>щена на сайтах в сети Интернет), не являющимися между собой косвенно или напрямую аффилированными юридическими или физическими лицами.</w:t>
      </w:r>
    </w:p>
    <w:p w14:paraId="2A3CDE8A" w14:textId="03C1D5A8"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1</w:t>
      </w:r>
      <w:r w:rsidR="0063182B" w:rsidRPr="000B1AE2">
        <w:rPr>
          <w:rFonts w:ascii="Times New Roman" w:hAnsi="Times New Roman" w:cs="Times New Roman"/>
          <w:color w:val="000000" w:themeColor="text1"/>
          <w:sz w:val="28"/>
        </w:rPr>
        <w:t>0.2</w:t>
      </w:r>
      <w:r w:rsidRPr="000B1AE2">
        <w:rPr>
          <w:rFonts w:ascii="Times New Roman" w:hAnsi="Times New Roman" w:cs="Times New Roman"/>
          <w:color w:val="000000" w:themeColor="text1"/>
          <w:sz w:val="28"/>
        </w:rPr>
        <w:t>.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по которым не взыскивались неустойки (штрафы, пени) в связи с неисполнением или ненадлежащим исполнением обязательств, предусмотренны</w:t>
      </w:r>
      <w:r w:rsidR="00607F14" w:rsidRPr="000B1AE2">
        <w:rPr>
          <w:rFonts w:ascii="Times New Roman" w:hAnsi="Times New Roman" w:cs="Times New Roman"/>
          <w:color w:val="000000" w:themeColor="text1"/>
          <w:sz w:val="28"/>
        </w:rPr>
        <w:t>х этими контрактами, договорами</w:t>
      </w:r>
      <w:r w:rsidRPr="000B1AE2">
        <w:rPr>
          <w:rFonts w:ascii="Times New Roman" w:hAnsi="Times New Roman" w:cs="Times New Roman"/>
          <w:color w:val="000000" w:themeColor="text1"/>
          <w:sz w:val="28"/>
        </w:rPr>
        <w:t>.</w:t>
      </w:r>
    </w:p>
    <w:p w14:paraId="7C320D99" w14:textId="0D778237" w:rsidR="0070529E" w:rsidRPr="000B1AE2" w:rsidRDefault="0070529E"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10.3. Осуществить поиск ценовой информации в реестре договоров </w:t>
      </w:r>
      <w:r w:rsidRPr="000B1AE2">
        <w:rPr>
          <w:rFonts w:ascii="Times New Roman" w:hAnsi="Times New Roman" w:cs="Times New Roman"/>
          <w:color w:val="000000" w:themeColor="text1"/>
          <w:sz w:val="28"/>
          <w:szCs w:val="24"/>
        </w:rPr>
        <w:t xml:space="preserve">   </w:t>
      </w:r>
      <w:r w:rsidR="000803CC" w:rsidRPr="000B1AE2">
        <w:rPr>
          <w:rFonts w:ascii="Times New Roman" w:hAnsi="Times New Roman" w:cs="Times New Roman"/>
          <w:color w:val="000000" w:themeColor="text1"/>
          <w:sz w:val="28"/>
          <w:szCs w:val="24"/>
        </w:rPr>
        <w:t>ООО «Мособлгазстрой</w:t>
      </w:r>
      <w:r w:rsidR="000803CC" w:rsidRPr="000B1AE2">
        <w:rPr>
          <w:rFonts w:ascii="Times New Roman" w:hAnsi="Times New Roman" w:cs="Times New Roman"/>
          <w:color w:val="000000" w:themeColor="text1"/>
          <w:sz w:val="28"/>
        </w:rPr>
        <w:t>»</w:t>
      </w:r>
      <w:r w:rsidRPr="000B1AE2">
        <w:rPr>
          <w:rFonts w:ascii="Times New Roman" w:hAnsi="Times New Roman" w:cs="Times New Roman"/>
          <w:color w:val="000000" w:themeColor="text1"/>
          <w:sz w:val="28"/>
        </w:rPr>
        <w:t>. При этом целесообразно принимать в расчет информацию о ценах товаров, работ, услуг, содержащуюся в договорах,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2740B300" w14:textId="5A5D2D05"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По инициативе Заказчика, в том числе на основании договора, может быть проведено изучение рынка в целях получения ценовой информации, </w:t>
      </w:r>
      <w:r w:rsidR="00607F14" w:rsidRPr="000B1AE2">
        <w:rPr>
          <w:rFonts w:ascii="Times New Roman" w:hAnsi="Times New Roman" w:cs="Times New Roman"/>
          <w:color w:val="000000" w:themeColor="text1"/>
          <w:sz w:val="28"/>
        </w:rPr>
        <w:t>необходимой для определения НМЦ</w:t>
      </w:r>
      <w:r w:rsidRPr="000B1AE2">
        <w:rPr>
          <w:rFonts w:ascii="Times New Roman" w:hAnsi="Times New Roman" w:cs="Times New Roman"/>
          <w:color w:val="000000" w:themeColor="text1"/>
          <w:sz w:val="28"/>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781FC9C2" w14:textId="438CEFF2"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w:t>
      </w:r>
      <w:r w:rsidR="00607F14" w:rsidRPr="000B1AE2">
        <w:rPr>
          <w:rFonts w:ascii="Times New Roman" w:hAnsi="Times New Roman" w:cs="Times New Roman"/>
          <w:color w:val="000000" w:themeColor="text1"/>
          <w:sz w:val="28"/>
        </w:rPr>
        <w:t>ующих определению НМЦ</w:t>
      </w:r>
      <w:r w:rsidRPr="000B1AE2">
        <w:rPr>
          <w:rFonts w:ascii="Times New Roman" w:hAnsi="Times New Roman" w:cs="Times New Roman"/>
          <w:color w:val="000000" w:themeColor="text1"/>
          <w:sz w:val="28"/>
        </w:rPr>
        <w:t>,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w:t>
      </w:r>
      <w:r w:rsidR="00607F14" w:rsidRPr="000B1AE2">
        <w:rPr>
          <w:rFonts w:ascii="Times New Roman" w:hAnsi="Times New Roman" w:cs="Times New Roman"/>
          <w:color w:val="000000" w:themeColor="text1"/>
          <w:sz w:val="28"/>
        </w:rPr>
        <w:t>иков, исполнителей) было более 3</w:t>
      </w:r>
      <w:r w:rsidRPr="000B1AE2">
        <w:rPr>
          <w:rFonts w:ascii="Times New Roman" w:hAnsi="Times New Roman" w:cs="Times New Roman"/>
          <w:color w:val="000000" w:themeColor="text1"/>
          <w:sz w:val="28"/>
        </w:rPr>
        <w:t>, то запрос рекомен</w:t>
      </w:r>
      <w:r w:rsidR="00607F14" w:rsidRPr="000B1AE2">
        <w:rPr>
          <w:rFonts w:ascii="Times New Roman" w:hAnsi="Times New Roman" w:cs="Times New Roman"/>
          <w:color w:val="000000" w:themeColor="text1"/>
          <w:sz w:val="28"/>
        </w:rPr>
        <w:t>дуется направлять не менее чем 3</w:t>
      </w:r>
      <w:r w:rsidRPr="000B1AE2">
        <w:rPr>
          <w:rFonts w:ascii="Times New Roman" w:hAnsi="Times New Roman" w:cs="Times New Roman"/>
          <w:color w:val="000000" w:themeColor="text1"/>
          <w:sz w:val="28"/>
        </w:rPr>
        <w:t xml:space="preserve"> поставщикам (подрядчикам, исполнителям), испол</w:t>
      </w:r>
      <w:r w:rsidR="00607F14" w:rsidRPr="000B1AE2">
        <w:rPr>
          <w:rFonts w:ascii="Times New Roman" w:hAnsi="Times New Roman" w:cs="Times New Roman"/>
          <w:color w:val="000000" w:themeColor="text1"/>
          <w:sz w:val="28"/>
        </w:rPr>
        <w:t>нявшим договоры, контракты в те</w:t>
      </w:r>
      <w:r w:rsidRPr="000B1AE2">
        <w:rPr>
          <w:rFonts w:ascii="Times New Roman" w:hAnsi="Times New Roman" w:cs="Times New Roman"/>
          <w:color w:val="000000" w:themeColor="text1"/>
          <w:sz w:val="28"/>
        </w:rPr>
        <w:t>чение последних 3 лет,</w:t>
      </w:r>
      <w:r w:rsidR="00607F14" w:rsidRPr="000B1AE2">
        <w:rPr>
          <w:rFonts w:ascii="Times New Roman" w:hAnsi="Times New Roman" w:cs="Times New Roman"/>
          <w:color w:val="000000" w:themeColor="text1"/>
          <w:sz w:val="28"/>
        </w:rPr>
        <w:t xml:space="preserve"> предшествующих определению НМЦ</w:t>
      </w:r>
      <w:r w:rsidRPr="000B1AE2">
        <w:rPr>
          <w:rFonts w:ascii="Times New Roman" w:hAnsi="Times New Roman" w:cs="Times New Roman"/>
          <w:color w:val="000000" w:themeColor="text1"/>
          <w:sz w:val="28"/>
        </w:rPr>
        <w:t>.</w:t>
      </w:r>
    </w:p>
    <w:p w14:paraId="768C119B" w14:textId="2D6FAD87"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Запрос на предоставление ценовой информации, направляемый потенциальному постав</w:t>
      </w:r>
      <w:r w:rsidR="001271F7" w:rsidRPr="000B1AE2">
        <w:rPr>
          <w:rFonts w:ascii="Times New Roman" w:hAnsi="Times New Roman" w:cs="Times New Roman"/>
          <w:color w:val="000000" w:themeColor="text1"/>
          <w:sz w:val="28"/>
        </w:rPr>
        <w:t>щику (подрядчику, исполнителю)</w:t>
      </w:r>
      <w:r w:rsidRPr="000B1AE2">
        <w:rPr>
          <w:rFonts w:ascii="Times New Roman" w:hAnsi="Times New Roman" w:cs="Times New Roman"/>
          <w:color w:val="000000" w:themeColor="text1"/>
          <w:sz w:val="28"/>
        </w:rPr>
        <w:t>, может содержать:</w:t>
      </w:r>
    </w:p>
    <w:p w14:paraId="768C6A81" w14:textId="3060E531"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подробное описание объекта закупки, включая указание единицы измерения, количества товара, объема работы или услуги;</w:t>
      </w:r>
    </w:p>
    <w:p w14:paraId="03DED92B" w14:textId="104557C7"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перечень сведений, необходимых для определения идентичности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или однородности товара, работы, услуги, предлагаемых поставщиком (подрядчиком, исполнителем);</w:t>
      </w:r>
    </w:p>
    <w:p w14:paraId="173DF54E" w14:textId="4F453200"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EF86B08" w14:textId="2C9C197F"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сроки предоставления ценовой информации;</w:t>
      </w:r>
    </w:p>
    <w:p w14:paraId="5B2EE680" w14:textId="7B8ADB66"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информацию о том, что проведение данной процедуры сбора информации не влечет за собой возникновение каких-либо обязательств Заказчика;</w:t>
      </w:r>
    </w:p>
    <w:p w14:paraId="314D991D" w14:textId="190FD616"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8F7B47F" w14:textId="5B37D39B"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Все документы, содержащие ценовую информацию, полученные</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по запросам, предусмотренным подпунктами 10.1 </w:t>
      </w:r>
      <w:r w:rsidR="001271F7" w:rsidRPr="000B1AE2">
        <w:rPr>
          <w:rFonts w:ascii="Times New Roman" w:hAnsi="Times New Roman" w:cs="Times New Roman"/>
          <w:color w:val="000000" w:themeColor="text1"/>
          <w:sz w:val="28"/>
        </w:rPr>
        <w:t>настоящего раздела</w:t>
      </w:r>
      <w:r w:rsidRPr="000B1AE2">
        <w:rPr>
          <w:rFonts w:ascii="Times New Roman" w:hAnsi="Times New Roman" w:cs="Times New Roman"/>
          <w:color w:val="000000" w:themeColor="text1"/>
          <w:sz w:val="28"/>
        </w:rPr>
        <w:t>,</w:t>
      </w:r>
      <w:r w:rsidR="001271F7" w:rsidRPr="000B1AE2">
        <w:rPr>
          <w:rFonts w:ascii="Times New Roman" w:hAnsi="Times New Roman" w:cs="Times New Roman"/>
          <w:color w:val="000000" w:themeColor="text1"/>
          <w:sz w:val="28"/>
        </w:rPr>
        <w:t xml:space="preserve"> должны быть зарегистрированы Заказчиком и использованы в расчетах НМЦ</w:t>
      </w:r>
      <w:r w:rsidRPr="000B1AE2">
        <w:rPr>
          <w:rFonts w:ascii="Times New Roman" w:hAnsi="Times New Roman" w:cs="Times New Roman"/>
          <w:color w:val="000000" w:themeColor="text1"/>
          <w:sz w:val="28"/>
        </w:rPr>
        <w:t>.</w:t>
      </w:r>
    </w:p>
    <w:p w14:paraId="21D42024" w14:textId="15E6A54A" w:rsidR="004676CB" w:rsidRPr="000B1AE2" w:rsidRDefault="001271F7"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Для расчета НМЦ</w:t>
      </w:r>
      <w:r w:rsidR="004676CB" w:rsidRPr="000B1AE2">
        <w:rPr>
          <w:rFonts w:ascii="Times New Roman" w:hAnsi="Times New Roman" w:cs="Times New Roman"/>
          <w:color w:val="000000" w:themeColor="text1"/>
          <w:sz w:val="28"/>
        </w:rPr>
        <w:t xml:space="preserve"> не должна использоваться ценовая информация:</w:t>
      </w:r>
    </w:p>
    <w:p w14:paraId="61E1BACD" w14:textId="4C5FBC8F"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представленная лицами, сведения о которых вклю</w:t>
      </w:r>
      <w:r w:rsidR="001271F7" w:rsidRPr="000B1AE2">
        <w:rPr>
          <w:rFonts w:ascii="Times New Roman" w:hAnsi="Times New Roman" w:cs="Times New Roman"/>
          <w:color w:val="000000" w:themeColor="text1"/>
          <w:sz w:val="28"/>
        </w:rPr>
        <w:t>чены в реестр не</w:t>
      </w:r>
      <w:r w:rsidRPr="000B1AE2">
        <w:rPr>
          <w:rFonts w:ascii="Times New Roman" w:hAnsi="Times New Roman" w:cs="Times New Roman"/>
          <w:color w:val="000000" w:themeColor="text1"/>
          <w:sz w:val="28"/>
        </w:rPr>
        <w:t>добросовестных поставщиков (подрядчиков, исполнителей);</w:t>
      </w:r>
    </w:p>
    <w:p w14:paraId="2BC82D61" w14:textId="0FD18807"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полученная из анонимных источников;</w:t>
      </w:r>
    </w:p>
    <w:p w14:paraId="3981B316" w14:textId="1004C7A5"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FC02C75" w14:textId="226BBEB7"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lastRenderedPageBreak/>
        <w:t>– не содержащая р</w:t>
      </w:r>
      <w:r w:rsidR="0063182B" w:rsidRPr="000B1AE2">
        <w:rPr>
          <w:rFonts w:ascii="Times New Roman" w:hAnsi="Times New Roman" w:cs="Times New Roman"/>
          <w:color w:val="000000" w:themeColor="text1"/>
          <w:sz w:val="28"/>
        </w:rPr>
        <w:t>асчет цен товаров, работ, услуг;</w:t>
      </w:r>
    </w:p>
    <w:p w14:paraId="5A3AA12B" w14:textId="1A8027AF" w:rsidR="005B2EA0" w:rsidRPr="000B1AE2" w:rsidRDefault="0063182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полученная более 6 месяцев от определения НМЦ, если иной срок не установлен в документе, содержащий ценовую информацию</w:t>
      </w:r>
      <w:r w:rsidRPr="000B1AE2">
        <w:rPr>
          <w:rFonts w:ascii="Times New Roman" w:hAnsi="Times New Roman" w:cs="Times New Roman"/>
          <w:color w:val="000000" w:themeColor="text1"/>
          <w:sz w:val="28"/>
          <w:szCs w:val="24"/>
        </w:rPr>
        <w:t>.</w:t>
      </w:r>
    </w:p>
    <w:p w14:paraId="2FA619AA" w14:textId="1DF4FA7F" w:rsidR="005B2EA0" w:rsidRPr="000B1AE2" w:rsidRDefault="005B2EA0" w:rsidP="005B2EA0">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sz w:val="28"/>
          <w:szCs w:val="28"/>
        </w:rPr>
        <w:t xml:space="preserve">– имеющая отклонение более чем на 30% от средней арифметической величины, рассчитанной на основании всех представленных источников ценовой информации. </w:t>
      </w:r>
    </w:p>
    <w:p w14:paraId="395BEFA9" w14:textId="38B1D335" w:rsidR="0063182B" w:rsidRPr="000B1AE2" w:rsidRDefault="0063182B" w:rsidP="007A38BA">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 целях определения НМЦ методом сопоставимых рыночных цен (анализа рынка) используется не менее </w:t>
      </w:r>
      <w:r w:rsidR="004C5463" w:rsidRPr="000B1AE2">
        <w:rPr>
          <w:rFonts w:ascii="Times New Roman" w:hAnsi="Times New Roman" w:cs="Times New Roman"/>
          <w:color w:val="000000" w:themeColor="text1"/>
          <w:sz w:val="28"/>
          <w:szCs w:val="24"/>
        </w:rPr>
        <w:t>3 (трех)</w:t>
      </w:r>
      <w:r w:rsidRPr="000B1AE2">
        <w:rPr>
          <w:rFonts w:ascii="Times New Roman" w:hAnsi="Times New Roman" w:cs="Times New Roman"/>
          <w:color w:val="000000" w:themeColor="text1"/>
          <w:sz w:val="28"/>
        </w:rPr>
        <w:t xml:space="preserve"> цен товара, работы, услуги, предлагаемых различными поставщиками (подрядчиками, исполнителями).</w:t>
      </w:r>
    </w:p>
    <w:p w14:paraId="19006DAD" w14:textId="4F9996EE" w:rsidR="004C5463" w:rsidRPr="000B1AE2" w:rsidRDefault="004C5463" w:rsidP="004C5463">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sz w:val="28"/>
          <w:szCs w:val="24"/>
        </w:rPr>
        <w:t>Исключением являются случаи, когда требуемые виды товаров, работ, услуг могут быть поставлены, выполнены, исполнены только одним либо двумя поставщиками, подрядчиками, исполнителями.</w:t>
      </w:r>
    </w:p>
    <w:p w14:paraId="1705F2C0" w14:textId="049507AC"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При использовании в целях определения НМЦД ценовой информации из источников, указанны</w:t>
      </w:r>
      <w:r w:rsidR="00D605D3" w:rsidRPr="000B1AE2">
        <w:rPr>
          <w:rFonts w:ascii="Times New Roman" w:hAnsi="Times New Roman" w:cs="Times New Roman"/>
          <w:color w:val="000000" w:themeColor="text1"/>
          <w:sz w:val="28"/>
        </w:rPr>
        <w:t>х в пункте 10 раздела I</w:t>
      </w:r>
      <w:r w:rsidRPr="000B1AE2">
        <w:rPr>
          <w:rFonts w:ascii="Times New Roman" w:hAnsi="Times New Roman" w:cs="Times New Roman"/>
          <w:color w:val="000000" w:themeColor="text1"/>
          <w:sz w:val="28"/>
        </w:rPr>
        <w:t>I настоящих Принципов, необходимо в порядке, преду</w:t>
      </w:r>
      <w:r w:rsidR="00D605D3" w:rsidRPr="000B1AE2">
        <w:rPr>
          <w:rFonts w:ascii="Times New Roman" w:hAnsi="Times New Roman" w:cs="Times New Roman"/>
          <w:color w:val="000000" w:themeColor="text1"/>
          <w:sz w:val="28"/>
        </w:rPr>
        <w:t>смотренном пунктом 19 раздела I</w:t>
      </w:r>
      <w:r w:rsidRPr="000B1AE2">
        <w:rPr>
          <w:rFonts w:ascii="Times New Roman" w:hAnsi="Times New Roman" w:cs="Times New Roman"/>
          <w:color w:val="000000" w:themeColor="text1"/>
          <w:sz w:val="28"/>
        </w:rPr>
        <w:t>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r w:rsidR="0063182B" w:rsidRPr="000B1AE2">
        <w:rPr>
          <w:rFonts w:ascii="Times New Roman" w:hAnsi="Times New Roman" w:cs="Times New Roman"/>
          <w:color w:val="000000" w:themeColor="text1"/>
          <w:sz w:val="28"/>
        </w:rPr>
        <w:t>.</w:t>
      </w:r>
    </w:p>
    <w:p w14:paraId="5A3E66BF" w14:textId="08126EBD"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При исполь</w:t>
      </w:r>
      <w:r w:rsidR="0063182B" w:rsidRPr="000B1AE2">
        <w:rPr>
          <w:rFonts w:ascii="Times New Roman" w:hAnsi="Times New Roman" w:cs="Times New Roman"/>
          <w:color w:val="000000" w:themeColor="text1"/>
          <w:sz w:val="28"/>
        </w:rPr>
        <w:t>зовании в целях определения НМЦ</w:t>
      </w:r>
      <w:r w:rsidRPr="000B1AE2">
        <w:rPr>
          <w:rFonts w:ascii="Times New Roman" w:hAnsi="Times New Roman" w:cs="Times New Roman"/>
          <w:color w:val="000000" w:themeColor="text1"/>
          <w:sz w:val="28"/>
        </w:rPr>
        <w:t xml:space="preserve"> ценовой информации, полученной в соответствии с подпунк</w:t>
      </w:r>
      <w:r w:rsidR="0063182B" w:rsidRPr="000B1AE2">
        <w:rPr>
          <w:rFonts w:ascii="Times New Roman" w:hAnsi="Times New Roman" w:cs="Times New Roman"/>
          <w:color w:val="000000" w:themeColor="text1"/>
          <w:sz w:val="28"/>
        </w:rPr>
        <w:t>т</w:t>
      </w:r>
      <w:r w:rsidR="007165C2" w:rsidRPr="000B1AE2">
        <w:rPr>
          <w:rFonts w:ascii="Times New Roman" w:hAnsi="Times New Roman" w:cs="Times New Roman"/>
          <w:color w:val="000000" w:themeColor="text1"/>
          <w:sz w:val="28"/>
        </w:rPr>
        <w:t>ами</w:t>
      </w:r>
      <w:r w:rsidR="0063182B" w:rsidRPr="000B1AE2">
        <w:rPr>
          <w:rFonts w:ascii="Times New Roman" w:hAnsi="Times New Roman" w:cs="Times New Roman"/>
          <w:color w:val="000000" w:themeColor="text1"/>
          <w:sz w:val="28"/>
        </w:rPr>
        <w:t xml:space="preserve"> 10.2</w:t>
      </w:r>
      <w:r w:rsidR="007165C2" w:rsidRPr="000B1AE2">
        <w:rPr>
          <w:rFonts w:ascii="Times New Roman" w:hAnsi="Times New Roman" w:cs="Times New Roman"/>
          <w:color w:val="000000" w:themeColor="text1"/>
          <w:sz w:val="28"/>
        </w:rPr>
        <w:t>, 10.3</w:t>
      </w:r>
      <w:r w:rsidRPr="000B1AE2">
        <w:rPr>
          <w:rFonts w:ascii="Times New Roman" w:hAnsi="Times New Roman" w:cs="Times New Roman"/>
          <w:color w:val="000000" w:themeColor="text1"/>
          <w:sz w:val="28"/>
        </w:rPr>
        <w:t xml:space="preserve"> </w:t>
      </w:r>
      <w:r w:rsidR="0063182B" w:rsidRPr="000B1AE2">
        <w:rPr>
          <w:rFonts w:ascii="Times New Roman" w:hAnsi="Times New Roman" w:cs="Times New Roman"/>
          <w:color w:val="000000" w:themeColor="text1"/>
          <w:sz w:val="28"/>
        </w:rPr>
        <w:t>настоящего раздела</w:t>
      </w:r>
      <w:r w:rsidRPr="000B1AE2">
        <w:rPr>
          <w:rFonts w:ascii="Times New Roman" w:hAnsi="Times New Roman" w:cs="Times New Roman"/>
          <w:color w:val="000000" w:themeColor="text1"/>
          <w:sz w:val="28"/>
        </w:rPr>
        <w:t>,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26F893AA" w14:textId="462F00DB"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1) если закупка осуществлялась путем проведения конкурса – цену товара, работы, услуги при необходимости рекомендуется увеличивать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не более чем на 10 процентов;</w:t>
      </w:r>
    </w:p>
    <w:p w14:paraId="2945B847" w14:textId="1440B43E"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2) если закупка осуществлялась путем проведения аукциона – цену товара, работы, услуги при необходимости рекомендуется увеличивать </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не более чем на 13 процентов;</w:t>
      </w:r>
    </w:p>
    <w:p w14:paraId="72BB3543" w14:textId="114F6A78"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3) если закупка осуществлялась путем провед</w:t>
      </w:r>
      <w:r w:rsidR="0063182B" w:rsidRPr="000B1AE2">
        <w:rPr>
          <w:rFonts w:ascii="Times New Roman" w:hAnsi="Times New Roman" w:cs="Times New Roman"/>
          <w:color w:val="000000" w:themeColor="text1"/>
          <w:sz w:val="28"/>
        </w:rPr>
        <w:t>ения запроса котировок, запроса</w:t>
      </w:r>
      <w:r w:rsidRPr="000B1AE2">
        <w:rPr>
          <w:rFonts w:ascii="Times New Roman" w:hAnsi="Times New Roman" w:cs="Times New Roman"/>
          <w:color w:val="000000" w:themeColor="text1"/>
          <w:sz w:val="28"/>
        </w:rPr>
        <w:t xml:space="preserve"> предложений</w:t>
      </w:r>
      <w:r w:rsidR="007165C2" w:rsidRPr="000B1AE2">
        <w:rPr>
          <w:rFonts w:ascii="Times New Roman" w:hAnsi="Times New Roman" w:cs="Times New Roman"/>
          <w:color w:val="000000" w:themeColor="text1"/>
          <w:sz w:val="28"/>
        </w:rPr>
        <w:t xml:space="preserve">, электронного тендера </w:t>
      </w:r>
      <w:r w:rsidRPr="000B1AE2">
        <w:rPr>
          <w:rFonts w:ascii="Times New Roman" w:hAnsi="Times New Roman" w:cs="Times New Roman"/>
          <w:color w:val="000000" w:themeColor="text1"/>
          <w:sz w:val="28"/>
        </w:rPr>
        <w:t>– цену товара, работы, услуги при необходимости рекомендуется увеличивать не более чем на 17 процентов;</w:t>
      </w:r>
    </w:p>
    <w:p w14:paraId="12F73165" w14:textId="2EB43D0F"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4) если закупка осуществлялась </w:t>
      </w:r>
      <w:r w:rsidR="0063182B" w:rsidRPr="000B1AE2">
        <w:rPr>
          <w:rFonts w:ascii="Times New Roman" w:hAnsi="Times New Roman" w:cs="Times New Roman"/>
          <w:color w:val="000000" w:themeColor="text1"/>
          <w:sz w:val="28"/>
        </w:rPr>
        <w:t>неконкурентным способом</w:t>
      </w:r>
      <w:r w:rsidRPr="000B1AE2">
        <w:rPr>
          <w:rFonts w:ascii="Times New Roman" w:hAnsi="Times New Roman" w:cs="Times New Roman"/>
          <w:color w:val="000000" w:themeColor="text1"/>
          <w:sz w:val="28"/>
        </w:rPr>
        <w:t xml:space="preserve"> – цена товара, работы, услуги в соответствии с настоящим пунктом не корректируется.</w:t>
      </w:r>
    </w:p>
    <w:p w14:paraId="302EB274" w14:textId="669C8BB7" w:rsidR="004676CB" w:rsidRPr="000B1AE2" w:rsidRDefault="004676CB" w:rsidP="00BB40B9">
      <w:pPr>
        <w:pStyle w:val="a3"/>
        <w:numPr>
          <w:ilvl w:val="8"/>
          <w:numId w:val="1"/>
        </w:numPr>
        <w:spacing w:line="240" w:lineRule="auto"/>
        <w:ind w:firstLine="709"/>
        <w:jc w:val="both"/>
        <w:rPr>
          <w:rFonts w:ascii="Times New Roman" w:hAnsi="Times New Roman" w:cs="Times New Roman"/>
          <w:color w:val="000000" w:themeColor="text1"/>
          <w:sz w:val="28"/>
        </w:rPr>
      </w:pPr>
      <w:bookmarkStart w:id="390" w:name="_Ref9868601"/>
      <w:r w:rsidRPr="000B1AE2">
        <w:rPr>
          <w:rFonts w:ascii="Times New Roman" w:hAnsi="Times New Roman" w:cs="Times New Roman"/>
          <w:color w:val="000000" w:themeColor="text1"/>
          <w:sz w:val="28"/>
        </w:rPr>
        <w:t>Цены, используемые в</w:t>
      </w:r>
      <w:r w:rsidR="0063182B" w:rsidRPr="000B1AE2">
        <w:rPr>
          <w:rFonts w:ascii="Times New Roman" w:hAnsi="Times New Roman" w:cs="Times New Roman"/>
          <w:color w:val="000000" w:themeColor="text1"/>
          <w:sz w:val="28"/>
        </w:rPr>
        <w:t xml:space="preserve"> расчетах НМЦ</w:t>
      </w:r>
      <w:r w:rsidRPr="000B1AE2">
        <w:rPr>
          <w:rFonts w:ascii="Times New Roman" w:hAnsi="Times New Roman" w:cs="Times New Roman"/>
          <w:color w:val="000000" w:themeColor="text1"/>
          <w:sz w:val="28"/>
        </w:rPr>
        <w:t>, рекомендуется приводить   в соответствие с условиями планируемой закупки, в отн</w:t>
      </w:r>
      <w:r w:rsidR="0063182B" w:rsidRPr="000B1AE2">
        <w:rPr>
          <w:rFonts w:ascii="Times New Roman" w:hAnsi="Times New Roman" w:cs="Times New Roman"/>
          <w:color w:val="000000" w:themeColor="text1"/>
          <w:sz w:val="28"/>
        </w:rPr>
        <w:t>ошении которой определяется НМЦ</w:t>
      </w:r>
      <w:r w:rsidRPr="000B1AE2">
        <w:rPr>
          <w:rFonts w:ascii="Times New Roman" w:hAnsi="Times New Roman" w:cs="Times New Roman"/>
          <w:color w:val="000000" w:themeColor="text1"/>
          <w:sz w:val="28"/>
        </w:rPr>
        <w:t>,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w:t>
      </w:r>
      <w:r w:rsidR="0063182B" w:rsidRPr="000B1AE2">
        <w:rPr>
          <w:rFonts w:ascii="Times New Roman" w:hAnsi="Times New Roman" w:cs="Times New Roman"/>
          <w:color w:val="000000" w:themeColor="text1"/>
          <w:sz w:val="28"/>
        </w:rPr>
        <w:t xml:space="preserve"> числе на основании результатов анализа,</w:t>
      </w:r>
      <w:r w:rsidRPr="000B1AE2">
        <w:rPr>
          <w:rFonts w:ascii="Times New Roman" w:hAnsi="Times New Roman" w:cs="Times New Roman"/>
          <w:color w:val="000000" w:themeColor="text1"/>
          <w:sz w:val="28"/>
        </w:rPr>
        <w:t xml:space="preserve"> исполненных ранее в интересах Заказчика </w:t>
      </w:r>
      <w:r w:rsidRPr="000B1AE2">
        <w:rPr>
          <w:rFonts w:ascii="Times New Roman" w:hAnsi="Times New Roman" w:cs="Times New Roman"/>
          <w:color w:val="000000" w:themeColor="text1"/>
          <w:sz w:val="28"/>
        </w:rPr>
        <w:lastRenderedPageBreak/>
        <w:t>договоро</w:t>
      </w:r>
      <w:r w:rsidR="0063182B" w:rsidRPr="000B1AE2">
        <w:rPr>
          <w:rFonts w:ascii="Times New Roman" w:hAnsi="Times New Roman" w:cs="Times New Roman"/>
          <w:color w:val="000000" w:themeColor="text1"/>
          <w:sz w:val="28"/>
        </w:rPr>
        <w:t>в и указывать в обосновании НМЦ</w:t>
      </w:r>
      <w:r w:rsidRPr="000B1AE2">
        <w:rPr>
          <w:rFonts w:ascii="Times New Roman" w:hAnsi="Times New Roman" w:cs="Times New Roman"/>
          <w:color w:val="000000" w:themeColor="text1"/>
          <w:sz w:val="28"/>
        </w:rPr>
        <w:t>. С помощью указанных коэффициентов в том числе могут быть учтены следующие условия:</w:t>
      </w:r>
      <w:bookmarkEnd w:id="390"/>
    </w:p>
    <w:p w14:paraId="0A80DFEA" w14:textId="1EA8D595"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срок исполнения договора;</w:t>
      </w:r>
    </w:p>
    <w:p w14:paraId="0D1ACA56" w14:textId="4E167066"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количество товара, объем работ, услуг;</w:t>
      </w:r>
    </w:p>
    <w:p w14:paraId="57D0ECCE" w14:textId="4DE2C688"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наличие и размер аванса по договору;</w:t>
      </w:r>
    </w:p>
    <w:p w14:paraId="05197115" w14:textId="0FE72235"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место поставки;</w:t>
      </w:r>
    </w:p>
    <w:p w14:paraId="3C13E8BA" w14:textId="3117F3B7"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срок и объем гарантии качества;</w:t>
      </w:r>
    </w:p>
    <w:p w14:paraId="62D406F4" w14:textId="7EED909D"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B1BA13E" w14:textId="7AD1CEC4"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дополнительная номенклатура (комплектация) – появление новых (или исключение предусмотренных ранее) позиций (товаров, работ, услуг)</w:t>
      </w:r>
      <w:r w:rsidR="0063182B"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в общем объеме закупки;</w:t>
      </w:r>
    </w:p>
    <w:p w14:paraId="6E05C939" w14:textId="5DF63F98"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размер обеспечения исполнения договора;</w:t>
      </w:r>
    </w:p>
    <w:p w14:paraId="6F0579BA" w14:textId="49DF8C8F"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срок </w:t>
      </w:r>
      <w:r w:rsidR="008C19C7" w:rsidRPr="000B1AE2">
        <w:rPr>
          <w:rFonts w:ascii="Times New Roman" w:hAnsi="Times New Roman" w:cs="Times New Roman"/>
          <w:color w:val="000000" w:themeColor="text1"/>
          <w:sz w:val="28"/>
          <w:szCs w:val="24"/>
        </w:rPr>
        <w:t>определения</w:t>
      </w:r>
      <w:r w:rsidR="008C19C7"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ценовой информации;</w:t>
      </w:r>
    </w:p>
    <w:p w14:paraId="401BD5AC" w14:textId="193E8C1A"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изменение в налогообложении;</w:t>
      </w:r>
    </w:p>
    <w:p w14:paraId="06E10021" w14:textId="0F917AFE"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масштабность выполнения работ, оказания услуг;</w:t>
      </w:r>
    </w:p>
    <w:p w14:paraId="00CEA0E6" w14:textId="5B2828EE"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изменение валютных курсов (для закупок импортной продукции);</w:t>
      </w:r>
    </w:p>
    <w:p w14:paraId="11FF3FCB" w14:textId="2EB71751"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изменение таможенных пошлин.</w:t>
      </w:r>
    </w:p>
    <w:p w14:paraId="083F16FB" w14:textId="2883DC43" w:rsidR="004676CB" w:rsidRPr="000B1AE2" w:rsidRDefault="004028E9"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НМЦ</w:t>
      </w:r>
      <w:r w:rsidR="004676CB" w:rsidRPr="000B1AE2">
        <w:rPr>
          <w:rFonts w:ascii="Times New Roman" w:hAnsi="Times New Roman" w:cs="Times New Roman"/>
          <w:color w:val="000000" w:themeColor="text1"/>
          <w:sz w:val="28"/>
        </w:rPr>
        <w:t xml:space="preserve"> методом сопоставимых рыночных цен (анализа рынка) определяется по формуле:</w:t>
      </w:r>
    </w:p>
    <w:p w14:paraId="77615E0E" w14:textId="629D2278" w:rsidR="004676CB" w:rsidRPr="000B1AE2" w:rsidRDefault="004028E9" w:rsidP="00BB40B9">
      <w:pPr>
        <w:pStyle w:val="a3"/>
        <w:spacing w:line="240" w:lineRule="auto"/>
        <w:ind w:left="0" w:firstLine="709"/>
        <w:jc w:val="center"/>
        <w:rPr>
          <w:rFonts w:ascii="Times New Roman" w:hAnsi="Times New Roman" w:cs="Times New Roman"/>
          <w:color w:val="000000" w:themeColor="text1"/>
          <w:sz w:val="32"/>
        </w:rPr>
      </w:pPr>
      <w:proofErr w:type="spellStart"/>
      <w:r w:rsidRPr="000B1AE2">
        <w:rPr>
          <w:rFonts w:ascii="Times New Roman" w:hAnsi="Times New Roman" w:cs="Times New Roman"/>
          <w:color w:val="000000" w:themeColor="text1"/>
          <w:sz w:val="32"/>
        </w:rPr>
        <w:t>НМЦ</w:t>
      </w:r>
      <w:r w:rsidRPr="000B1AE2">
        <w:rPr>
          <w:rFonts w:ascii="Times New Roman" w:hAnsi="Times New Roman" w:cs="Times New Roman"/>
          <w:color w:val="000000" w:themeColor="text1"/>
          <w:sz w:val="32"/>
          <w:vertAlign w:val="superscript"/>
        </w:rPr>
        <w:t>рын</w:t>
      </w:r>
      <w:proofErr w:type="spellEnd"/>
      <w:r w:rsidRPr="000B1AE2">
        <w:rPr>
          <w:rFonts w:ascii="Times New Roman" w:hAnsi="Times New Roman" w:cs="Times New Roman"/>
          <w:color w:val="000000" w:themeColor="text1"/>
          <w:sz w:val="32"/>
        </w:rPr>
        <w:t>=</w:t>
      </w:r>
      <m:oMath>
        <m:f>
          <m:fPr>
            <m:ctrlPr>
              <w:rPr>
                <w:rFonts w:ascii="Cambria Math" w:hAnsi="Cambria Math" w:cs="Times New Roman"/>
                <w:color w:val="000000" w:themeColor="text1"/>
                <w:sz w:val="32"/>
                <w:szCs w:val="24"/>
              </w:rPr>
            </m:ctrlPr>
          </m:fPr>
          <m:num>
            <m:r>
              <m:rPr>
                <m:sty m:val="p"/>
              </m:rPr>
              <w:rPr>
                <w:rFonts w:ascii="Cambria Math" w:hAnsi="Cambria Math" w:cs="Times New Roman"/>
                <w:color w:val="000000" w:themeColor="text1"/>
                <w:sz w:val="32"/>
                <w:szCs w:val="24"/>
                <w:lang w:val="en-US"/>
              </w:rPr>
              <m:t>V</m:t>
            </m:r>
          </m:num>
          <m:den>
            <m:r>
              <m:rPr>
                <m:sty m:val="p"/>
              </m:rPr>
              <w:rPr>
                <w:rFonts w:ascii="Cambria Math" w:hAnsi="Cambria Math" w:cs="Times New Roman"/>
                <w:color w:val="000000" w:themeColor="text1"/>
                <w:sz w:val="32"/>
                <w:szCs w:val="24"/>
              </w:rPr>
              <m:t>n</m:t>
            </m:r>
          </m:den>
        </m:f>
        <m:r>
          <m:rPr>
            <m:sty m:val="p"/>
          </m:rPr>
          <w:rPr>
            <w:rFonts w:ascii="Cambria Math" w:hAnsi="Cambria Math" w:cs="Times New Roman"/>
            <w:color w:val="000000" w:themeColor="text1"/>
            <w:sz w:val="32"/>
            <w:szCs w:val="24"/>
          </w:rPr>
          <m:t xml:space="preserve">* </m:t>
        </m:r>
        <m:nary>
          <m:naryPr>
            <m:chr m:val="∑"/>
            <m:limLoc m:val="undOvr"/>
            <m:ctrlPr>
              <w:rPr>
                <w:rFonts w:ascii="Cambria Math" w:hAnsi="Cambria Math" w:cs="Times New Roman"/>
                <w:color w:val="000000" w:themeColor="text1"/>
                <w:sz w:val="32"/>
                <w:szCs w:val="24"/>
              </w:rPr>
            </m:ctrlPr>
          </m:naryPr>
          <m:sub>
            <m:r>
              <m:rPr>
                <m:sty m:val="p"/>
              </m:rPr>
              <w:rPr>
                <w:rFonts w:ascii="Cambria Math" w:hAnsi="Cambria Math" w:cs="Times New Roman"/>
                <w:color w:val="000000" w:themeColor="text1"/>
                <w:sz w:val="32"/>
                <w:szCs w:val="24"/>
              </w:rPr>
              <m:t>i=n</m:t>
            </m:r>
          </m:sub>
          <m:sup>
            <m:r>
              <m:rPr>
                <m:sty m:val="p"/>
              </m:rPr>
              <w:rPr>
                <w:rFonts w:ascii="Cambria Math" w:hAnsi="Cambria Math" w:cs="Times New Roman"/>
                <w:color w:val="000000" w:themeColor="text1"/>
                <w:sz w:val="32"/>
                <w:szCs w:val="24"/>
              </w:rPr>
              <m:t>n</m:t>
            </m:r>
          </m:sup>
          <m:e>
            <m:sSub>
              <m:sSubPr>
                <m:ctrlPr>
                  <w:rPr>
                    <w:rFonts w:ascii="Cambria Math" w:hAnsi="Cambria Math" w:cs="Times New Roman"/>
                    <w:color w:val="000000" w:themeColor="text1"/>
                    <w:sz w:val="32"/>
                    <w:szCs w:val="24"/>
                  </w:rPr>
                </m:ctrlPr>
              </m:sSubPr>
              <m:e>
                <m:r>
                  <m:rPr>
                    <m:sty m:val="p"/>
                  </m:rPr>
                  <w:rPr>
                    <w:rFonts w:ascii="Cambria Math" w:hAnsi="Cambria Math" w:cs="Times New Roman"/>
                    <w:color w:val="000000" w:themeColor="text1"/>
                    <w:sz w:val="32"/>
                    <w:szCs w:val="24"/>
                  </w:rPr>
                  <m:t>ц</m:t>
                </m:r>
              </m:e>
              <m:sub>
                <m:r>
                  <m:rPr>
                    <m:sty m:val="p"/>
                  </m:rPr>
                  <w:rPr>
                    <w:rFonts w:ascii="Cambria Math" w:hAnsi="Cambria Math" w:cs="Times New Roman"/>
                    <w:color w:val="000000" w:themeColor="text1"/>
                    <w:sz w:val="32"/>
                    <w:szCs w:val="24"/>
                  </w:rPr>
                  <m:t>i</m:t>
                </m:r>
              </m:sub>
            </m:sSub>
          </m:e>
        </m:nary>
      </m:oMath>
    </w:p>
    <w:p w14:paraId="6D62307D" w14:textId="41403E6B"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где:</w:t>
      </w:r>
    </w:p>
    <w:p w14:paraId="6AEB1522" w14:textId="58A76D21" w:rsidR="004676CB" w:rsidRPr="000B1AE2" w:rsidRDefault="004028E9" w:rsidP="00BB40B9">
      <w:pPr>
        <w:pStyle w:val="a3"/>
        <w:spacing w:line="240" w:lineRule="auto"/>
        <w:ind w:left="0" w:firstLine="709"/>
        <w:jc w:val="both"/>
        <w:rPr>
          <w:rFonts w:ascii="Times New Roman" w:hAnsi="Times New Roman" w:cs="Times New Roman"/>
          <w:color w:val="000000" w:themeColor="text1"/>
          <w:sz w:val="28"/>
        </w:rPr>
      </w:pPr>
      <w:proofErr w:type="spellStart"/>
      <w:r w:rsidRPr="000B1AE2">
        <w:rPr>
          <w:rFonts w:ascii="Times New Roman" w:hAnsi="Times New Roman" w:cs="Times New Roman"/>
          <w:color w:val="000000" w:themeColor="text1"/>
          <w:sz w:val="28"/>
        </w:rPr>
        <w:t>НМЦ</w:t>
      </w:r>
      <w:r w:rsidRPr="000B1AE2">
        <w:rPr>
          <w:rFonts w:ascii="Times New Roman" w:hAnsi="Times New Roman" w:cs="Times New Roman"/>
          <w:color w:val="000000" w:themeColor="text1"/>
          <w:sz w:val="28"/>
          <w:vertAlign w:val="superscript"/>
        </w:rPr>
        <w:t>рын</w:t>
      </w:r>
      <w:proofErr w:type="spellEnd"/>
      <w:r w:rsidRPr="000B1AE2">
        <w:rPr>
          <w:rFonts w:ascii="Times New Roman" w:hAnsi="Times New Roman" w:cs="Times New Roman"/>
          <w:color w:val="000000" w:themeColor="text1"/>
          <w:sz w:val="28"/>
        </w:rPr>
        <w:t xml:space="preserve"> - НМЦ</w:t>
      </w:r>
      <w:r w:rsidR="004676CB" w:rsidRPr="000B1AE2">
        <w:rPr>
          <w:rFonts w:ascii="Times New Roman" w:hAnsi="Times New Roman" w:cs="Times New Roman"/>
          <w:color w:val="000000" w:themeColor="text1"/>
          <w:sz w:val="28"/>
        </w:rPr>
        <w:t>, определяемая методом сопоставимых рыночных цен (анализа рынка);</w:t>
      </w:r>
    </w:p>
    <w:p w14:paraId="57969E94" w14:textId="2A127829"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v – количество (объем) закупаемого товара (работы, услуги);</w:t>
      </w:r>
    </w:p>
    <w:p w14:paraId="484E7CE4" w14:textId="21988953"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n – количество значений, используемых в расчете;</w:t>
      </w:r>
    </w:p>
    <w:p w14:paraId="061A0A9A" w14:textId="73D8F31D" w:rsidR="004676CB" w:rsidRPr="000B1AE2" w:rsidRDefault="004676CB"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i – номер источника ценовой информации;</w:t>
      </w:r>
    </w:p>
    <w:p w14:paraId="30156C45" w14:textId="1230F453" w:rsidR="004676CB" w:rsidRPr="000B1AE2" w:rsidRDefault="004028E9" w:rsidP="001D71D8">
      <w:pPr>
        <w:pStyle w:val="a3"/>
        <w:spacing w:after="0"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ц</w:t>
      </w:r>
      <w:proofErr w:type="spellStart"/>
      <w:r w:rsidRPr="000B1AE2">
        <w:rPr>
          <w:rFonts w:ascii="Times New Roman" w:hAnsi="Times New Roman" w:cs="Times New Roman"/>
          <w:color w:val="000000" w:themeColor="text1"/>
          <w:sz w:val="28"/>
          <w:vertAlign w:val="subscript"/>
          <w:lang w:val="en-US"/>
        </w:rPr>
        <w:t>i</w:t>
      </w:r>
      <w:proofErr w:type="spellEnd"/>
      <w:r w:rsidR="004676CB" w:rsidRPr="000B1AE2">
        <w:rPr>
          <w:rFonts w:ascii="Times New Roman" w:hAnsi="Times New Roman" w:cs="Times New Roman"/>
          <w:color w:val="000000" w:themeColor="text1"/>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4676CB" w:rsidRPr="000B1AE2">
        <w:rPr>
          <w:rFonts w:ascii="Times New Roman" w:hAnsi="Times New Roman" w:cs="Times New Roman"/>
          <w:color w:val="000000" w:themeColor="text1"/>
          <w:sz w:val="28"/>
          <w:szCs w:val="24"/>
        </w:rPr>
        <w:t xml:space="preserve">                 </w:t>
      </w:r>
      <w:r w:rsidR="004676CB" w:rsidRPr="000B1AE2">
        <w:rPr>
          <w:rFonts w:ascii="Times New Roman" w:hAnsi="Times New Roman" w:cs="Times New Roman"/>
          <w:color w:val="000000" w:themeColor="text1"/>
          <w:sz w:val="28"/>
        </w:rPr>
        <w:t xml:space="preserve">в характеристиках товаров, коммерческих и (или) финансовых условий поставок товаров, выполнения работ, оказания услуг, определяемых </w:t>
      </w:r>
      <w:r w:rsidR="004676CB"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в соответствии с пунктом </w:t>
      </w:r>
      <w:r w:rsidRPr="000B1AE2">
        <w:rPr>
          <w:rFonts w:ascii="Times New Roman" w:hAnsi="Times New Roman" w:cs="Times New Roman"/>
          <w:color w:val="000000" w:themeColor="text1"/>
          <w:sz w:val="28"/>
          <w:szCs w:val="24"/>
        </w:rPr>
        <w:fldChar w:fldCharType="begin"/>
      </w:r>
      <w:r w:rsidRPr="000B1AE2">
        <w:rPr>
          <w:rFonts w:ascii="Times New Roman" w:hAnsi="Times New Roman" w:cs="Times New Roman"/>
          <w:color w:val="000000" w:themeColor="text1"/>
          <w:sz w:val="28"/>
          <w:szCs w:val="24"/>
        </w:rPr>
        <w:instrText xml:space="preserve"> REF _Ref9868601 \r \h </w:instrText>
      </w:r>
      <w:r w:rsidR="008378EE" w:rsidRPr="000B1AE2">
        <w:rPr>
          <w:rFonts w:ascii="Times New Roman" w:hAnsi="Times New Roman" w:cs="Times New Roman"/>
          <w:color w:val="000000" w:themeColor="text1"/>
          <w:sz w:val="28"/>
          <w:szCs w:val="24"/>
        </w:rPr>
        <w:instrText xml:space="preserve"> \* MERGEFORMAT </w:instrText>
      </w:r>
      <w:r w:rsidRPr="000B1AE2">
        <w:rPr>
          <w:rFonts w:ascii="Times New Roman" w:hAnsi="Times New Roman" w:cs="Times New Roman"/>
          <w:color w:val="000000" w:themeColor="text1"/>
          <w:sz w:val="28"/>
          <w:szCs w:val="24"/>
        </w:rPr>
      </w:r>
      <w:r w:rsidRPr="000B1AE2">
        <w:rPr>
          <w:rFonts w:ascii="Times New Roman" w:hAnsi="Times New Roman" w:cs="Times New Roman"/>
          <w:color w:val="000000" w:themeColor="text1"/>
          <w:sz w:val="28"/>
          <w:szCs w:val="24"/>
        </w:rPr>
        <w:fldChar w:fldCharType="separate"/>
      </w:r>
      <w:r w:rsidR="00D36506" w:rsidRPr="000B1AE2">
        <w:rPr>
          <w:rFonts w:ascii="Times New Roman" w:hAnsi="Times New Roman" w:cs="Times New Roman"/>
          <w:color w:val="000000" w:themeColor="text1"/>
          <w:sz w:val="28"/>
          <w:szCs w:val="24"/>
        </w:rPr>
        <w:t>19</w:t>
      </w:r>
      <w:r w:rsidRPr="000B1AE2">
        <w:rPr>
          <w:rFonts w:ascii="Times New Roman" w:hAnsi="Times New Roman" w:cs="Times New Roman"/>
          <w:color w:val="000000" w:themeColor="text1"/>
          <w:sz w:val="28"/>
          <w:szCs w:val="24"/>
        </w:rPr>
        <w:fldChar w:fldCharType="end"/>
      </w:r>
      <w:r w:rsidR="004676CB" w:rsidRPr="000B1AE2">
        <w:rPr>
          <w:rFonts w:ascii="Times New Roman" w:hAnsi="Times New Roman" w:cs="Times New Roman"/>
          <w:color w:val="000000" w:themeColor="text1"/>
          <w:sz w:val="28"/>
        </w:rPr>
        <w:t xml:space="preserve"> </w:t>
      </w:r>
      <w:r w:rsidRPr="000B1AE2">
        <w:rPr>
          <w:rFonts w:ascii="Times New Roman" w:hAnsi="Times New Roman" w:cs="Times New Roman"/>
          <w:color w:val="000000" w:themeColor="text1"/>
          <w:sz w:val="28"/>
        </w:rPr>
        <w:t>настоящего раз</w:t>
      </w:r>
      <w:r w:rsidR="00936FB2" w:rsidRPr="000B1AE2">
        <w:rPr>
          <w:rFonts w:ascii="Times New Roman" w:hAnsi="Times New Roman" w:cs="Times New Roman"/>
          <w:color w:val="000000" w:themeColor="text1"/>
          <w:sz w:val="28"/>
        </w:rPr>
        <w:t>дела</w:t>
      </w:r>
      <w:r w:rsidR="004676CB" w:rsidRPr="000B1AE2">
        <w:rPr>
          <w:rFonts w:ascii="Times New Roman" w:hAnsi="Times New Roman" w:cs="Times New Roman"/>
          <w:color w:val="000000" w:themeColor="text1"/>
          <w:sz w:val="28"/>
        </w:rPr>
        <w:t>.</w:t>
      </w:r>
    </w:p>
    <w:p w14:paraId="7422B589" w14:textId="154E17BB" w:rsidR="005B2EA0" w:rsidRPr="000B1AE2" w:rsidRDefault="005B2EA0" w:rsidP="001D71D8">
      <w:pPr>
        <w:pStyle w:val="Default"/>
        <w:numPr>
          <w:ilvl w:val="8"/>
          <w:numId w:val="1"/>
        </w:numPr>
        <w:ind w:firstLine="709"/>
        <w:jc w:val="both"/>
        <w:rPr>
          <w:color w:val="auto"/>
          <w:sz w:val="28"/>
          <w:szCs w:val="28"/>
        </w:rPr>
      </w:pPr>
      <w:r w:rsidRPr="000B1AE2">
        <w:rPr>
          <w:color w:val="auto"/>
          <w:sz w:val="28"/>
          <w:szCs w:val="28"/>
        </w:rPr>
        <w:t xml:space="preserve">В случае приобретения работ, услуг, по которым ранее у Заказчика имелись договоры на аналогичные работы и услуги, НМЦ определяется следующим образом: </w:t>
      </w:r>
    </w:p>
    <w:p w14:paraId="729B42FA" w14:textId="77777777" w:rsidR="005B2EA0" w:rsidRPr="000B1AE2" w:rsidRDefault="005B2EA0" w:rsidP="005B2EA0">
      <w:pPr>
        <w:pStyle w:val="Default"/>
        <w:ind w:firstLine="709"/>
        <w:jc w:val="both"/>
        <w:rPr>
          <w:color w:val="auto"/>
          <w:sz w:val="28"/>
          <w:szCs w:val="28"/>
        </w:rPr>
      </w:pPr>
      <w:r w:rsidRPr="000B1AE2">
        <w:rPr>
          <w:color w:val="auto"/>
          <w:sz w:val="28"/>
          <w:szCs w:val="28"/>
        </w:rPr>
        <w:t xml:space="preserve">– рассчитывается НМЦ в соответствии с пунктом 20 настоящего раздела; </w:t>
      </w:r>
    </w:p>
    <w:p w14:paraId="4965548D" w14:textId="798AF189" w:rsidR="005B2EA0" w:rsidRPr="000B1AE2" w:rsidRDefault="005B2EA0" w:rsidP="005B2EA0">
      <w:pPr>
        <w:pStyle w:val="Default"/>
        <w:ind w:firstLine="709"/>
        <w:jc w:val="both"/>
        <w:rPr>
          <w:color w:val="auto"/>
          <w:sz w:val="28"/>
          <w:szCs w:val="28"/>
        </w:rPr>
      </w:pPr>
      <w:r w:rsidRPr="000B1AE2">
        <w:rPr>
          <w:color w:val="auto"/>
          <w:sz w:val="28"/>
          <w:szCs w:val="28"/>
        </w:rPr>
        <w:t xml:space="preserve">– рассчитывается плановый уровень НМЦ по формуле: </w:t>
      </w:r>
    </w:p>
    <w:p w14:paraId="62611738" w14:textId="77777777" w:rsidR="001D71D8" w:rsidRPr="000B1AE2" w:rsidRDefault="001D71D8" w:rsidP="005B2EA0">
      <w:pPr>
        <w:pStyle w:val="Default"/>
        <w:ind w:firstLine="709"/>
        <w:jc w:val="both"/>
        <w:rPr>
          <w:color w:val="auto"/>
          <w:sz w:val="28"/>
          <w:szCs w:val="28"/>
        </w:rPr>
      </w:pPr>
    </w:p>
    <w:p w14:paraId="4F697612" w14:textId="4F642941" w:rsidR="005B2EA0" w:rsidRPr="000B1AE2" w:rsidRDefault="005B2EA0" w:rsidP="001D71D8">
      <w:pPr>
        <w:pStyle w:val="Default"/>
        <w:ind w:firstLine="709"/>
        <w:jc w:val="center"/>
        <w:rPr>
          <w:color w:val="auto"/>
          <w:sz w:val="28"/>
          <w:szCs w:val="28"/>
        </w:rPr>
      </w:pPr>
      <w:proofErr w:type="spellStart"/>
      <w:proofErr w:type="gramStart"/>
      <w:r w:rsidRPr="000B1AE2">
        <w:rPr>
          <w:color w:val="auto"/>
          <w:sz w:val="28"/>
          <w:szCs w:val="28"/>
        </w:rPr>
        <w:t>НМЦ</w:t>
      </w:r>
      <w:r w:rsidRPr="000B1AE2">
        <w:rPr>
          <w:color w:val="auto"/>
          <w:sz w:val="28"/>
          <w:szCs w:val="28"/>
          <w:vertAlign w:val="subscript"/>
        </w:rPr>
        <w:t>п</w:t>
      </w:r>
      <w:proofErr w:type="spellEnd"/>
      <w:r w:rsidRPr="000B1AE2">
        <w:rPr>
          <w:color w:val="auto"/>
          <w:sz w:val="28"/>
          <w:szCs w:val="28"/>
        </w:rPr>
        <w:t>(</w:t>
      </w:r>
      <w:proofErr w:type="gramEnd"/>
      <w:r w:rsidRPr="000B1AE2">
        <w:rPr>
          <w:color w:val="auto"/>
          <w:sz w:val="28"/>
          <w:szCs w:val="28"/>
        </w:rPr>
        <w:t>с НДС)=ФАКТ</w:t>
      </w:r>
      <w:r w:rsidRPr="000B1AE2">
        <w:rPr>
          <w:rFonts w:ascii="Cambria Math" w:hAnsi="Cambria Math" w:cs="Cambria Math"/>
          <w:color w:val="auto"/>
          <w:sz w:val="28"/>
          <w:szCs w:val="28"/>
          <w:vertAlign w:val="subscript"/>
        </w:rPr>
        <w:t>𝐼</w:t>
      </w:r>
      <w:r w:rsidRPr="000B1AE2">
        <w:rPr>
          <w:rFonts w:ascii="Cambria Math" w:hAnsi="Cambria Math" w:cs="Cambria Math"/>
          <w:color w:val="auto"/>
          <w:sz w:val="28"/>
          <w:szCs w:val="28"/>
        </w:rPr>
        <w:t>∗𝐼𝑁𝐷∗𝐾</w:t>
      </w:r>
      <w:r w:rsidRPr="000B1AE2">
        <w:rPr>
          <w:color w:val="auto"/>
          <w:sz w:val="28"/>
          <w:szCs w:val="28"/>
        </w:rPr>
        <w:t>, где</w:t>
      </w:r>
    </w:p>
    <w:p w14:paraId="1BE36A02" w14:textId="77777777" w:rsidR="005B2EA0" w:rsidRPr="000B1AE2" w:rsidRDefault="005B2EA0" w:rsidP="001D71D8">
      <w:pPr>
        <w:pStyle w:val="Default"/>
        <w:jc w:val="both"/>
        <w:rPr>
          <w:color w:val="auto"/>
          <w:sz w:val="28"/>
          <w:szCs w:val="28"/>
        </w:rPr>
      </w:pPr>
      <w:proofErr w:type="spellStart"/>
      <w:r w:rsidRPr="000B1AE2">
        <w:rPr>
          <w:color w:val="auto"/>
          <w:sz w:val="28"/>
          <w:szCs w:val="28"/>
        </w:rPr>
        <w:t>НМЦ</w:t>
      </w:r>
      <w:r w:rsidRPr="000B1AE2">
        <w:rPr>
          <w:color w:val="auto"/>
          <w:sz w:val="28"/>
          <w:szCs w:val="28"/>
          <w:vertAlign w:val="subscript"/>
        </w:rPr>
        <w:t>п</w:t>
      </w:r>
      <w:proofErr w:type="spellEnd"/>
      <w:r w:rsidRPr="000B1AE2">
        <w:rPr>
          <w:color w:val="auto"/>
          <w:sz w:val="28"/>
          <w:szCs w:val="28"/>
        </w:rPr>
        <w:t xml:space="preserve"> – плановый уровень НМЦ </w:t>
      </w:r>
    </w:p>
    <w:p w14:paraId="3CEB9E95" w14:textId="7DD276E0" w:rsidR="005B2EA0" w:rsidRPr="000B1AE2" w:rsidRDefault="005B2EA0" w:rsidP="001D71D8">
      <w:pPr>
        <w:pStyle w:val="Default"/>
        <w:jc w:val="both"/>
        <w:rPr>
          <w:color w:val="auto"/>
          <w:sz w:val="22"/>
          <w:szCs w:val="22"/>
        </w:rPr>
      </w:pPr>
      <w:r w:rsidRPr="000B1AE2">
        <w:rPr>
          <w:color w:val="auto"/>
          <w:sz w:val="28"/>
          <w:szCs w:val="28"/>
        </w:rPr>
        <w:t>ФАКТ</w:t>
      </w:r>
      <w:r w:rsidRPr="000B1AE2">
        <w:rPr>
          <w:rFonts w:ascii="Cambria Math" w:hAnsi="Cambria Math" w:cs="Cambria Math"/>
          <w:color w:val="auto"/>
          <w:sz w:val="28"/>
          <w:szCs w:val="28"/>
          <w:vertAlign w:val="subscript"/>
        </w:rPr>
        <w:t>𝐼</w:t>
      </w:r>
      <w:r w:rsidRPr="000B1AE2">
        <w:rPr>
          <w:color w:val="auto"/>
          <w:sz w:val="28"/>
          <w:szCs w:val="28"/>
        </w:rPr>
        <w:t>– фактическая стоимость договора прошлого периода, приведенна</w:t>
      </w:r>
      <w:r w:rsidR="001D71D8" w:rsidRPr="000B1AE2">
        <w:rPr>
          <w:color w:val="auto"/>
          <w:sz w:val="28"/>
          <w:szCs w:val="28"/>
        </w:rPr>
        <w:t>я к сопоставимым условиям с НМЦ</w:t>
      </w:r>
    </w:p>
    <w:p w14:paraId="362F867B" w14:textId="77777777" w:rsidR="005B2EA0" w:rsidRPr="000B1AE2" w:rsidRDefault="005B2EA0" w:rsidP="005B2EA0">
      <w:pPr>
        <w:pStyle w:val="Default"/>
        <w:pageBreakBefore/>
        <w:jc w:val="both"/>
        <w:rPr>
          <w:color w:val="auto"/>
          <w:sz w:val="28"/>
          <w:szCs w:val="28"/>
        </w:rPr>
      </w:pPr>
      <w:r w:rsidRPr="000B1AE2">
        <w:rPr>
          <w:rFonts w:ascii="Cambria Math" w:hAnsi="Cambria Math" w:cs="Cambria Math"/>
          <w:color w:val="auto"/>
          <w:sz w:val="28"/>
          <w:szCs w:val="28"/>
        </w:rPr>
        <w:lastRenderedPageBreak/>
        <w:t>𝐼𝑁𝐷</w:t>
      </w:r>
      <w:r w:rsidRPr="000B1AE2">
        <w:rPr>
          <w:color w:val="auto"/>
          <w:sz w:val="28"/>
          <w:szCs w:val="28"/>
        </w:rPr>
        <w:t xml:space="preserve"> – коэффициент инфляции, установленный ГКС РФ, МЭР РФ </w:t>
      </w:r>
    </w:p>
    <w:p w14:paraId="5846FA0B" w14:textId="62172B19" w:rsidR="005B2EA0" w:rsidRPr="000B1AE2" w:rsidRDefault="005B2EA0" w:rsidP="001D71D8">
      <w:pPr>
        <w:pStyle w:val="Default"/>
        <w:jc w:val="both"/>
        <w:rPr>
          <w:color w:val="auto"/>
          <w:sz w:val="28"/>
          <w:szCs w:val="28"/>
        </w:rPr>
      </w:pPr>
      <w:r w:rsidRPr="000B1AE2">
        <w:rPr>
          <w:rFonts w:ascii="Cambria Math" w:hAnsi="Cambria Math" w:cs="Cambria Math"/>
          <w:color w:val="auto"/>
          <w:sz w:val="28"/>
          <w:szCs w:val="28"/>
        </w:rPr>
        <w:t>𝐾</w:t>
      </w:r>
      <w:r w:rsidRPr="000B1AE2">
        <w:rPr>
          <w:color w:val="auto"/>
          <w:sz w:val="28"/>
          <w:szCs w:val="28"/>
        </w:rPr>
        <w:t xml:space="preserve"> – коэффициент восстановления конкурентной среды (</w:t>
      </w:r>
      <w:r w:rsidRPr="000B1AE2">
        <w:rPr>
          <w:i/>
          <w:iCs/>
          <w:color w:val="auto"/>
          <w:sz w:val="28"/>
          <w:szCs w:val="28"/>
        </w:rPr>
        <w:t>К=1,1</w:t>
      </w:r>
      <w:r w:rsidRPr="000B1AE2">
        <w:rPr>
          <w:color w:val="auto"/>
          <w:sz w:val="28"/>
          <w:szCs w:val="28"/>
        </w:rPr>
        <w:t xml:space="preserve">) </w:t>
      </w:r>
    </w:p>
    <w:p w14:paraId="2DDD45B6" w14:textId="77777777" w:rsidR="001D71D8" w:rsidRPr="000B1AE2" w:rsidRDefault="001D71D8" w:rsidP="001D71D8">
      <w:pPr>
        <w:pStyle w:val="Default"/>
        <w:jc w:val="both"/>
        <w:rPr>
          <w:color w:val="auto"/>
          <w:sz w:val="28"/>
          <w:szCs w:val="28"/>
        </w:rPr>
      </w:pPr>
    </w:p>
    <w:p w14:paraId="35F35E46" w14:textId="030D9C98" w:rsidR="005B2EA0" w:rsidRPr="000B1AE2" w:rsidRDefault="005B2EA0" w:rsidP="001D71D8">
      <w:pPr>
        <w:pStyle w:val="Default"/>
        <w:ind w:firstLine="709"/>
        <w:jc w:val="center"/>
        <w:rPr>
          <w:color w:val="auto"/>
          <w:sz w:val="28"/>
          <w:szCs w:val="28"/>
        </w:rPr>
      </w:pPr>
      <w:proofErr w:type="spellStart"/>
      <w:proofErr w:type="gramStart"/>
      <w:r w:rsidRPr="000B1AE2">
        <w:rPr>
          <w:color w:val="auto"/>
          <w:sz w:val="28"/>
          <w:szCs w:val="28"/>
        </w:rPr>
        <w:t>НМЦ</w:t>
      </w:r>
      <w:r w:rsidRPr="000B1AE2">
        <w:rPr>
          <w:color w:val="auto"/>
          <w:sz w:val="28"/>
          <w:szCs w:val="28"/>
          <w:vertAlign w:val="subscript"/>
        </w:rPr>
        <w:t>п</w:t>
      </w:r>
      <w:proofErr w:type="spellEnd"/>
      <w:r w:rsidRPr="000B1AE2">
        <w:rPr>
          <w:color w:val="auto"/>
          <w:sz w:val="28"/>
          <w:szCs w:val="28"/>
        </w:rPr>
        <w:t>(</w:t>
      </w:r>
      <w:proofErr w:type="gramEnd"/>
      <w:r w:rsidRPr="000B1AE2">
        <w:rPr>
          <w:color w:val="auto"/>
          <w:sz w:val="28"/>
          <w:szCs w:val="28"/>
        </w:rPr>
        <w:t>без НДС)=ФАКТ</w:t>
      </w:r>
      <w:r w:rsidRPr="000B1AE2">
        <w:rPr>
          <w:rFonts w:ascii="Cambria Math" w:hAnsi="Cambria Math" w:cs="Cambria Math"/>
          <w:color w:val="auto"/>
          <w:sz w:val="28"/>
          <w:szCs w:val="28"/>
          <w:vertAlign w:val="subscript"/>
        </w:rPr>
        <w:t>𝐼</w:t>
      </w:r>
      <w:r w:rsidRPr="000B1AE2">
        <w:rPr>
          <w:rFonts w:ascii="Cambria Math" w:hAnsi="Cambria Math" w:cs="Cambria Math"/>
          <w:color w:val="auto"/>
          <w:sz w:val="28"/>
          <w:szCs w:val="28"/>
        </w:rPr>
        <w:t>∗𝐼𝑁𝐷∗𝐾∗</w:t>
      </w:r>
      <w:r w:rsidRPr="000B1AE2">
        <w:rPr>
          <w:color w:val="auto"/>
          <w:sz w:val="28"/>
          <w:szCs w:val="28"/>
        </w:rPr>
        <w:t>1,2, где</w:t>
      </w:r>
    </w:p>
    <w:p w14:paraId="54747AF2" w14:textId="77777777" w:rsidR="005B2EA0" w:rsidRPr="000B1AE2" w:rsidRDefault="005B2EA0" w:rsidP="001D71D8">
      <w:pPr>
        <w:pStyle w:val="Default"/>
        <w:jc w:val="both"/>
        <w:rPr>
          <w:color w:val="auto"/>
          <w:sz w:val="28"/>
          <w:szCs w:val="28"/>
        </w:rPr>
      </w:pPr>
      <w:proofErr w:type="spellStart"/>
      <w:r w:rsidRPr="000B1AE2">
        <w:rPr>
          <w:color w:val="auto"/>
          <w:sz w:val="28"/>
          <w:szCs w:val="28"/>
        </w:rPr>
        <w:t>НМЦ</w:t>
      </w:r>
      <w:r w:rsidRPr="000B1AE2">
        <w:rPr>
          <w:color w:val="auto"/>
          <w:sz w:val="28"/>
          <w:szCs w:val="28"/>
          <w:vertAlign w:val="subscript"/>
        </w:rPr>
        <w:t>п</w:t>
      </w:r>
      <w:proofErr w:type="spellEnd"/>
      <w:r w:rsidRPr="000B1AE2">
        <w:rPr>
          <w:color w:val="auto"/>
          <w:sz w:val="28"/>
          <w:szCs w:val="28"/>
        </w:rPr>
        <w:t xml:space="preserve"> – плановый уровень НМЦ </w:t>
      </w:r>
    </w:p>
    <w:p w14:paraId="139D75C0" w14:textId="77777777" w:rsidR="005B2EA0" w:rsidRPr="000B1AE2" w:rsidRDefault="005B2EA0" w:rsidP="001D71D8">
      <w:pPr>
        <w:pStyle w:val="Default"/>
        <w:jc w:val="both"/>
        <w:rPr>
          <w:color w:val="auto"/>
          <w:sz w:val="28"/>
          <w:szCs w:val="28"/>
        </w:rPr>
      </w:pPr>
      <w:r w:rsidRPr="000B1AE2">
        <w:rPr>
          <w:color w:val="auto"/>
          <w:sz w:val="28"/>
          <w:szCs w:val="28"/>
        </w:rPr>
        <w:t>ФАКТ</w:t>
      </w:r>
      <w:r w:rsidRPr="000B1AE2">
        <w:rPr>
          <w:rFonts w:ascii="Cambria Math" w:hAnsi="Cambria Math" w:cs="Cambria Math"/>
          <w:color w:val="auto"/>
          <w:sz w:val="28"/>
          <w:szCs w:val="28"/>
          <w:vertAlign w:val="subscript"/>
        </w:rPr>
        <w:t>𝐼</w:t>
      </w:r>
      <w:r w:rsidRPr="000B1AE2">
        <w:rPr>
          <w:color w:val="auto"/>
          <w:sz w:val="28"/>
          <w:szCs w:val="28"/>
        </w:rPr>
        <w:t xml:space="preserve">– фактическая стоимость договора прошлого периода, приведенная к сопоставимым условиям с НМЦ </w:t>
      </w:r>
    </w:p>
    <w:p w14:paraId="1ABB0671" w14:textId="77777777" w:rsidR="005B2EA0" w:rsidRPr="000B1AE2" w:rsidRDefault="005B2EA0" w:rsidP="001D71D8">
      <w:pPr>
        <w:pStyle w:val="Default"/>
        <w:jc w:val="both"/>
        <w:rPr>
          <w:color w:val="auto"/>
          <w:sz w:val="28"/>
          <w:szCs w:val="28"/>
        </w:rPr>
      </w:pPr>
      <w:r w:rsidRPr="000B1AE2">
        <w:rPr>
          <w:rFonts w:ascii="Cambria Math" w:hAnsi="Cambria Math" w:cs="Cambria Math"/>
          <w:color w:val="auto"/>
          <w:sz w:val="28"/>
          <w:szCs w:val="28"/>
        </w:rPr>
        <w:t>𝐼𝑁𝐷</w:t>
      </w:r>
      <w:r w:rsidRPr="000B1AE2">
        <w:rPr>
          <w:color w:val="auto"/>
          <w:sz w:val="28"/>
          <w:szCs w:val="28"/>
        </w:rPr>
        <w:t xml:space="preserve"> – коэффициент инфляции, установленный ГКС РФ, МЭР РФ </w:t>
      </w:r>
    </w:p>
    <w:p w14:paraId="13F2DFAA" w14:textId="77777777" w:rsidR="005B2EA0" w:rsidRPr="000B1AE2" w:rsidRDefault="005B2EA0" w:rsidP="001D71D8">
      <w:pPr>
        <w:pStyle w:val="Default"/>
        <w:jc w:val="both"/>
        <w:rPr>
          <w:color w:val="auto"/>
          <w:sz w:val="28"/>
          <w:szCs w:val="28"/>
        </w:rPr>
      </w:pPr>
      <w:r w:rsidRPr="000B1AE2">
        <w:rPr>
          <w:rFonts w:ascii="Cambria Math" w:hAnsi="Cambria Math" w:cs="Cambria Math"/>
          <w:color w:val="auto"/>
          <w:sz w:val="28"/>
          <w:szCs w:val="28"/>
        </w:rPr>
        <w:t>𝐾</w:t>
      </w:r>
      <w:r w:rsidRPr="000B1AE2">
        <w:rPr>
          <w:color w:val="auto"/>
          <w:sz w:val="28"/>
          <w:szCs w:val="28"/>
        </w:rPr>
        <w:t xml:space="preserve"> – коэффициент восстановления конкурентной среды (</w:t>
      </w:r>
      <w:r w:rsidRPr="000B1AE2">
        <w:rPr>
          <w:i/>
          <w:iCs/>
          <w:color w:val="auto"/>
          <w:sz w:val="28"/>
          <w:szCs w:val="28"/>
        </w:rPr>
        <w:t>К=1,1</w:t>
      </w:r>
      <w:r w:rsidRPr="000B1AE2">
        <w:rPr>
          <w:color w:val="auto"/>
          <w:sz w:val="28"/>
          <w:szCs w:val="28"/>
        </w:rPr>
        <w:t xml:space="preserve">) </w:t>
      </w:r>
    </w:p>
    <w:p w14:paraId="677B4297" w14:textId="77777777" w:rsidR="005B2EA0" w:rsidRPr="000B1AE2" w:rsidRDefault="005B2EA0" w:rsidP="005B2EA0">
      <w:pPr>
        <w:pStyle w:val="Default"/>
        <w:ind w:firstLine="709"/>
        <w:jc w:val="both"/>
        <w:rPr>
          <w:color w:val="auto"/>
          <w:sz w:val="28"/>
          <w:szCs w:val="28"/>
        </w:rPr>
      </w:pPr>
      <w:r w:rsidRPr="000B1AE2">
        <w:rPr>
          <w:color w:val="auto"/>
          <w:sz w:val="28"/>
          <w:szCs w:val="28"/>
        </w:rPr>
        <w:t xml:space="preserve">– сравнивается НМЦ, рассчитанная в соответствии с пунктом 20 настоящего раздела, с плановым уровнем НМЦ, рассчитанным в соответствии с настоящим пунктом и наименьшее значение применяется для обоснования НМЦ. </w:t>
      </w:r>
    </w:p>
    <w:p w14:paraId="40E760FE" w14:textId="73259CBA" w:rsidR="00BD428F" w:rsidRPr="000B1AE2" w:rsidRDefault="004028E9" w:rsidP="00BB40B9">
      <w:pPr>
        <w:pStyle w:val="a3"/>
        <w:numPr>
          <w:ilvl w:val="7"/>
          <w:numId w:val="1"/>
        </w:numPr>
        <w:spacing w:line="240" w:lineRule="auto"/>
        <w:jc w:val="center"/>
        <w:rPr>
          <w:rFonts w:ascii="Times New Roman" w:hAnsi="Times New Roman" w:cs="Times New Roman"/>
          <w:b/>
          <w:color w:val="000000" w:themeColor="text1"/>
          <w:sz w:val="28"/>
        </w:rPr>
      </w:pPr>
      <w:bookmarkStart w:id="391" w:name="_Ref8817465"/>
      <w:r w:rsidRPr="000B1AE2">
        <w:rPr>
          <w:rFonts w:ascii="Times New Roman" w:hAnsi="Times New Roman" w:cs="Times New Roman"/>
          <w:b/>
          <w:color w:val="000000" w:themeColor="text1"/>
          <w:sz w:val="28"/>
        </w:rPr>
        <w:t>Определение НМЦ</w:t>
      </w:r>
      <w:r w:rsidR="00BD428F" w:rsidRPr="000B1AE2">
        <w:rPr>
          <w:rFonts w:ascii="Times New Roman" w:hAnsi="Times New Roman" w:cs="Times New Roman"/>
          <w:b/>
          <w:color w:val="000000" w:themeColor="text1"/>
          <w:sz w:val="28"/>
        </w:rPr>
        <w:t xml:space="preserve"> проектно-сметным методом</w:t>
      </w:r>
    </w:p>
    <w:p w14:paraId="0780C685" w14:textId="19D12844" w:rsidR="00BD428F" w:rsidRPr="000B1AE2" w:rsidRDefault="00BD428F"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Проектно-сметный метод заключается в определении </w:t>
      </w:r>
      <w:r w:rsidR="004028E9" w:rsidRPr="000B1AE2">
        <w:rPr>
          <w:rFonts w:ascii="Times New Roman" w:hAnsi="Times New Roman" w:cs="Times New Roman"/>
          <w:color w:val="000000" w:themeColor="text1"/>
          <w:sz w:val="28"/>
        </w:rPr>
        <w:t>НМЦ</w:t>
      </w:r>
      <w:r w:rsidRPr="000B1AE2">
        <w:rPr>
          <w:rFonts w:ascii="Times New Roman" w:hAnsi="Times New Roman" w:cs="Times New Roman"/>
          <w:color w:val="000000" w:themeColor="text1"/>
          <w:sz w:val="28"/>
        </w:rPr>
        <w:t>:</w:t>
      </w:r>
    </w:p>
    <w:p w14:paraId="724C9269" w14:textId="080268D0" w:rsidR="00BD428F" w:rsidRPr="000B1AE2" w:rsidRDefault="00BD428F" w:rsidP="00BB40B9">
      <w:pPr>
        <w:pStyle w:val="a3"/>
        <w:spacing w:line="240" w:lineRule="auto"/>
        <w:ind w:left="0"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на строительство, реконструкцию</w:t>
      </w:r>
      <w:r w:rsidR="004028E9" w:rsidRPr="000B1AE2">
        <w:rPr>
          <w:rFonts w:ascii="Times New Roman" w:hAnsi="Times New Roman" w:cs="Times New Roman"/>
          <w:color w:val="000000" w:themeColor="text1"/>
          <w:sz w:val="28"/>
        </w:rPr>
        <w:t>, капитальный ремонт объекта ка</w:t>
      </w:r>
      <w:r w:rsidRPr="000B1AE2">
        <w:rPr>
          <w:rFonts w:ascii="Times New Roman" w:hAnsi="Times New Roman" w:cs="Times New Roman"/>
          <w:color w:val="000000" w:themeColor="text1"/>
          <w:sz w:val="28"/>
        </w:rPr>
        <w:t>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4028E9" w:rsidRPr="000B1AE2">
        <w:rPr>
          <w:rFonts w:ascii="Times New Roman" w:hAnsi="Times New Roman" w:cs="Times New Roman"/>
          <w:color w:val="000000" w:themeColor="text1"/>
          <w:sz w:val="28"/>
        </w:rPr>
        <w:t>.</w:t>
      </w:r>
    </w:p>
    <w:p w14:paraId="7E99CBE3" w14:textId="238AD5EA" w:rsidR="00BD428F" w:rsidRPr="000B1AE2" w:rsidRDefault="00BD428F"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Проектно-сметный метод может применяться при определении</w:t>
      </w:r>
      <w:r w:rsidRPr="000B1AE2">
        <w:rPr>
          <w:rFonts w:ascii="Times New Roman" w:hAnsi="Times New Roman" w:cs="Times New Roman"/>
          <w:color w:val="000000" w:themeColor="text1"/>
          <w:sz w:val="28"/>
          <w:szCs w:val="24"/>
        </w:rPr>
        <w:t xml:space="preserve">                   </w:t>
      </w:r>
      <w:r w:rsidRPr="000B1AE2">
        <w:rPr>
          <w:rFonts w:ascii="Times New Roman" w:hAnsi="Times New Roman" w:cs="Times New Roman"/>
          <w:color w:val="000000" w:themeColor="text1"/>
          <w:sz w:val="28"/>
        </w:rPr>
        <w:t xml:space="preserve"> и обосновании </w:t>
      </w:r>
      <w:r w:rsidR="004028E9" w:rsidRPr="000B1AE2">
        <w:rPr>
          <w:rFonts w:ascii="Times New Roman" w:hAnsi="Times New Roman" w:cs="Times New Roman"/>
          <w:color w:val="000000" w:themeColor="text1"/>
          <w:sz w:val="28"/>
        </w:rPr>
        <w:t xml:space="preserve">НМЦ </w:t>
      </w:r>
      <w:r w:rsidRPr="000B1AE2">
        <w:rPr>
          <w:rFonts w:ascii="Times New Roman" w:hAnsi="Times New Roman" w:cs="Times New Roman"/>
          <w:color w:val="000000" w:themeColor="text1"/>
          <w:sz w:val="28"/>
        </w:rPr>
        <w:t>на текущий ремонт зданий, строений, сооружений, помещений</w:t>
      </w:r>
      <w:r w:rsidR="004028E9" w:rsidRPr="000B1AE2">
        <w:rPr>
          <w:rFonts w:ascii="Times New Roman" w:hAnsi="Times New Roman" w:cs="Times New Roman"/>
          <w:color w:val="000000" w:themeColor="text1"/>
          <w:sz w:val="28"/>
        </w:rPr>
        <w:t>, выполнение проектно-изыскательских работ</w:t>
      </w:r>
      <w:r w:rsidRPr="000B1AE2">
        <w:rPr>
          <w:rFonts w:ascii="Times New Roman" w:hAnsi="Times New Roman" w:cs="Times New Roman"/>
          <w:color w:val="000000" w:themeColor="text1"/>
          <w:sz w:val="28"/>
        </w:rPr>
        <w:t>.</w:t>
      </w:r>
    </w:p>
    <w:p w14:paraId="6D2FCC82" w14:textId="602D6314" w:rsidR="00BD428F" w:rsidRPr="000B1AE2" w:rsidRDefault="004028E9"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Основанием для определения НМЦ</w:t>
      </w:r>
      <w:r w:rsidR="00BD428F" w:rsidRPr="000B1AE2">
        <w:rPr>
          <w:rFonts w:ascii="Times New Roman" w:hAnsi="Times New Roman" w:cs="Times New Roman"/>
          <w:color w:val="000000" w:themeColor="text1"/>
          <w:sz w:val="28"/>
        </w:rPr>
        <w:t xml:space="preserve"> на строительство, реконструкцию, капитальный ремонт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83EDF17" w14:textId="77777777" w:rsidR="00F22A0C" w:rsidRPr="000B1AE2" w:rsidRDefault="00F22A0C" w:rsidP="00F22A0C">
      <w:pPr>
        <w:pStyle w:val="a3"/>
        <w:spacing w:line="240" w:lineRule="auto"/>
        <w:ind w:left="709"/>
        <w:jc w:val="both"/>
        <w:rPr>
          <w:rFonts w:ascii="Times New Roman" w:hAnsi="Times New Roman" w:cs="Times New Roman"/>
          <w:color w:val="000000" w:themeColor="text1"/>
          <w:sz w:val="28"/>
        </w:rPr>
      </w:pPr>
    </w:p>
    <w:p w14:paraId="5DC5799B" w14:textId="253531CA" w:rsidR="00BD428F" w:rsidRPr="000B1AE2" w:rsidRDefault="004028E9" w:rsidP="00BB40B9">
      <w:pPr>
        <w:pStyle w:val="a3"/>
        <w:numPr>
          <w:ilvl w:val="7"/>
          <w:numId w:val="1"/>
        </w:num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Определение НМЦ</w:t>
      </w:r>
      <w:r w:rsidR="00BD428F" w:rsidRPr="000B1AE2">
        <w:rPr>
          <w:rFonts w:ascii="Times New Roman" w:hAnsi="Times New Roman" w:cs="Times New Roman"/>
          <w:b/>
          <w:color w:val="000000" w:themeColor="text1"/>
          <w:sz w:val="28"/>
        </w:rPr>
        <w:t xml:space="preserve"> затратным методом</w:t>
      </w:r>
    </w:p>
    <w:p w14:paraId="7BD71C2D" w14:textId="68813873" w:rsidR="00BD428F" w:rsidRPr="000B1AE2" w:rsidRDefault="00BD428F"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Затратный метод применяется в случае невозможности применения иных методов, предусмотренных разделом I настоящих </w:t>
      </w:r>
      <w:r w:rsidR="00C9063B" w:rsidRPr="000B1AE2">
        <w:rPr>
          <w:rFonts w:ascii="Times New Roman" w:hAnsi="Times New Roman" w:cs="Times New Roman"/>
          <w:color w:val="000000" w:themeColor="text1"/>
          <w:sz w:val="28"/>
        </w:rPr>
        <w:t>Принципов, или</w:t>
      </w:r>
      <w:r w:rsidRPr="000B1AE2">
        <w:rPr>
          <w:rFonts w:ascii="Times New Roman" w:hAnsi="Times New Roman" w:cs="Times New Roman"/>
          <w:color w:val="000000" w:themeColor="text1"/>
          <w:sz w:val="28"/>
        </w:rPr>
        <w:t xml:space="preserve"> в дополнение к иным методам.</w:t>
      </w:r>
    </w:p>
    <w:p w14:paraId="0660E7A2" w14:textId="2B9AAE6E" w:rsidR="00BD428F" w:rsidRPr="000B1AE2" w:rsidRDefault="00BD428F"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 Затратный метод заключается в определении </w:t>
      </w:r>
      <w:r w:rsidR="004028E9" w:rsidRPr="000B1AE2">
        <w:rPr>
          <w:rFonts w:ascii="Times New Roman" w:hAnsi="Times New Roman" w:cs="Times New Roman"/>
          <w:color w:val="000000" w:themeColor="text1"/>
          <w:sz w:val="28"/>
        </w:rPr>
        <w:t>НМЦ</w:t>
      </w:r>
      <w:r w:rsidRPr="000B1AE2">
        <w:rPr>
          <w:rFonts w:ascii="Times New Roman" w:hAnsi="Times New Roman" w:cs="Times New Roman"/>
          <w:color w:val="000000" w:themeColor="text1"/>
          <w:sz w:val="28"/>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EA2D9F0" w14:textId="1B4F6E9C" w:rsidR="00BD428F" w:rsidRPr="000B1AE2" w:rsidRDefault="00BD428F" w:rsidP="00BB40B9">
      <w:pPr>
        <w:pStyle w:val="a3"/>
        <w:numPr>
          <w:ilvl w:val="8"/>
          <w:numId w:val="1"/>
        </w:numPr>
        <w:spacing w:line="240" w:lineRule="auto"/>
        <w:ind w:firstLine="709"/>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Информация об обычной прибыли для определенной сферы деятельности может быть получена Заказчиком исходя из анализа договоров</w:t>
      </w:r>
      <w:r w:rsidR="004028E9" w:rsidRPr="000B1AE2">
        <w:rPr>
          <w:rFonts w:ascii="Times New Roman" w:hAnsi="Times New Roman" w:cs="Times New Roman"/>
          <w:color w:val="000000" w:themeColor="text1"/>
          <w:sz w:val="28"/>
        </w:rPr>
        <w:t>, контрактов</w:t>
      </w:r>
      <w:r w:rsidRPr="000B1AE2">
        <w:rPr>
          <w:rFonts w:ascii="Times New Roman" w:hAnsi="Times New Roman" w:cs="Times New Roman"/>
          <w:color w:val="000000" w:themeColor="text1"/>
          <w:sz w:val="28"/>
        </w:rPr>
        <w:t xml:space="preserve">, размещенных в </w:t>
      </w:r>
      <w:r w:rsidR="004028E9" w:rsidRPr="000B1AE2">
        <w:rPr>
          <w:rFonts w:ascii="Times New Roman" w:hAnsi="Times New Roman" w:cs="Times New Roman"/>
          <w:color w:val="000000" w:themeColor="text1"/>
          <w:sz w:val="28"/>
        </w:rPr>
        <w:t>ЕИС</w:t>
      </w:r>
      <w:r w:rsidRPr="000B1AE2">
        <w:rPr>
          <w:rFonts w:ascii="Times New Roman" w:hAnsi="Times New Roman" w:cs="Times New Roman"/>
          <w:color w:val="000000" w:themeColor="text1"/>
          <w:sz w:val="28"/>
        </w:rPr>
        <w:t xml:space="preserve">, других общедоступных источников </w:t>
      </w:r>
      <w:r w:rsidRPr="000B1AE2">
        <w:rPr>
          <w:rFonts w:ascii="Times New Roman" w:hAnsi="Times New Roman" w:cs="Times New Roman"/>
          <w:color w:val="000000" w:themeColor="text1"/>
          <w:sz w:val="28"/>
        </w:rPr>
        <w:lastRenderedPageBreak/>
        <w:t>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88FACD8" w14:textId="51530FB1" w:rsidR="004676CB" w:rsidRPr="000B1AE2" w:rsidRDefault="004676CB" w:rsidP="00BD428F">
      <w:pPr>
        <w:pStyle w:val="a3"/>
        <w:numPr>
          <w:ilvl w:val="8"/>
          <w:numId w:val="1"/>
        </w:numPr>
        <w:spacing w:line="240" w:lineRule="auto"/>
        <w:jc w:val="both"/>
        <w:rPr>
          <w:rFonts w:ascii="Times New Roman" w:hAnsi="Times New Roman" w:cs="Times New Roman"/>
          <w:color w:val="000000" w:themeColor="text1"/>
          <w:sz w:val="28"/>
          <w:szCs w:val="24"/>
        </w:rPr>
      </w:pPr>
      <w:r w:rsidRPr="000B1AE2">
        <w:rPr>
          <w:rFonts w:ascii="Times New Roman" w:hAnsi="Times New Roman" w:cs="Times New Roman"/>
          <w:color w:val="000000" w:themeColor="text1"/>
          <w:sz w:val="28"/>
          <w:szCs w:val="24"/>
        </w:rPr>
        <w:br w:type="page"/>
      </w:r>
    </w:p>
    <w:p w14:paraId="1AE6C073" w14:textId="7A8DDBE7" w:rsidR="00A06F18" w:rsidRPr="000B1AE2" w:rsidRDefault="004676CB" w:rsidP="00BB40B9">
      <w:pPr>
        <w:pStyle w:val="a3"/>
        <w:numPr>
          <w:ilvl w:val="6"/>
          <w:numId w:val="1"/>
        </w:numPr>
        <w:spacing w:line="240" w:lineRule="auto"/>
        <w:jc w:val="right"/>
        <w:outlineLvl w:val="0"/>
        <w:rPr>
          <w:rFonts w:ascii="Times New Roman" w:hAnsi="Times New Roman" w:cs="Times New Roman"/>
          <w:color w:val="000000" w:themeColor="text1"/>
          <w:sz w:val="28"/>
        </w:rPr>
      </w:pPr>
      <w:bookmarkStart w:id="392" w:name="_Ref9866295"/>
      <w:bookmarkStart w:id="393" w:name="_Toc120031779"/>
      <w:r w:rsidRPr="000B1AE2">
        <w:rPr>
          <w:rFonts w:ascii="Times New Roman" w:hAnsi="Times New Roman" w:cs="Times New Roman"/>
          <w:color w:val="000000" w:themeColor="text1"/>
          <w:sz w:val="28"/>
        </w:rPr>
        <w:lastRenderedPageBreak/>
        <w:t>к</w:t>
      </w:r>
      <w:bookmarkEnd w:id="391"/>
      <w:r w:rsidRPr="000B1AE2">
        <w:rPr>
          <w:rFonts w:ascii="Times New Roman" w:hAnsi="Times New Roman" w:cs="Times New Roman"/>
          <w:color w:val="000000" w:themeColor="text1"/>
          <w:sz w:val="28"/>
        </w:rPr>
        <w:t xml:space="preserve"> Положению о закупке товаров, работ, услуг для нужд </w:t>
      </w:r>
      <w:r w:rsidRPr="000B1AE2">
        <w:rPr>
          <w:rFonts w:ascii="Times New Roman" w:hAnsi="Times New Roman" w:cs="Times New Roman"/>
          <w:color w:val="000000" w:themeColor="text1"/>
          <w:sz w:val="28"/>
          <w:szCs w:val="24"/>
        </w:rPr>
        <w:br/>
      </w:r>
      <w:r w:rsidR="000803CC" w:rsidRPr="000B1AE2">
        <w:rPr>
          <w:rFonts w:ascii="Times New Roman" w:hAnsi="Times New Roman" w:cs="Times New Roman"/>
          <w:color w:val="000000" w:themeColor="text1"/>
          <w:sz w:val="28"/>
          <w:szCs w:val="24"/>
        </w:rPr>
        <w:t>ООО «Мособлгазстрой»</w:t>
      </w:r>
      <w:bookmarkEnd w:id="392"/>
      <w:bookmarkEnd w:id="393"/>
    </w:p>
    <w:p w14:paraId="2171B76C" w14:textId="77777777" w:rsidR="004676CB" w:rsidRPr="000B1AE2" w:rsidRDefault="004676CB" w:rsidP="004676CB">
      <w:pPr>
        <w:pStyle w:val="a3"/>
        <w:spacing w:line="240" w:lineRule="auto"/>
        <w:rPr>
          <w:rFonts w:ascii="Times New Roman" w:hAnsi="Times New Roman" w:cs="Times New Roman"/>
          <w:color w:val="000000" w:themeColor="text1"/>
          <w:sz w:val="28"/>
          <w:szCs w:val="24"/>
        </w:rPr>
      </w:pPr>
    </w:p>
    <w:p w14:paraId="22967431" w14:textId="2F3A2E9F" w:rsidR="004676CB" w:rsidRPr="000B1AE2" w:rsidRDefault="004676CB" w:rsidP="00BB40B9">
      <w:pPr>
        <w:spacing w:line="240" w:lineRule="auto"/>
        <w:jc w:val="center"/>
        <w:rPr>
          <w:rFonts w:ascii="Times New Roman" w:hAnsi="Times New Roman" w:cs="Times New Roman"/>
          <w:b/>
          <w:color w:val="000000" w:themeColor="text1"/>
          <w:sz w:val="28"/>
        </w:rPr>
      </w:pPr>
      <w:r w:rsidRPr="000B1AE2">
        <w:rPr>
          <w:rFonts w:ascii="Times New Roman" w:hAnsi="Times New Roman" w:cs="Times New Roman"/>
          <w:b/>
          <w:color w:val="000000" w:themeColor="text1"/>
          <w:sz w:val="28"/>
        </w:rPr>
        <w:t>ПЕРЕЧЕНЬ</w:t>
      </w:r>
    </w:p>
    <w:p w14:paraId="00F439FF" w14:textId="77777777" w:rsidR="004676CB" w:rsidRPr="000B1AE2" w:rsidRDefault="004676CB" w:rsidP="004676CB">
      <w:pPr>
        <w:pStyle w:val="a3"/>
        <w:spacing w:line="240" w:lineRule="auto"/>
        <w:ind w:left="0"/>
        <w:jc w:val="center"/>
        <w:rPr>
          <w:rFonts w:ascii="Times New Roman" w:hAnsi="Times New Roman" w:cs="Times New Roman"/>
          <w:b/>
          <w:color w:val="000000" w:themeColor="text1"/>
          <w:sz w:val="28"/>
          <w:szCs w:val="24"/>
        </w:rPr>
      </w:pPr>
      <w:r w:rsidRPr="000B1AE2">
        <w:rPr>
          <w:rFonts w:ascii="Times New Roman" w:hAnsi="Times New Roman" w:cs="Times New Roman"/>
          <w:b/>
          <w:color w:val="000000" w:themeColor="text1"/>
          <w:sz w:val="28"/>
        </w:rPr>
        <w:t>взаимозависимых юридических лиц</w:t>
      </w:r>
    </w:p>
    <w:p w14:paraId="346195F9" w14:textId="77777777" w:rsidR="004676CB" w:rsidRPr="000B1AE2" w:rsidRDefault="004676CB" w:rsidP="004676CB">
      <w:pPr>
        <w:pStyle w:val="a3"/>
        <w:spacing w:line="240" w:lineRule="auto"/>
        <w:ind w:left="0"/>
        <w:jc w:val="center"/>
        <w:rPr>
          <w:rFonts w:ascii="Times New Roman" w:hAnsi="Times New Roman" w:cs="Times New Roman"/>
          <w:b/>
          <w:color w:val="000000" w:themeColor="text1"/>
          <w:sz w:val="28"/>
          <w:szCs w:val="24"/>
        </w:rPr>
      </w:pPr>
    </w:p>
    <w:tbl>
      <w:tblPr>
        <w:tblStyle w:val="af0"/>
        <w:tblW w:w="0" w:type="auto"/>
        <w:tblLook w:val="04A0" w:firstRow="1" w:lastRow="0" w:firstColumn="1" w:lastColumn="0" w:noHBand="0" w:noVBand="1"/>
      </w:tblPr>
      <w:tblGrid>
        <w:gridCol w:w="667"/>
        <w:gridCol w:w="3475"/>
        <w:gridCol w:w="2538"/>
        <w:gridCol w:w="2665"/>
      </w:tblGrid>
      <w:tr w:rsidR="00010DF2" w:rsidRPr="000B1AE2" w14:paraId="10DB70A7" w14:textId="77777777" w:rsidTr="00BB40B9">
        <w:trPr>
          <w:trHeight w:val="20"/>
        </w:trPr>
        <w:tc>
          <w:tcPr>
            <w:tcW w:w="667" w:type="dxa"/>
          </w:tcPr>
          <w:p w14:paraId="1EC33CFD" w14:textId="407602E6"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п/п</w:t>
            </w:r>
          </w:p>
        </w:tc>
        <w:tc>
          <w:tcPr>
            <w:tcW w:w="3475" w:type="dxa"/>
          </w:tcPr>
          <w:p w14:paraId="4307787C"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Полное и </w:t>
            </w:r>
          </w:p>
          <w:p w14:paraId="10A60295"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сокращенное </w:t>
            </w:r>
          </w:p>
          <w:p w14:paraId="4BBDBB89"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наименование </w:t>
            </w:r>
          </w:p>
          <w:p w14:paraId="48D05375" w14:textId="0A5A0328"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взаимозависимого юридического лица</w:t>
            </w:r>
          </w:p>
        </w:tc>
        <w:tc>
          <w:tcPr>
            <w:tcW w:w="2538" w:type="dxa"/>
          </w:tcPr>
          <w:p w14:paraId="7B1E7D6D"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ИНН </w:t>
            </w:r>
          </w:p>
          <w:p w14:paraId="5BBEBB34" w14:textId="3A37C19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взаимозависимого юридического лица</w:t>
            </w:r>
          </w:p>
        </w:tc>
        <w:tc>
          <w:tcPr>
            <w:tcW w:w="2665" w:type="dxa"/>
          </w:tcPr>
          <w:p w14:paraId="3F20966D"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Основания для </w:t>
            </w:r>
          </w:p>
          <w:p w14:paraId="6037B9F3"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включения </w:t>
            </w:r>
          </w:p>
          <w:p w14:paraId="54E57DC3" w14:textId="7777777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 xml:space="preserve">взаимозависимого юридического лица в </w:t>
            </w:r>
          </w:p>
          <w:p w14:paraId="03167D8E" w14:textId="080A9035"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настоящий Перечень</w:t>
            </w:r>
          </w:p>
        </w:tc>
      </w:tr>
      <w:tr w:rsidR="00010DF2" w:rsidRPr="000B1AE2" w14:paraId="20736E80" w14:textId="77777777" w:rsidTr="00BB40B9">
        <w:trPr>
          <w:trHeight w:val="20"/>
        </w:trPr>
        <w:tc>
          <w:tcPr>
            <w:tcW w:w="667" w:type="dxa"/>
          </w:tcPr>
          <w:p w14:paraId="4D7D75C2" w14:textId="184AE645"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1</w:t>
            </w:r>
          </w:p>
        </w:tc>
        <w:tc>
          <w:tcPr>
            <w:tcW w:w="3475" w:type="dxa"/>
          </w:tcPr>
          <w:p w14:paraId="611B8212" w14:textId="0C70B492"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2</w:t>
            </w:r>
          </w:p>
        </w:tc>
        <w:tc>
          <w:tcPr>
            <w:tcW w:w="2538" w:type="dxa"/>
          </w:tcPr>
          <w:p w14:paraId="7759CA45" w14:textId="5ACBEDCC"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3</w:t>
            </w:r>
          </w:p>
        </w:tc>
        <w:tc>
          <w:tcPr>
            <w:tcW w:w="2665" w:type="dxa"/>
          </w:tcPr>
          <w:p w14:paraId="4AB1C22F" w14:textId="5C6EA41E"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4</w:t>
            </w:r>
          </w:p>
        </w:tc>
      </w:tr>
      <w:tr w:rsidR="00010DF2" w:rsidRPr="000B1AE2" w14:paraId="62010840" w14:textId="77777777" w:rsidTr="00BB40B9">
        <w:trPr>
          <w:trHeight w:val="916"/>
        </w:trPr>
        <w:tc>
          <w:tcPr>
            <w:tcW w:w="667" w:type="dxa"/>
          </w:tcPr>
          <w:p w14:paraId="24C63378" w14:textId="1B9AFA27" w:rsidR="004676CB" w:rsidRPr="000B1AE2" w:rsidRDefault="004676CB"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1</w:t>
            </w:r>
          </w:p>
        </w:tc>
        <w:tc>
          <w:tcPr>
            <w:tcW w:w="3475" w:type="dxa"/>
          </w:tcPr>
          <w:p w14:paraId="5443F3D3" w14:textId="3F35D129" w:rsidR="004D6A62" w:rsidRPr="000B1AE2" w:rsidRDefault="004D6A62" w:rsidP="004D6A62">
            <w:pPr>
              <w:rPr>
                <w:rFonts w:ascii="Times New Roman" w:hAnsi="Times New Roman" w:cs="Times New Roman"/>
                <w:color w:val="000000" w:themeColor="text1"/>
                <w:sz w:val="28"/>
                <w:szCs w:val="28"/>
              </w:rPr>
            </w:pPr>
            <w:r w:rsidRPr="000B1AE2">
              <w:rPr>
                <w:rFonts w:ascii="Times New Roman" w:hAnsi="Times New Roman" w:cs="Times New Roman"/>
                <w:color w:val="000000" w:themeColor="text1"/>
                <w:sz w:val="28"/>
                <w:szCs w:val="28"/>
              </w:rPr>
              <w:t>Акционерное общество «</w:t>
            </w:r>
            <w:proofErr w:type="spellStart"/>
            <w:r w:rsidRPr="000B1AE2">
              <w:rPr>
                <w:rFonts w:ascii="Times New Roman" w:hAnsi="Times New Roman" w:cs="Times New Roman"/>
                <w:color w:val="000000" w:themeColor="text1"/>
                <w:sz w:val="28"/>
                <w:szCs w:val="28"/>
              </w:rPr>
              <w:t>Мособлгаз</w:t>
            </w:r>
            <w:proofErr w:type="spellEnd"/>
            <w:r w:rsidRPr="000B1AE2">
              <w:rPr>
                <w:rFonts w:ascii="Times New Roman" w:hAnsi="Times New Roman" w:cs="Times New Roman"/>
                <w:color w:val="000000" w:themeColor="text1"/>
                <w:sz w:val="28"/>
                <w:szCs w:val="28"/>
              </w:rPr>
              <w:t xml:space="preserve">» </w:t>
            </w:r>
          </w:p>
          <w:p w14:paraId="41D28BE6" w14:textId="507F00B2" w:rsidR="004676CB" w:rsidRPr="000B1AE2" w:rsidRDefault="004D6A62" w:rsidP="00BB40B9">
            <w:pPr>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8"/>
              </w:rPr>
              <w:t>(АО «</w:t>
            </w:r>
            <w:proofErr w:type="spellStart"/>
            <w:r w:rsidRPr="000B1AE2">
              <w:rPr>
                <w:rFonts w:ascii="Times New Roman" w:hAnsi="Times New Roman" w:cs="Times New Roman"/>
                <w:color w:val="000000" w:themeColor="text1"/>
                <w:sz w:val="28"/>
                <w:szCs w:val="28"/>
              </w:rPr>
              <w:t>Мособлгаз</w:t>
            </w:r>
            <w:proofErr w:type="spellEnd"/>
            <w:r w:rsidRPr="000B1AE2">
              <w:rPr>
                <w:rFonts w:ascii="Times New Roman" w:hAnsi="Times New Roman" w:cs="Times New Roman"/>
                <w:color w:val="000000" w:themeColor="text1"/>
                <w:sz w:val="28"/>
                <w:szCs w:val="28"/>
              </w:rPr>
              <w:t>»)</w:t>
            </w:r>
          </w:p>
        </w:tc>
        <w:tc>
          <w:tcPr>
            <w:tcW w:w="2538" w:type="dxa"/>
          </w:tcPr>
          <w:p w14:paraId="7B741058" w14:textId="4FA6370C" w:rsidR="004676CB" w:rsidRPr="000B1AE2" w:rsidRDefault="00A10BE3" w:rsidP="00BB40B9">
            <w:pPr>
              <w:rPr>
                <w:rFonts w:ascii="Times New Roman" w:hAnsi="Times New Roman" w:cs="Times New Roman"/>
                <w:color w:val="000000" w:themeColor="text1"/>
                <w:sz w:val="28"/>
              </w:rPr>
            </w:pPr>
            <w:r w:rsidRPr="000B1AE2">
              <w:rPr>
                <w:rFonts w:ascii="Times New Roman" w:hAnsi="Times New Roman" w:cs="Times New Roman"/>
                <w:color w:val="000000" w:themeColor="text1"/>
                <w:sz w:val="28"/>
                <w:szCs w:val="28"/>
              </w:rPr>
              <w:t>5032292612</w:t>
            </w:r>
          </w:p>
        </w:tc>
        <w:tc>
          <w:tcPr>
            <w:tcW w:w="2665" w:type="dxa"/>
          </w:tcPr>
          <w:p w14:paraId="51849C64" w14:textId="369AB43B" w:rsidR="004676CB" w:rsidRPr="000B1AE2" w:rsidRDefault="004676CB" w:rsidP="00BB40B9">
            <w:pP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 2 ст. 105.1 НК РФ</w:t>
            </w:r>
          </w:p>
        </w:tc>
      </w:tr>
      <w:tr w:rsidR="004D6A62" w:rsidRPr="000B1AE2" w14:paraId="34131B51" w14:textId="77777777" w:rsidTr="00BB40B9">
        <w:trPr>
          <w:trHeight w:val="20"/>
        </w:trPr>
        <w:tc>
          <w:tcPr>
            <w:tcW w:w="667" w:type="dxa"/>
          </w:tcPr>
          <w:p w14:paraId="5CA66D18" w14:textId="68011259" w:rsidR="004D6A62" w:rsidRPr="000B1AE2" w:rsidRDefault="004D6A62"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2</w:t>
            </w:r>
          </w:p>
        </w:tc>
        <w:tc>
          <w:tcPr>
            <w:tcW w:w="3475" w:type="dxa"/>
          </w:tcPr>
          <w:p w14:paraId="52CFEBBD" w14:textId="06E31E10" w:rsidR="004D6A62" w:rsidRPr="000B1AE2" w:rsidRDefault="004D6A62" w:rsidP="00BB40B9">
            <w:pP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Общество с ограниченной ответственностью «</w:t>
            </w:r>
            <w:proofErr w:type="spellStart"/>
            <w:r w:rsidRPr="000B1AE2">
              <w:rPr>
                <w:rFonts w:ascii="Times New Roman" w:hAnsi="Times New Roman" w:cs="Times New Roman"/>
                <w:color w:val="000000" w:themeColor="text1"/>
                <w:sz w:val="28"/>
              </w:rPr>
              <w:t>ГазСтройКонтроль</w:t>
            </w:r>
            <w:proofErr w:type="spellEnd"/>
            <w:r w:rsidRPr="000B1AE2">
              <w:rPr>
                <w:rFonts w:ascii="Times New Roman" w:hAnsi="Times New Roman" w:cs="Times New Roman"/>
                <w:color w:val="000000" w:themeColor="text1"/>
                <w:sz w:val="28"/>
              </w:rPr>
              <w:t>» (ООО «</w:t>
            </w:r>
            <w:proofErr w:type="spellStart"/>
            <w:r w:rsidRPr="000B1AE2">
              <w:rPr>
                <w:rFonts w:ascii="Times New Roman" w:hAnsi="Times New Roman" w:cs="Times New Roman"/>
                <w:color w:val="000000" w:themeColor="text1"/>
                <w:sz w:val="28"/>
              </w:rPr>
              <w:t>ГазСтройКонтроль</w:t>
            </w:r>
            <w:proofErr w:type="spellEnd"/>
            <w:r w:rsidRPr="000B1AE2">
              <w:rPr>
                <w:rFonts w:ascii="Times New Roman" w:hAnsi="Times New Roman" w:cs="Times New Roman"/>
                <w:color w:val="000000" w:themeColor="text1"/>
                <w:sz w:val="28"/>
              </w:rPr>
              <w:t>»)</w:t>
            </w:r>
          </w:p>
        </w:tc>
        <w:tc>
          <w:tcPr>
            <w:tcW w:w="2538" w:type="dxa"/>
          </w:tcPr>
          <w:p w14:paraId="0D939731" w14:textId="25FBDD76" w:rsidR="004D6A62" w:rsidRPr="000B1AE2" w:rsidRDefault="004D6A62" w:rsidP="00BB40B9">
            <w:pPr>
              <w:pStyle w:val="a3"/>
              <w:ind w:left="0"/>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5047064048</w:t>
            </w:r>
          </w:p>
        </w:tc>
        <w:tc>
          <w:tcPr>
            <w:tcW w:w="2665" w:type="dxa"/>
          </w:tcPr>
          <w:p w14:paraId="721BEAFF" w14:textId="4A6BB60F" w:rsidR="004D6A62" w:rsidRPr="000B1AE2" w:rsidRDefault="004D6A62" w:rsidP="00BB40B9">
            <w:pPr>
              <w:pStyle w:val="a3"/>
              <w:ind w:left="0"/>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 2 ст. 105.1 НК РФ</w:t>
            </w:r>
          </w:p>
        </w:tc>
      </w:tr>
      <w:tr w:rsidR="00B84075" w:rsidRPr="000B1AE2" w14:paraId="721D02DF" w14:textId="77777777" w:rsidTr="00BB40B9">
        <w:trPr>
          <w:trHeight w:val="20"/>
        </w:trPr>
        <w:tc>
          <w:tcPr>
            <w:tcW w:w="667" w:type="dxa"/>
          </w:tcPr>
          <w:p w14:paraId="1D4AB345" w14:textId="26F028CD" w:rsidR="00B84075" w:rsidRPr="000B1AE2" w:rsidRDefault="00B84075" w:rsidP="00BB40B9">
            <w:pPr>
              <w:jc w:val="center"/>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3</w:t>
            </w:r>
          </w:p>
        </w:tc>
        <w:tc>
          <w:tcPr>
            <w:tcW w:w="3475" w:type="dxa"/>
          </w:tcPr>
          <w:p w14:paraId="16457E96" w14:textId="77777777" w:rsidR="00B84075" w:rsidRPr="000B1AE2" w:rsidRDefault="00B84075" w:rsidP="00B84075">
            <w:pPr>
              <w:rPr>
                <w:rFonts w:ascii="Times New Roman" w:hAnsi="Times New Roman" w:cs="Times New Roman"/>
                <w:bCs/>
                <w:sz w:val="28"/>
                <w:szCs w:val="28"/>
              </w:rPr>
            </w:pPr>
            <w:r w:rsidRPr="000B1AE2">
              <w:rPr>
                <w:rFonts w:ascii="Times New Roman" w:hAnsi="Times New Roman" w:cs="Times New Roman"/>
                <w:bCs/>
                <w:sz w:val="28"/>
                <w:szCs w:val="28"/>
              </w:rPr>
              <w:t>Общество с ограниченной ответственностью «</w:t>
            </w:r>
            <w:proofErr w:type="spellStart"/>
            <w:r w:rsidRPr="000B1AE2">
              <w:rPr>
                <w:rFonts w:ascii="Times New Roman" w:hAnsi="Times New Roman" w:cs="Times New Roman"/>
                <w:bCs/>
                <w:sz w:val="28"/>
                <w:szCs w:val="28"/>
              </w:rPr>
              <w:t>Мособлгазсервис</w:t>
            </w:r>
            <w:proofErr w:type="spellEnd"/>
            <w:r w:rsidRPr="000B1AE2">
              <w:rPr>
                <w:rFonts w:ascii="Times New Roman" w:hAnsi="Times New Roman" w:cs="Times New Roman"/>
                <w:bCs/>
                <w:sz w:val="28"/>
                <w:szCs w:val="28"/>
              </w:rPr>
              <w:t>»</w:t>
            </w:r>
          </w:p>
          <w:p w14:paraId="55CC2612" w14:textId="0315ED14" w:rsidR="00B84075" w:rsidRPr="000B1AE2" w:rsidRDefault="00B84075" w:rsidP="00B84075">
            <w:pPr>
              <w:rPr>
                <w:rFonts w:ascii="Times New Roman" w:hAnsi="Times New Roman" w:cs="Times New Roman"/>
                <w:color w:val="000000" w:themeColor="text1"/>
                <w:sz w:val="28"/>
              </w:rPr>
            </w:pPr>
            <w:r w:rsidRPr="000B1AE2">
              <w:rPr>
                <w:rFonts w:ascii="Times New Roman" w:hAnsi="Times New Roman" w:cs="Times New Roman"/>
                <w:bCs/>
                <w:sz w:val="28"/>
                <w:szCs w:val="28"/>
              </w:rPr>
              <w:t>(ООО «</w:t>
            </w:r>
            <w:proofErr w:type="spellStart"/>
            <w:r w:rsidRPr="000B1AE2">
              <w:rPr>
                <w:rFonts w:ascii="Times New Roman" w:hAnsi="Times New Roman" w:cs="Times New Roman"/>
                <w:bCs/>
                <w:sz w:val="28"/>
                <w:szCs w:val="28"/>
              </w:rPr>
              <w:t>Мособлгазсервис</w:t>
            </w:r>
            <w:proofErr w:type="spellEnd"/>
            <w:r w:rsidRPr="000B1AE2">
              <w:rPr>
                <w:rFonts w:ascii="Times New Roman" w:hAnsi="Times New Roman" w:cs="Times New Roman"/>
                <w:bCs/>
                <w:sz w:val="28"/>
                <w:szCs w:val="28"/>
              </w:rPr>
              <w:t>»)</w:t>
            </w:r>
          </w:p>
        </w:tc>
        <w:tc>
          <w:tcPr>
            <w:tcW w:w="2538" w:type="dxa"/>
          </w:tcPr>
          <w:p w14:paraId="13DD6FBC" w14:textId="0DCE4DBA" w:rsidR="00B84075" w:rsidRPr="000B1AE2" w:rsidRDefault="00B84075" w:rsidP="00BB40B9">
            <w:pPr>
              <w:pStyle w:val="a3"/>
              <w:ind w:left="0"/>
              <w:jc w:val="both"/>
              <w:rPr>
                <w:rFonts w:ascii="Times New Roman" w:hAnsi="Times New Roman" w:cs="Times New Roman"/>
                <w:color w:val="000000" w:themeColor="text1"/>
                <w:sz w:val="28"/>
              </w:rPr>
            </w:pPr>
            <w:r w:rsidRPr="000B1AE2">
              <w:rPr>
                <w:rFonts w:ascii="Times New Roman" w:hAnsi="Times New Roman" w:cs="Times New Roman"/>
                <w:sz w:val="28"/>
                <w:szCs w:val="28"/>
              </w:rPr>
              <w:t>5032339324</w:t>
            </w:r>
          </w:p>
        </w:tc>
        <w:tc>
          <w:tcPr>
            <w:tcW w:w="2665" w:type="dxa"/>
          </w:tcPr>
          <w:p w14:paraId="3114480E" w14:textId="71D03E59" w:rsidR="00B84075" w:rsidRPr="000B1AE2" w:rsidRDefault="00154833" w:rsidP="00BB40B9">
            <w:pPr>
              <w:pStyle w:val="a3"/>
              <w:ind w:left="0"/>
              <w:jc w:val="both"/>
              <w:rPr>
                <w:rFonts w:ascii="Times New Roman" w:hAnsi="Times New Roman" w:cs="Times New Roman"/>
                <w:color w:val="000000" w:themeColor="text1"/>
                <w:sz w:val="28"/>
              </w:rPr>
            </w:pPr>
            <w:r w:rsidRPr="000B1AE2">
              <w:rPr>
                <w:rFonts w:ascii="Times New Roman" w:hAnsi="Times New Roman" w:cs="Times New Roman"/>
                <w:color w:val="000000" w:themeColor="text1"/>
                <w:sz w:val="28"/>
              </w:rPr>
              <w:t>п. 2 ст. 105.1 НК РФ</w:t>
            </w:r>
          </w:p>
        </w:tc>
      </w:tr>
      <w:tr w:rsidR="002A6858" w:rsidRPr="000B1AE2" w14:paraId="4BBA72F1" w14:textId="77777777" w:rsidTr="00BB40B9">
        <w:trPr>
          <w:trHeight w:val="20"/>
        </w:trPr>
        <w:tc>
          <w:tcPr>
            <w:tcW w:w="667" w:type="dxa"/>
          </w:tcPr>
          <w:p w14:paraId="5A2686F0" w14:textId="1C34B62C" w:rsidR="002A6858" w:rsidRPr="000B1AE2" w:rsidRDefault="002A6858" w:rsidP="00BB40B9">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w:t>
            </w:r>
          </w:p>
        </w:tc>
        <w:tc>
          <w:tcPr>
            <w:tcW w:w="3475" w:type="dxa"/>
          </w:tcPr>
          <w:p w14:paraId="0183C5AA" w14:textId="77777777" w:rsidR="002A6858" w:rsidRPr="003D5DDA" w:rsidRDefault="002A6858" w:rsidP="002A6858">
            <w:pPr>
              <w:rPr>
                <w:rFonts w:ascii="Times New Roman" w:hAnsi="Times New Roman" w:cs="Times New Roman"/>
                <w:bCs/>
                <w:sz w:val="28"/>
                <w:szCs w:val="28"/>
              </w:rPr>
            </w:pPr>
            <w:r w:rsidRPr="003D5DDA">
              <w:rPr>
                <w:rFonts w:ascii="Times New Roman" w:hAnsi="Times New Roman" w:cs="Times New Roman"/>
                <w:bCs/>
                <w:sz w:val="28"/>
                <w:szCs w:val="28"/>
              </w:rPr>
              <w:t>Автономная некоммерческая организация дополнительного профессионального образования «Учебно-курсовой комбинат «</w:t>
            </w:r>
            <w:proofErr w:type="spellStart"/>
            <w:r w:rsidRPr="003D5DDA">
              <w:rPr>
                <w:rFonts w:ascii="Times New Roman" w:hAnsi="Times New Roman" w:cs="Times New Roman"/>
                <w:bCs/>
                <w:sz w:val="28"/>
                <w:szCs w:val="28"/>
              </w:rPr>
              <w:t>Мособлгаз</w:t>
            </w:r>
            <w:proofErr w:type="spellEnd"/>
            <w:r w:rsidRPr="003D5DDA">
              <w:rPr>
                <w:rFonts w:ascii="Times New Roman" w:hAnsi="Times New Roman" w:cs="Times New Roman"/>
                <w:bCs/>
                <w:sz w:val="28"/>
                <w:szCs w:val="28"/>
              </w:rPr>
              <w:t>»</w:t>
            </w:r>
          </w:p>
          <w:p w14:paraId="13139835" w14:textId="3742BC83" w:rsidR="002A6858" w:rsidRPr="000B1AE2" w:rsidRDefault="002A6858" w:rsidP="002A6858">
            <w:pPr>
              <w:rPr>
                <w:rFonts w:ascii="Times New Roman" w:hAnsi="Times New Roman" w:cs="Times New Roman"/>
                <w:bCs/>
                <w:sz w:val="28"/>
                <w:szCs w:val="28"/>
              </w:rPr>
            </w:pPr>
            <w:r w:rsidRPr="003D5DDA">
              <w:rPr>
                <w:rFonts w:ascii="Times New Roman" w:hAnsi="Times New Roman" w:cs="Times New Roman"/>
                <w:bCs/>
                <w:sz w:val="28"/>
                <w:szCs w:val="28"/>
              </w:rPr>
              <w:t>(</w:t>
            </w:r>
            <w:r w:rsidRPr="003D5DDA">
              <w:rPr>
                <w:rFonts w:ascii="Times New Roman" w:hAnsi="Times New Roman" w:cs="Times New Roman"/>
                <w:sz w:val="28"/>
                <w:szCs w:val="28"/>
              </w:rPr>
              <w:t>АНО ДПО «УКК «</w:t>
            </w:r>
            <w:proofErr w:type="spellStart"/>
            <w:r w:rsidRPr="003D5DDA">
              <w:rPr>
                <w:rFonts w:ascii="Times New Roman" w:hAnsi="Times New Roman" w:cs="Times New Roman"/>
                <w:sz w:val="28"/>
                <w:szCs w:val="28"/>
              </w:rPr>
              <w:t>Мособлгаз</w:t>
            </w:r>
            <w:proofErr w:type="spellEnd"/>
            <w:r w:rsidRPr="003D5DDA">
              <w:rPr>
                <w:rFonts w:ascii="Times New Roman" w:hAnsi="Times New Roman" w:cs="Times New Roman"/>
                <w:sz w:val="28"/>
                <w:szCs w:val="28"/>
              </w:rPr>
              <w:t>»</w:t>
            </w:r>
            <w:r w:rsidRPr="003D5DDA">
              <w:rPr>
                <w:rFonts w:ascii="Times New Roman" w:hAnsi="Times New Roman" w:cs="Times New Roman"/>
                <w:bCs/>
                <w:sz w:val="28"/>
                <w:szCs w:val="28"/>
              </w:rPr>
              <w:t>)</w:t>
            </w:r>
          </w:p>
        </w:tc>
        <w:tc>
          <w:tcPr>
            <w:tcW w:w="2538" w:type="dxa"/>
          </w:tcPr>
          <w:p w14:paraId="71C2D5C2" w14:textId="0100B8CE" w:rsidR="002A6858" w:rsidRDefault="002A6858" w:rsidP="00BB40B9">
            <w:pPr>
              <w:pStyle w:val="a3"/>
              <w:ind w:left="0"/>
              <w:jc w:val="both"/>
              <w:rPr>
                <w:rFonts w:ascii="Times New Roman" w:hAnsi="Times New Roman" w:cs="Times New Roman"/>
                <w:sz w:val="28"/>
                <w:szCs w:val="28"/>
              </w:rPr>
            </w:pPr>
            <w:r w:rsidRPr="003D5DDA">
              <w:rPr>
                <w:rFonts w:ascii="Times New Roman" w:hAnsi="Times New Roman" w:cs="Times New Roman"/>
                <w:sz w:val="28"/>
                <w:szCs w:val="28"/>
              </w:rPr>
              <w:t>5027227880</w:t>
            </w:r>
          </w:p>
          <w:p w14:paraId="01BE2F26" w14:textId="77777777" w:rsidR="002A6858" w:rsidRPr="002A6858" w:rsidRDefault="002A6858" w:rsidP="002A6858">
            <w:pPr>
              <w:ind w:firstLine="708"/>
            </w:pPr>
          </w:p>
        </w:tc>
        <w:tc>
          <w:tcPr>
            <w:tcW w:w="2665" w:type="dxa"/>
          </w:tcPr>
          <w:p w14:paraId="5A8F6FA2" w14:textId="68DDEE90" w:rsidR="002A6858" w:rsidRPr="000B1AE2" w:rsidRDefault="002A6858" w:rsidP="002A6858">
            <w:pPr>
              <w:pStyle w:val="a3"/>
              <w:ind w:left="0" w:firstLine="16"/>
              <w:jc w:val="both"/>
              <w:rPr>
                <w:rFonts w:ascii="Times New Roman" w:hAnsi="Times New Roman" w:cs="Times New Roman"/>
                <w:color w:val="000000" w:themeColor="text1"/>
                <w:sz w:val="28"/>
              </w:rPr>
            </w:pPr>
            <w:r w:rsidRPr="003D5DDA">
              <w:rPr>
                <w:rFonts w:ascii="Times New Roman" w:eastAsia="Times New Roman" w:hAnsi="Times New Roman"/>
                <w:sz w:val="28"/>
                <w:szCs w:val="28"/>
                <w:lang w:eastAsia="ru-RU"/>
              </w:rPr>
              <w:t>п. 2 ст. 105.1 НК РФ</w:t>
            </w:r>
          </w:p>
        </w:tc>
      </w:tr>
      <w:tr w:rsidR="002A6858" w:rsidRPr="000B1AE2" w14:paraId="59F5D935" w14:textId="77777777" w:rsidTr="00BB40B9">
        <w:trPr>
          <w:trHeight w:val="20"/>
        </w:trPr>
        <w:tc>
          <w:tcPr>
            <w:tcW w:w="667" w:type="dxa"/>
          </w:tcPr>
          <w:p w14:paraId="22816BEA" w14:textId="120DCEA2" w:rsidR="002A6858" w:rsidRDefault="00C2473F" w:rsidP="002A6858">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5.</w:t>
            </w:r>
          </w:p>
        </w:tc>
        <w:tc>
          <w:tcPr>
            <w:tcW w:w="3475" w:type="dxa"/>
          </w:tcPr>
          <w:p w14:paraId="54C63ED9" w14:textId="77777777" w:rsidR="002A6858" w:rsidRPr="003D5DDA" w:rsidRDefault="002A6858" w:rsidP="002A6858">
            <w:pPr>
              <w:rPr>
                <w:rFonts w:ascii="Times New Roman" w:hAnsi="Times New Roman" w:cs="Times New Roman"/>
                <w:bCs/>
                <w:sz w:val="28"/>
                <w:szCs w:val="28"/>
              </w:rPr>
            </w:pPr>
            <w:r w:rsidRPr="003D5DDA">
              <w:rPr>
                <w:rFonts w:ascii="Times New Roman" w:hAnsi="Times New Roman" w:cs="Times New Roman"/>
                <w:bCs/>
                <w:sz w:val="28"/>
                <w:szCs w:val="28"/>
              </w:rPr>
              <w:t>Общество с ограниченной ответственностью «</w:t>
            </w:r>
            <w:proofErr w:type="spellStart"/>
            <w:r w:rsidRPr="003D5DDA">
              <w:rPr>
                <w:rFonts w:ascii="Times New Roman" w:hAnsi="Times New Roman" w:cs="Times New Roman"/>
                <w:bCs/>
                <w:sz w:val="28"/>
                <w:szCs w:val="28"/>
              </w:rPr>
              <w:t>Мособлгазтехника</w:t>
            </w:r>
            <w:proofErr w:type="spellEnd"/>
            <w:r w:rsidRPr="003D5DDA">
              <w:rPr>
                <w:rFonts w:ascii="Times New Roman" w:hAnsi="Times New Roman" w:cs="Times New Roman"/>
                <w:bCs/>
                <w:sz w:val="28"/>
                <w:szCs w:val="28"/>
              </w:rPr>
              <w:t>»</w:t>
            </w:r>
          </w:p>
          <w:p w14:paraId="5A15ADE6" w14:textId="5465E8B7" w:rsidR="002A6858" w:rsidRPr="003D5DDA" w:rsidRDefault="002A6858" w:rsidP="002A6858">
            <w:pPr>
              <w:rPr>
                <w:rFonts w:ascii="Times New Roman" w:hAnsi="Times New Roman" w:cs="Times New Roman"/>
                <w:bCs/>
                <w:sz w:val="28"/>
                <w:szCs w:val="28"/>
              </w:rPr>
            </w:pPr>
            <w:r w:rsidRPr="003D5DDA">
              <w:rPr>
                <w:rFonts w:ascii="Times New Roman" w:hAnsi="Times New Roman" w:cs="Times New Roman"/>
                <w:bCs/>
                <w:sz w:val="28"/>
                <w:szCs w:val="28"/>
              </w:rPr>
              <w:t>(ООО «</w:t>
            </w:r>
            <w:proofErr w:type="spellStart"/>
            <w:r w:rsidRPr="003D5DDA">
              <w:rPr>
                <w:rFonts w:ascii="Times New Roman" w:hAnsi="Times New Roman" w:cs="Times New Roman"/>
                <w:bCs/>
                <w:sz w:val="28"/>
                <w:szCs w:val="28"/>
              </w:rPr>
              <w:t>Мособлгазтехника</w:t>
            </w:r>
            <w:proofErr w:type="spellEnd"/>
            <w:r w:rsidRPr="003D5DDA">
              <w:rPr>
                <w:rFonts w:ascii="Times New Roman" w:hAnsi="Times New Roman" w:cs="Times New Roman"/>
                <w:bCs/>
                <w:sz w:val="28"/>
                <w:szCs w:val="28"/>
              </w:rPr>
              <w:t>»)</w:t>
            </w:r>
          </w:p>
        </w:tc>
        <w:tc>
          <w:tcPr>
            <w:tcW w:w="2538" w:type="dxa"/>
          </w:tcPr>
          <w:p w14:paraId="0CBD2BBF" w14:textId="65E9D7FC" w:rsidR="002A6858" w:rsidRPr="003D5DDA" w:rsidRDefault="002A6858" w:rsidP="002A6858">
            <w:pPr>
              <w:pStyle w:val="a3"/>
              <w:ind w:left="0"/>
              <w:jc w:val="both"/>
              <w:rPr>
                <w:rFonts w:ascii="Times New Roman" w:hAnsi="Times New Roman" w:cs="Times New Roman"/>
                <w:sz w:val="28"/>
                <w:szCs w:val="28"/>
              </w:rPr>
            </w:pPr>
            <w:r w:rsidRPr="003D5DDA">
              <w:rPr>
                <w:rFonts w:ascii="Times New Roman" w:hAnsi="Times New Roman" w:cs="Times New Roman"/>
                <w:sz w:val="28"/>
                <w:szCs w:val="28"/>
              </w:rPr>
              <w:t>5032340785</w:t>
            </w:r>
          </w:p>
        </w:tc>
        <w:tc>
          <w:tcPr>
            <w:tcW w:w="2665" w:type="dxa"/>
          </w:tcPr>
          <w:p w14:paraId="5043F409" w14:textId="570FBDDB" w:rsidR="002A6858" w:rsidRPr="003D5DDA" w:rsidRDefault="002A6858" w:rsidP="002A6858">
            <w:pPr>
              <w:pStyle w:val="a3"/>
              <w:ind w:left="0" w:firstLine="16"/>
              <w:jc w:val="both"/>
              <w:rPr>
                <w:rFonts w:ascii="Times New Roman" w:eastAsia="Times New Roman" w:hAnsi="Times New Roman"/>
                <w:sz w:val="28"/>
                <w:szCs w:val="28"/>
                <w:lang w:eastAsia="ru-RU"/>
              </w:rPr>
            </w:pPr>
            <w:r w:rsidRPr="003D5DDA">
              <w:rPr>
                <w:rFonts w:ascii="Times New Roman" w:eastAsia="Times New Roman" w:hAnsi="Times New Roman"/>
                <w:sz w:val="28"/>
                <w:szCs w:val="28"/>
                <w:lang w:eastAsia="ru-RU"/>
              </w:rPr>
              <w:t>п. 2 ст. 105.1 НК РФ</w:t>
            </w:r>
          </w:p>
        </w:tc>
      </w:tr>
    </w:tbl>
    <w:p w14:paraId="1E206FAE" w14:textId="59BAF83C" w:rsidR="00E34B6C" w:rsidRPr="000B1AE2" w:rsidRDefault="00E34B6C" w:rsidP="005F7680">
      <w:pPr>
        <w:pStyle w:val="a3"/>
        <w:spacing w:line="240" w:lineRule="auto"/>
        <w:ind w:left="0"/>
        <w:jc w:val="both"/>
        <w:rPr>
          <w:rFonts w:ascii="Times New Roman" w:hAnsi="Times New Roman" w:cs="Times New Roman"/>
          <w:color w:val="000000" w:themeColor="text1"/>
          <w:sz w:val="28"/>
          <w:szCs w:val="24"/>
        </w:rPr>
      </w:pPr>
    </w:p>
    <w:p w14:paraId="5D6921C7" w14:textId="77777777" w:rsidR="00146160" w:rsidRPr="000B1AE2" w:rsidRDefault="00146160" w:rsidP="00BB40B9">
      <w:pPr>
        <w:pStyle w:val="a3"/>
        <w:spacing w:line="240" w:lineRule="auto"/>
        <w:ind w:left="709"/>
        <w:jc w:val="both"/>
        <w:rPr>
          <w:rFonts w:ascii="Times New Roman" w:hAnsi="Times New Roman" w:cs="Times New Roman"/>
          <w:color w:val="000000" w:themeColor="text1"/>
          <w:sz w:val="28"/>
        </w:rPr>
      </w:pPr>
    </w:p>
    <w:sectPr w:rsidR="00146160" w:rsidRPr="000B1AE2" w:rsidSect="00BB40B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D4FC" w14:textId="77777777" w:rsidR="006759FF" w:rsidRDefault="006759FF" w:rsidP="00F112A4">
      <w:pPr>
        <w:spacing w:after="0" w:line="240" w:lineRule="auto"/>
      </w:pPr>
      <w:r>
        <w:separator/>
      </w:r>
    </w:p>
  </w:endnote>
  <w:endnote w:type="continuationSeparator" w:id="0">
    <w:p w14:paraId="554CCA96" w14:textId="77777777" w:rsidR="006759FF" w:rsidRDefault="006759FF" w:rsidP="00F112A4">
      <w:pPr>
        <w:spacing w:after="0" w:line="240" w:lineRule="auto"/>
      </w:pPr>
      <w:r>
        <w:continuationSeparator/>
      </w:r>
    </w:p>
  </w:endnote>
  <w:endnote w:type="continuationNotice" w:id="1">
    <w:p w14:paraId="18886D63" w14:textId="77777777" w:rsidR="006759FF" w:rsidRDefault="00675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03758"/>
      <w:docPartObj>
        <w:docPartGallery w:val="Page Numbers (Bottom of Page)"/>
        <w:docPartUnique/>
      </w:docPartObj>
    </w:sdtPr>
    <w:sdtEndPr>
      <w:rPr>
        <w:rFonts w:ascii="Times New Roman" w:hAnsi="Times New Roman" w:cs="Times New Roman"/>
      </w:rPr>
    </w:sdtEndPr>
    <w:sdtContent>
      <w:p w14:paraId="3755D8F8" w14:textId="09E59219" w:rsidR="00A303E9" w:rsidRPr="00BB40B9" w:rsidRDefault="00A303E9" w:rsidP="00BB40B9">
        <w:pPr>
          <w:pStyle w:val="a7"/>
          <w:jc w:val="center"/>
          <w:rPr>
            <w:rFonts w:ascii="Times New Roman" w:hAnsi="Times New Roman"/>
          </w:rPr>
        </w:pPr>
        <w:r w:rsidRPr="00AE1F18">
          <w:rPr>
            <w:rFonts w:ascii="Times New Roman" w:hAnsi="Times New Roman" w:cs="Times New Roman"/>
          </w:rPr>
          <w:fldChar w:fldCharType="begin"/>
        </w:r>
        <w:r w:rsidRPr="00AE1F18">
          <w:rPr>
            <w:rFonts w:ascii="Times New Roman" w:hAnsi="Times New Roman" w:cs="Times New Roman"/>
          </w:rPr>
          <w:instrText>PAGE   \* MERGEFORMAT</w:instrText>
        </w:r>
        <w:r w:rsidRPr="00AE1F18">
          <w:rPr>
            <w:rFonts w:ascii="Times New Roman" w:hAnsi="Times New Roman" w:cs="Times New Roman"/>
          </w:rPr>
          <w:fldChar w:fldCharType="separate"/>
        </w:r>
        <w:r w:rsidR="005A130D">
          <w:rPr>
            <w:rFonts w:ascii="Times New Roman" w:hAnsi="Times New Roman" w:cs="Times New Roman"/>
            <w:noProof/>
          </w:rPr>
          <w:t>2</w:t>
        </w:r>
        <w:r w:rsidRPr="00AE1F1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4300" w14:textId="77777777" w:rsidR="006759FF" w:rsidRDefault="006759FF" w:rsidP="00F112A4">
      <w:pPr>
        <w:spacing w:after="0" w:line="240" w:lineRule="auto"/>
      </w:pPr>
      <w:r>
        <w:separator/>
      </w:r>
    </w:p>
  </w:footnote>
  <w:footnote w:type="continuationSeparator" w:id="0">
    <w:p w14:paraId="315ACED8" w14:textId="77777777" w:rsidR="006759FF" w:rsidRDefault="006759FF" w:rsidP="00F112A4">
      <w:pPr>
        <w:spacing w:after="0" w:line="240" w:lineRule="auto"/>
      </w:pPr>
      <w:r>
        <w:continuationSeparator/>
      </w:r>
    </w:p>
  </w:footnote>
  <w:footnote w:type="continuationNotice" w:id="1">
    <w:p w14:paraId="29552B1F" w14:textId="77777777" w:rsidR="006759FF" w:rsidRDefault="006759F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883"/>
    <w:multiLevelType w:val="multilevel"/>
    <w:tmpl w:val="A1D4EB00"/>
    <w:lvl w:ilvl="0">
      <w:start w:val="1"/>
      <w:numFmt w:val="decimal"/>
      <w:suff w:val="space"/>
      <w:lvlText w:val="%1."/>
      <w:lvlJc w:val="left"/>
      <w:pPr>
        <w:ind w:left="0" w:firstLine="0"/>
      </w:pPr>
      <w:rPr>
        <w:rFonts w:ascii="Times New Roman" w:hAnsi="Times New Roman" w:hint="default"/>
        <w:b/>
        <w:i w:val="0"/>
        <w:position w:val="0"/>
        <w:sz w:val="28"/>
      </w:rPr>
    </w:lvl>
    <w:lvl w:ilvl="1">
      <w:start w:val="1"/>
      <w:numFmt w:val="decimal"/>
      <w:suff w:val="space"/>
      <w:lvlText w:val="%1.%2."/>
      <w:lvlJc w:val="left"/>
      <w:pPr>
        <w:ind w:left="0" w:firstLine="0"/>
      </w:pPr>
      <w:rPr>
        <w:rFonts w:ascii="Times New Roman" w:hAnsi="Times New Roman" w:hint="default"/>
        <w:b w:val="0"/>
        <w:i w:val="0"/>
        <w:sz w:val="28"/>
      </w:rPr>
    </w:lvl>
    <w:lvl w:ilvl="2">
      <w:start w:val="1"/>
      <w:numFmt w:val="decimal"/>
      <w:suff w:val="space"/>
      <w:lvlText w:val="%1.%2.%3."/>
      <w:lvlJc w:val="left"/>
      <w:pPr>
        <w:ind w:left="0" w:firstLine="0"/>
      </w:pPr>
      <w:rPr>
        <w:rFonts w:ascii="Times New Roman" w:hAnsi="Times New Roman" w:hint="default"/>
        <w:sz w:val="28"/>
      </w:rPr>
    </w:lvl>
    <w:lvl w:ilvl="3">
      <w:start w:val="1"/>
      <w:numFmt w:val="decimal"/>
      <w:suff w:val="space"/>
      <w:lvlText w:val="%4)"/>
      <w:lvlJc w:val="left"/>
      <w:pPr>
        <w:ind w:left="0" w:firstLine="0"/>
      </w:pPr>
      <w:rPr>
        <w:rFonts w:ascii="Times New Roman" w:hAnsi="Times New Roman" w:hint="default"/>
        <w:b w:val="0"/>
        <w:i w:val="0"/>
        <w:strike w:val="0"/>
        <w:color w:val="auto"/>
        <w:sz w:val="28"/>
      </w:rPr>
    </w:lvl>
    <w:lvl w:ilvl="4">
      <w:start w:val="1"/>
      <w:numFmt w:val="russianLower"/>
      <w:suff w:val="space"/>
      <w:lvlText w:val="%5)"/>
      <w:lvlJc w:val="left"/>
      <w:pPr>
        <w:ind w:left="0" w:firstLine="0"/>
      </w:pPr>
      <w:rPr>
        <w:rFonts w:ascii="Times New Roman" w:hAnsi="Times New Roman" w:hint="default"/>
        <w:sz w:val="28"/>
      </w:rPr>
    </w:lvl>
    <w:lvl w:ilvl="5">
      <w:start w:val="1"/>
      <w:numFmt w:val="lowerRoman"/>
      <w:suff w:val="space"/>
      <w:lvlText w:val="(%6)"/>
      <w:lvlJc w:val="left"/>
      <w:pPr>
        <w:ind w:left="0" w:firstLine="0"/>
      </w:pPr>
      <w:rPr>
        <w:rFonts w:hint="default"/>
      </w:rPr>
    </w:lvl>
    <w:lvl w:ilvl="6">
      <w:start w:val="1"/>
      <w:numFmt w:val="decimal"/>
      <w:suff w:val="space"/>
      <w:lvlText w:val="Приложение № %7"/>
      <w:lvlJc w:val="left"/>
      <w:pPr>
        <w:ind w:left="0" w:firstLine="0"/>
      </w:pPr>
      <w:rPr>
        <w:rFonts w:ascii="Times New Roman" w:hAnsi="Times New Roman" w:hint="default"/>
        <w:sz w:val="28"/>
      </w:rPr>
    </w:lvl>
    <w:lvl w:ilvl="7">
      <w:start w:val="1"/>
      <w:numFmt w:val="upperRoman"/>
      <w:suff w:val="space"/>
      <w:lvlText w:val="%8."/>
      <w:lvlJc w:val="left"/>
      <w:pPr>
        <w:ind w:left="0" w:firstLine="0"/>
      </w:pPr>
      <w:rPr>
        <w:rFonts w:ascii="Times New Roman" w:hAnsi="Times New Roman" w:hint="default"/>
        <w:sz w:val="28"/>
      </w:rPr>
    </w:lvl>
    <w:lvl w:ilvl="8">
      <w:start w:val="1"/>
      <w:numFmt w:val="decimal"/>
      <w:suff w:val="space"/>
      <w:lvlText w:val="%9."/>
      <w:lvlJc w:val="left"/>
      <w:pPr>
        <w:ind w:left="0" w:firstLine="0"/>
      </w:pPr>
      <w:rPr>
        <w:rFonts w:ascii="Times New Roman" w:hAnsi="Times New Roman" w:hint="default"/>
        <w:sz w:val="28"/>
      </w:rPr>
    </w:lvl>
  </w:abstractNum>
  <w:abstractNum w:abstractNumId="1" w15:restartNumberingAfterBreak="0">
    <w:nsid w:val="06B619DC"/>
    <w:multiLevelType w:val="hybridMultilevel"/>
    <w:tmpl w:val="63CE31AC"/>
    <w:lvl w:ilvl="0" w:tplc="3F2E57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167BE3"/>
    <w:multiLevelType w:val="multilevel"/>
    <w:tmpl w:val="FEEE9412"/>
    <w:lvl w:ilvl="0">
      <w:start w:val="1"/>
      <w:numFmt w:val="decimal"/>
      <w:suff w:val="space"/>
      <w:lvlText w:val="%1."/>
      <w:lvlJc w:val="left"/>
      <w:pPr>
        <w:ind w:left="0" w:firstLine="0"/>
      </w:pPr>
      <w:rPr>
        <w:rFonts w:ascii="Times New Roman" w:hAnsi="Times New Roman" w:hint="default"/>
        <w:b/>
        <w:i w:val="0"/>
        <w:position w:val="0"/>
        <w:sz w:val="28"/>
      </w:rPr>
    </w:lvl>
    <w:lvl w:ilvl="1">
      <w:start w:val="1"/>
      <w:numFmt w:val="decimal"/>
      <w:suff w:val="space"/>
      <w:lvlText w:val="%1.%2."/>
      <w:lvlJc w:val="left"/>
      <w:pPr>
        <w:ind w:left="0" w:firstLine="0"/>
      </w:pPr>
      <w:rPr>
        <w:rFonts w:ascii="Times New Roman" w:hAnsi="Times New Roman" w:hint="default"/>
        <w:b w:val="0"/>
        <w:i w:val="0"/>
        <w:sz w:val="28"/>
      </w:rPr>
    </w:lvl>
    <w:lvl w:ilvl="2">
      <w:start w:val="1"/>
      <w:numFmt w:val="decimal"/>
      <w:suff w:val="space"/>
      <w:lvlText w:val="%1.%2.%3."/>
      <w:lvlJc w:val="left"/>
      <w:pPr>
        <w:ind w:left="0" w:firstLine="0"/>
      </w:pPr>
      <w:rPr>
        <w:rFonts w:ascii="Times New Roman" w:hAnsi="Times New Roman" w:hint="default"/>
        <w:sz w:val="28"/>
      </w:rPr>
    </w:lvl>
    <w:lvl w:ilvl="3">
      <w:start w:val="1"/>
      <w:numFmt w:val="decimal"/>
      <w:suff w:val="space"/>
      <w:lvlText w:val="%4)"/>
      <w:lvlJc w:val="left"/>
      <w:pPr>
        <w:ind w:left="0" w:firstLine="0"/>
      </w:pPr>
      <w:rPr>
        <w:rFonts w:ascii="Times New Roman" w:hAnsi="Times New Roman" w:hint="default"/>
        <w:strike w:val="0"/>
        <w:color w:val="auto"/>
        <w:sz w:val="28"/>
      </w:rPr>
    </w:lvl>
    <w:lvl w:ilvl="4">
      <w:start w:val="1"/>
      <w:numFmt w:val="russianLower"/>
      <w:suff w:val="space"/>
      <w:lvlText w:val="%5)"/>
      <w:lvlJc w:val="left"/>
      <w:pPr>
        <w:ind w:left="0" w:firstLine="0"/>
      </w:pPr>
      <w:rPr>
        <w:rFonts w:ascii="Times New Roman" w:hAnsi="Times New Roman" w:hint="default"/>
        <w:sz w:val="28"/>
      </w:rPr>
    </w:lvl>
    <w:lvl w:ilvl="5">
      <w:start w:val="1"/>
      <w:numFmt w:val="bullet"/>
      <w:lvlText w:val="-"/>
      <w:lvlJc w:val="left"/>
      <w:pPr>
        <w:ind w:left="0" w:firstLine="0"/>
      </w:pPr>
      <w:rPr>
        <w:rFonts w:ascii="Times New Roman" w:hAnsi="Times New Roman" w:cs="Times New Roman" w:hint="default"/>
      </w:rPr>
    </w:lvl>
    <w:lvl w:ilvl="6">
      <w:start w:val="1"/>
      <w:numFmt w:val="decimal"/>
      <w:suff w:val="space"/>
      <w:lvlText w:val="Приложение № %7"/>
      <w:lvlJc w:val="left"/>
      <w:pPr>
        <w:ind w:left="0" w:firstLine="0"/>
      </w:pPr>
      <w:rPr>
        <w:rFonts w:ascii="Times New Roman" w:hAnsi="Times New Roman" w:hint="default"/>
        <w:sz w:val="28"/>
      </w:rPr>
    </w:lvl>
    <w:lvl w:ilvl="7">
      <w:start w:val="1"/>
      <w:numFmt w:val="upperRoman"/>
      <w:suff w:val="space"/>
      <w:lvlText w:val="%8."/>
      <w:lvlJc w:val="left"/>
      <w:pPr>
        <w:ind w:left="0" w:firstLine="0"/>
      </w:pPr>
      <w:rPr>
        <w:rFonts w:ascii="Times New Roman" w:hAnsi="Times New Roman" w:hint="default"/>
        <w:sz w:val="28"/>
      </w:rPr>
    </w:lvl>
    <w:lvl w:ilvl="8">
      <w:start w:val="1"/>
      <w:numFmt w:val="decimal"/>
      <w:suff w:val="space"/>
      <w:lvlText w:val="%9."/>
      <w:lvlJc w:val="left"/>
      <w:pPr>
        <w:ind w:left="0" w:firstLine="0"/>
      </w:pPr>
      <w:rPr>
        <w:rFonts w:ascii="Times New Roman" w:hAnsi="Times New Roman" w:hint="default"/>
        <w:sz w:val="28"/>
      </w:rPr>
    </w:lvl>
  </w:abstractNum>
  <w:abstractNum w:abstractNumId="3" w15:restartNumberingAfterBreak="0">
    <w:nsid w:val="312357A1"/>
    <w:multiLevelType w:val="multilevel"/>
    <w:tmpl w:val="EDF2E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4D65A3"/>
    <w:multiLevelType w:val="hybridMultilevel"/>
    <w:tmpl w:val="9B2688B6"/>
    <w:lvl w:ilvl="0" w:tplc="12D851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BA3F8C"/>
    <w:multiLevelType w:val="multilevel"/>
    <w:tmpl w:val="2864CEC0"/>
    <w:lvl w:ilvl="0">
      <w:start w:val="1"/>
      <w:numFmt w:val="decimal"/>
      <w:suff w:val="space"/>
      <w:lvlText w:val="%1."/>
      <w:lvlJc w:val="left"/>
      <w:pPr>
        <w:ind w:left="0" w:firstLine="0"/>
      </w:pPr>
      <w:rPr>
        <w:rFonts w:ascii="Times New Roman" w:hAnsi="Times New Roman" w:hint="default"/>
        <w:b/>
        <w:i w:val="0"/>
        <w:position w:val="0"/>
        <w:sz w:val="28"/>
      </w:rPr>
    </w:lvl>
    <w:lvl w:ilvl="1">
      <w:start w:val="1"/>
      <w:numFmt w:val="decimal"/>
      <w:suff w:val="space"/>
      <w:lvlText w:val="%1.%2."/>
      <w:lvlJc w:val="left"/>
      <w:pPr>
        <w:ind w:left="0" w:firstLine="0"/>
      </w:pPr>
      <w:rPr>
        <w:rFonts w:ascii="Times New Roman" w:hAnsi="Times New Roman" w:hint="default"/>
        <w:b w:val="0"/>
        <w:i w:val="0"/>
        <w:sz w:val="28"/>
      </w:rPr>
    </w:lvl>
    <w:lvl w:ilvl="2">
      <w:start w:val="1"/>
      <w:numFmt w:val="decimal"/>
      <w:suff w:val="space"/>
      <w:lvlText w:val="%1.%2.%3."/>
      <w:lvlJc w:val="left"/>
      <w:pPr>
        <w:ind w:left="0" w:firstLine="0"/>
      </w:pPr>
      <w:rPr>
        <w:rFonts w:ascii="Times New Roman" w:hAnsi="Times New Roman" w:hint="default"/>
        <w:sz w:val="28"/>
      </w:rPr>
    </w:lvl>
    <w:lvl w:ilvl="3">
      <w:start w:val="1"/>
      <w:numFmt w:val="decimal"/>
      <w:suff w:val="space"/>
      <w:lvlText w:val="%4)"/>
      <w:lvlJc w:val="left"/>
      <w:pPr>
        <w:ind w:left="0" w:firstLine="0"/>
      </w:pPr>
      <w:rPr>
        <w:rFonts w:ascii="Times New Roman" w:hAnsi="Times New Roman" w:hint="default"/>
        <w:strike w:val="0"/>
        <w:color w:val="auto"/>
        <w:sz w:val="28"/>
      </w:rPr>
    </w:lvl>
    <w:lvl w:ilvl="4">
      <w:start w:val="1"/>
      <w:numFmt w:val="russianLower"/>
      <w:suff w:val="space"/>
      <w:lvlText w:val="%5)"/>
      <w:lvlJc w:val="left"/>
      <w:pPr>
        <w:ind w:left="0" w:firstLine="0"/>
      </w:pPr>
      <w:rPr>
        <w:rFonts w:ascii="Times New Roman" w:hAnsi="Times New Roman" w:hint="default"/>
        <w:sz w:val="28"/>
      </w:rPr>
    </w:lvl>
    <w:lvl w:ilvl="5">
      <w:start w:val="1"/>
      <w:numFmt w:val="bullet"/>
      <w:lvlText w:val="-"/>
      <w:lvlJc w:val="left"/>
      <w:pPr>
        <w:ind w:left="0" w:firstLine="0"/>
      </w:pPr>
      <w:rPr>
        <w:rFonts w:ascii="Times New Roman" w:hAnsi="Times New Roman" w:cs="Times New Roman" w:hint="default"/>
      </w:rPr>
    </w:lvl>
    <w:lvl w:ilvl="6">
      <w:start w:val="1"/>
      <w:numFmt w:val="decimal"/>
      <w:suff w:val="space"/>
      <w:lvlText w:val="Приложение № %7"/>
      <w:lvlJc w:val="left"/>
      <w:pPr>
        <w:ind w:left="0" w:firstLine="0"/>
      </w:pPr>
      <w:rPr>
        <w:rFonts w:ascii="Times New Roman" w:hAnsi="Times New Roman" w:hint="default"/>
        <w:sz w:val="28"/>
      </w:rPr>
    </w:lvl>
    <w:lvl w:ilvl="7">
      <w:start w:val="1"/>
      <w:numFmt w:val="upperRoman"/>
      <w:suff w:val="space"/>
      <w:lvlText w:val="%8."/>
      <w:lvlJc w:val="left"/>
      <w:pPr>
        <w:ind w:left="0" w:firstLine="0"/>
      </w:pPr>
      <w:rPr>
        <w:rFonts w:ascii="Times New Roman" w:hAnsi="Times New Roman" w:hint="default"/>
        <w:sz w:val="28"/>
      </w:rPr>
    </w:lvl>
    <w:lvl w:ilvl="8">
      <w:start w:val="1"/>
      <w:numFmt w:val="decimal"/>
      <w:suff w:val="space"/>
      <w:lvlText w:val="%9."/>
      <w:lvlJc w:val="left"/>
      <w:pPr>
        <w:ind w:left="0" w:firstLine="0"/>
      </w:pPr>
      <w:rPr>
        <w:rFonts w:ascii="Times New Roman" w:hAnsi="Times New Roman" w:hint="default"/>
        <w:sz w:val="28"/>
      </w:rPr>
    </w:lvl>
  </w:abstractNum>
  <w:abstractNum w:abstractNumId="6" w15:restartNumberingAfterBreak="0">
    <w:nsid w:val="61F534D0"/>
    <w:multiLevelType w:val="multilevel"/>
    <w:tmpl w:val="A6545958"/>
    <w:lvl w:ilvl="0">
      <w:start w:val="1"/>
      <w:numFmt w:val="decimal"/>
      <w:suff w:val="space"/>
      <w:lvlText w:val="%1."/>
      <w:lvlJc w:val="left"/>
      <w:pPr>
        <w:ind w:left="0" w:firstLine="0"/>
      </w:pPr>
      <w:rPr>
        <w:rFonts w:ascii="Times New Roman" w:hAnsi="Times New Roman" w:hint="default"/>
        <w:b/>
        <w:i w:val="0"/>
        <w:position w:val="0"/>
        <w:sz w:val="28"/>
      </w:rPr>
    </w:lvl>
    <w:lvl w:ilvl="1">
      <w:start w:val="1"/>
      <w:numFmt w:val="decimal"/>
      <w:suff w:val="space"/>
      <w:lvlText w:val="%1.%2."/>
      <w:lvlJc w:val="left"/>
      <w:pPr>
        <w:ind w:left="0" w:firstLine="0"/>
      </w:pPr>
      <w:rPr>
        <w:rFonts w:ascii="Times New Roman" w:hAnsi="Times New Roman" w:hint="default"/>
        <w:b w:val="0"/>
        <w:i w:val="0"/>
        <w:sz w:val="28"/>
      </w:rPr>
    </w:lvl>
    <w:lvl w:ilvl="2">
      <w:start w:val="1"/>
      <w:numFmt w:val="decimal"/>
      <w:suff w:val="space"/>
      <w:lvlText w:val="%1.%2.%3."/>
      <w:lvlJc w:val="left"/>
      <w:pPr>
        <w:ind w:left="0" w:firstLine="0"/>
      </w:pPr>
      <w:rPr>
        <w:rFonts w:ascii="Times New Roman" w:hAnsi="Times New Roman" w:hint="default"/>
        <w:sz w:val="28"/>
      </w:rPr>
    </w:lvl>
    <w:lvl w:ilvl="3">
      <w:start w:val="1"/>
      <w:numFmt w:val="decimal"/>
      <w:suff w:val="space"/>
      <w:lvlText w:val="%4)"/>
      <w:lvlJc w:val="left"/>
      <w:pPr>
        <w:ind w:left="0" w:firstLine="0"/>
      </w:pPr>
      <w:rPr>
        <w:rFonts w:ascii="Times New Roman" w:hAnsi="Times New Roman" w:hint="default"/>
        <w:strike w:val="0"/>
        <w:color w:val="auto"/>
        <w:sz w:val="28"/>
      </w:rPr>
    </w:lvl>
    <w:lvl w:ilvl="4">
      <w:start w:val="1"/>
      <w:numFmt w:val="russianLower"/>
      <w:suff w:val="space"/>
      <w:lvlText w:val="%5)"/>
      <w:lvlJc w:val="left"/>
      <w:pPr>
        <w:ind w:left="0" w:firstLine="0"/>
      </w:pPr>
      <w:rPr>
        <w:rFonts w:ascii="Times New Roman" w:hAnsi="Times New Roman" w:hint="default"/>
        <w:sz w:val="28"/>
      </w:rPr>
    </w:lvl>
    <w:lvl w:ilvl="5">
      <w:start w:val="1"/>
      <w:numFmt w:val="bullet"/>
      <w:lvlText w:val="-"/>
      <w:lvlJc w:val="left"/>
      <w:pPr>
        <w:ind w:left="0" w:firstLine="0"/>
      </w:pPr>
      <w:rPr>
        <w:rFonts w:ascii="Times New Roman" w:hAnsi="Times New Roman" w:cs="Times New Roman" w:hint="default"/>
      </w:rPr>
    </w:lvl>
    <w:lvl w:ilvl="6">
      <w:start w:val="1"/>
      <w:numFmt w:val="decimal"/>
      <w:suff w:val="space"/>
      <w:lvlText w:val="Приложение № %7"/>
      <w:lvlJc w:val="left"/>
      <w:pPr>
        <w:ind w:left="0" w:firstLine="0"/>
      </w:pPr>
      <w:rPr>
        <w:rFonts w:ascii="Times New Roman" w:hAnsi="Times New Roman" w:hint="default"/>
        <w:sz w:val="28"/>
      </w:rPr>
    </w:lvl>
    <w:lvl w:ilvl="7">
      <w:start w:val="1"/>
      <w:numFmt w:val="upperRoman"/>
      <w:suff w:val="space"/>
      <w:lvlText w:val="%8."/>
      <w:lvlJc w:val="left"/>
      <w:pPr>
        <w:ind w:left="0" w:firstLine="0"/>
      </w:pPr>
      <w:rPr>
        <w:rFonts w:ascii="Times New Roman" w:hAnsi="Times New Roman" w:hint="default"/>
        <w:sz w:val="28"/>
      </w:rPr>
    </w:lvl>
    <w:lvl w:ilvl="8">
      <w:start w:val="1"/>
      <w:numFmt w:val="decimal"/>
      <w:suff w:val="space"/>
      <w:lvlText w:val="%9."/>
      <w:lvlJc w:val="left"/>
      <w:pPr>
        <w:ind w:left="0" w:firstLine="0"/>
      </w:pPr>
      <w:rPr>
        <w:rFonts w:ascii="Times New Roman" w:hAnsi="Times New Roman" w:hint="default"/>
        <w:sz w:val="28"/>
      </w:rPr>
    </w:lvl>
  </w:abstractNum>
  <w:abstractNum w:abstractNumId="7" w15:restartNumberingAfterBreak="0">
    <w:nsid w:val="6C8C1813"/>
    <w:multiLevelType w:val="multilevel"/>
    <w:tmpl w:val="9F8A0AE6"/>
    <w:lvl w:ilvl="0">
      <w:start w:val="57"/>
      <w:numFmt w:val="decimal"/>
      <w:lvlText w:val="%1"/>
      <w:lvlJc w:val="left"/>
      <w:pPr>
        <w:ind w:left="750" w:hanging="750"/>
      </w:pPr>
      <w:rPr>
        <w:rFonts w:hint="default"/>
      </w:rPr>
    </w:lvl>
    <w:lvl w:ilvl="1">
      <w:start w:val="4"/>
      <w:numFmt w:val="decimal"/>
      <w:lvlText w:val="%1.%2"/>
      <w:lvlJc w:val="left"/>
      <w:pPr>
        <w:ind w:left="1104"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7EE5703C"/>
    <w:multiLevelType w:val="multilevel"/>
    <w:tmpl w:val="0430EE30"/>
    <w:lvl w:ilvl="0">
      <w:start w:val="1"/>
      <w:numFmt w:val="decimal"/>
      <w:lvlText w:val="%1."/>
      <w:lvlJc w:val="left"/>
      <w:pPr>
        <w:ind w:left="0" w:firstLine="0"/>
      </w:pPr>
      <w:rPr>
        <w:rFonts w:ascii="Times New Roman" w:hAnsi="Times New Roman" w:hint="default"/>
        <w:b/>
        <w:i w:val="0"/>
        <w:sz w:val="24"/>
      </w:rPr>
    </w:lvl>
    <w:lvl w:ilvl="1">
      <w:start w:val="1"/>
      <w:numFmt w:val="decimal"/>
      <w:lvlText w:val="%1.%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ascii="Times New Roman" w:hAnsi="Times New Roman" w:hint="default"/>
        <w:sz w:val="24"/>
      </w:rPr>
    </w:lvl>
    <w:lvl w:ilvl="3">
      <w:start w:val="1"/>
      <w:numFmt w:val="russianLower"/>
      <w:lvlText w:val="%4)"/>
      <w:lvlJc w:val="left"/>
      <w:pPr>
        <w:ind w:left="0" w:firstLine="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4"/>
  </w:num>
  <w:num w:numId="4">
    <w:abstractNumId w:val="5"/>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91"/>
    <w:rsid w:val="000019BA"/>
    <w:rsid w:val="0000392B"/>
    <w:rsid w:val="00005FB8"/>
    <w:rsid w:val="00006507"/>
    <w:rsid w:val="0000652B"/>
    <w:rsid w:val="00010DF2"/>
    <w:rsid w:val="00011917"/>
    <w:rsid w:val="000127A0"/>
    <w:rsid w:val="000129F3"/>
    <w:rsid w:val="000139A5"/>
    <w:rsid w:val="00013E72"/>
    <w:rsid w:val="00015E87"/>
    <w:rsid w:val="000206B7"/>
    <w:rsid w:val="000208A5"/>
    <w:rsid w:val="000220A2"/>
    <w:rsid w:val="00026589"/>
    <w:rsid w:val="00027F95"/>
    <w:rsid w:val="000312E0"/>
    <w:rsid w:val="00033FBE"/>
    <w:rsid w:val="0003401F"/>
    <w:rsid w:val="00034644"/>
    <w:rsid w:val="00042866"/>
    <w:rsid w:val="00043691"/>
    <w:rsid w:val="000436CB"/>
    <w:rsid w:val="00044CDB"/>
    <w:rsid w:val="000456DA"/>
    <w:rsid w:val="00051765"/>
    <w:rsid w:val="00051D87"/>
    <w:rsid w:val="0005379A"/>
    <w:rsid w:val="0005456E"/>
    <w:rsid w:val="00054B2F"/>
    <w:rsid w:val="000552F0"/>
    <w:rsid w:val="00055466"/>
    <w:rsid w:val="00056DFF"/>
    <w:rsid w:val="00063B4F"/>
    <w:rsid w:val="0006537E"/>
    <w:rsid w:val="00066AB9"/>
    <w:rsid w:val="00071B91"/>
    <w:rsid w:val="00074947"/>
    <w:rsid w:val="00074F52"/>
    <w:rsid w:val="000803CC"/>
    <w:rsid w:val="00080C92"/>
    <w:rsid w:val="00082EA0"/>
    <w:rsid w:val="000866FC"/>
    <w:rsid w:val="000868D0"/>
    <w:rsid w:val="0009091C"/>
    <w:rsid w:val="00090AD4"/>
    <w:rsid w:val="0009139D"/>
    <w:rsid w:val="00093901"/>
    <w:rsid w:val="00093A41"/>
    <w:rsid w:val="00093CAE"/>
    <w:rsid w:val="00095016"/>
    <w:rsid w:val="00096123"/>
    <w:rsid w:val="000961EA"/>
    <w:rsid w:val="00097078"/>
    <w:rsid w:val="000971D0"/>
    <w:rsid w:val="000A3FB8"/>
    <w:rsid w:val="000A50F8"/>
    <w:rsid w:val="000A5181"/>
    <w:rsid w:val="000A6C20"/>
    <w:rsid w:val="000B00DE"/>
    <w:rsid w:val="000B1AE2"/>
    <w:rsid w:val="000B1EBD"/>
    <w:rsid w:val="000B2FB8"/>
    <w:rsid w:val="000B32B8"/>
    <w:rsid w:val="000B3817"/>
    <w:rsid w:val="000B62CE"/>
    <w:rsid w:val="000B6C1B"/>
    <w:rsid w:val="000C0EBF"/>
    <w:rsid w:val="000C465B"/>
    <w:rsid w:val="000C4B86"/>
    <w:rsid w:val="000C5C08"/>
    <w:rsid w:val="000C65DB"/>
    <w:rsid w:val="000D44C5"/>
    <w:rsid w:val="000D65D2"/>
    <w:rsid w:val="000D7F34"/>
    <w:rsid w:val="000E286D"/>
    <w:rsid w:val="000E429B"/>
    <w:rsid w:val="000E4AF7"/>
    <w:rsid w:val="000E691A"/>
    <w:rsid w:val="000E74DB"/>
    <w:rsid w:val="000F1CB2"/>
    <w:rsid w:val="000F2511"/>
    <w:rsid w:val="000F272A"/>
    <w:rsid w:val="000F3779"/>
    <w:rsid w:val="000F73C1"/>
    <w:rsid w:val="000F7BFE"/>
    <w:rsid w:val="00100C5D"/>
    <w:rsid w:val="00105E77"/>
    <w:rsid w:val="001072C9"/>
    <w:rsid w:val="0011026C"/>
    <w:rsid w:val="00110CDD"/>
    <w:rsid w:val="00111CBE"/>
    <w:rsid w:val="001131D6"/>
    <w:rsid w:val="00117E92"/>
    <w:rsid w:val="00120268"/>
    <w:rsid w:val="001219DF"/>
    <w:rsid w:val="00122785"/>
    <w:rsid w:val="00124541"/>
    <w:rsid w:val="00125A2F"/>
    <w:rsid w:val="00125ACB"/>
    <w:rsid w:val="001271F7"/>
    <w:rsid w:val="00131829"/>
    <w:rsid w:val="0013315E"/>
    <w:rsid w:val="0013512D"/>
    <w:rsid w:val="001359EC"/>
    <w:rsid w:val="0013637A"/>
    <w:rsid w:val="0014030E"/>
    <w:rsid w:val="00142E9E"/>
    <w:rsid w:val="00144CC4"/>
    <w:rsid w:val="00146160"/>
    <w:rsid w:val="001509BE"/>
    <w:rsid w:val="0015213B"/>
    <w:rsid w:val="001532DB"/>
    <w:rsid w:val="00154833"/>
    <w:rsid w:val="0015669B"/>
    <w:rsid w:val="00157AED"/>
    <w:rsid w:val="00160CB1"/>
    <w:rsid w:val="00165B91"/>
    <w:rsid w:val="00165E1D"/>
    <w:rsid w:val="001707B5"/>
    <w:rsid w:val="00171792"/>
    <w:rsid w:val="00174A35"/>
    <w:rsid w:val="00174B1C"/>
    <w:rsid w:val="00180CA3"/>
    <w:rsid w:val="00181267"/>
    <w:rsid w:val="001813B9"/>
    <w:rsid w:val="001823AF"/>
    <w:rsid w:val="001840F1"/>
    <w:rsid w:val="00186A65"/>
    <w:rsid w:val="00186B6B"/>
    <w:rsid w:val="00187D9C"/>
    <w:rsid w:val="00192221"/>
    <w:rsid w:val="00192944"/>
    <w:rsid w:val="00192E32"/>
    <w:rsid w:val="00195302"/>
    <w:rsid w:val="001A27AF"/>
    <w:rsid w:val="001A48FF"/>
    <w:rsid w:val="001A4A5A"/>
    <w:rsid w:val="001A5F08"/>
    <w:rsid w:val="001A6B67"/>
    <w:rsid w:val="001B1E2A"/>
    <w:rsid w:val="001B24F8"/>
    <w:rsid w:val="001B5B21"/>
    <w:rsid w:val="001C025D"/>
    <w:rsid w:val="001C1BED"/>
    <w:rsid w:val="001C78D2"/>
    <w:rsid w:val="001D0991"/>
    <w:rsid w:val="001D1461"/>
    <w:rsid w:val="001D570D"/>
    <w:rsid w:val="001D71D8"/>
    <w:rsid w:val="001E0E74"/>
    <w:rsid w:val="001E12E0"/>
    <w:rsid w:val="001E3D80"/>
    <w:rsid w:val="001E6B58"/>
    <w:rsid w:val="001F107C"/>
    <w:rsid w:val="001F1B5E"/>
    <w:rsid w:val="001F27EE"/>
    <w:rsid w:val="001F6247"/>
    <w:rsid w:val="0020088C"/>
    <w:rsid w:val="00201730"/>
    <w:rsid w:val="0020369F"/>
    <w:rsid w:val="002048DA"/>
    <w:rsid w:val="0020797D"/>
    <w:rsid w:val="0021063A"/>
    <w:rsid w:val="0021291F"/>
    <w:rsid w:val="00214A59"/>
    <w:rsid w:val="002216D3"/>
    <w:rsid w:val="002220E8"/>
    <w:rsid w:val="0022445E"/>
    <w:rsid w:val="002261E1"/>
    <w:rsid w:val="00227394"/>
    <w:rsid w:val="00230504"/>
    <w:rsid w:val="00240FC0"/>
    <w:rsid w:val="00241064"/>
    <w:rsid w:val="0024371C"/>
    <w:rsid w:val="00244EC0"/>
    <w:rsid w:val="00245AE8"/>
    <w:rsid w:val="00246634"/>
    <w:rsid w:val="002512E2"/>
    <w:rsid w:val="0025230D"/>
    <w:rsid w:val="00253DED"/>
    <w:rsid w:val="0025400B"/>
    <w:rsid w:val="002540B9"/>
    <w:rsid w:val="00254421"/>
    <w:rsid w:val="00254B98"/>
    <w:rsid w:val="00256837"/>
    <w:rsid w:val="00257433"/>
    <w:rsid w:val="00262716"/>
    <w:rsid w:val="00263F7C"/>
    <w:rsid w:val="00265A4F"/>
    <w:rsid w:val="00266986"/>
    <w:rsid w:val="00267FFC"/>
    <w:rsid w:val="002703C9"/>
    <w:rsid w:val="00272D68"/>
    <w:rsid w:val="00275B3A"/>
    <w:rsid w:val="00277D4D"/>
    <w:rsid w:val="002829DA"/>
    <w:rsid w:val="00282D8B"/>
    <w:rsid w:val="00282F4B"/>
    <w:rsid w:val="0028337B"/>
    <w:rsid w:val="00284FAD"/>
    <w:rsid w:val="00290F45"/>
    <w:rsid w:val="00292327"/>
    <w:rsid w:val="00292A24"/>
    <w:rsid w:val="00293D8B"/>
    <w:rsid w:val="0029697C"/>
    <w:rsid w:val="00296DBA"/>
    <w:rsid w:val="00297ED8"/>
    <w:rsid w:val="002A1BB2"/>
    <w:rsid w:val="002A2A5F"/>
    <w:rsid w:val="002A2C9A"/>
    <w:rsid w:val="002A6498"/>
    <w:rsid w:val="002A6753"/>
    <w:rsid w:val="002A6858"/>
    <w:rsid w:val="002A690A"/>
    <w:rsid w:val="002A78BE"/>
    <w:rsid w:val="002B004C"/>
    <w:rsid w:val="002B0666"/>
    <w:rsid w:val="002B274A"/>
    <w:rsid w:val="002B5335"/>
    <w:rsid w:val="002B6207"/>
    <w:rsid w:val="002C248C"/>
    <w:rsid w:val="002C295A"/>
    <w:rsid w:val="002C42BA"/>
    <w:rsid w:val="002C4FF1"/>
    <w:rsid w:val="002C6AEA"/>
    <w:rsid w:val="002D032D"/>
    <w:rsid w:val="002D6902"/>
    <w:rsid w:val="002D6ED6"/>
    <w:rsid w:val="002E0239"/>
    <w:rsid w:val="002E17C1"/>
    <w:rsid w:val="002E1C62"/>
    <w:rsid w:val="002F01C4"/>
    <w:rsid w:val="002F09FA"/>
    <w:rsid w:val="002F19C9"/>
    <w:rsid w:val="002F1C75"/>
    <w:rsid w:val="002F1E4F"/>
    <w:rsid w:val="002F7B60"/>
    <w:rsid w:val="003000C5"/>
    <w:rsid w:val="00305434"/>
    <w:rsid w:val="003062AE"/>
    <w:rsid w:val="00306CD2"/>
    <w:rsid w:val="00307ADD"/>
    <w:rsid w:val="00310514"/>
    <w:rsid w:val="00311E6E"/>
    <w:rsid w:val="003139E1"/>
    <w:rsid w:val="00313FEA"/>
    <w:rsid w:val="00314ECA"/>
    <w:rsid w:val="0031613C"/>
    <w:rsid w:val="00316700"/>
    <w:rsid w:val="0031780B"/>
    <w:rsid w:val="00321672"/>
    <w:rsid w:val="0032363A"/>
    <w:rsid w:val="003239A0"/>
    <w:rsid w:val="00323B6A"/>
    <w:rsid w:val="003269FA"/>
    <w:rsid w:val="00332828"/>
    <w:rsid w:val="003337B8"/>
    <w:rsid w:val="00334E4B"/>
    <w:rsid w:val="003350D3"/>
    <w:rsid w:val="003352AA"/>
    <w:rsid w:val="00335484"/>
    <w:rsid w:val="00335ED5"/>
    <w:rsid w:val="003412B2"/>
    <w:rsid w:val="00341877"/>
    <w:rsid w:val="00346657"/>
    <w:rsid w:val="0035432B"/>
    <w:rsid w:val="00360A26"/>
    <w:rsid w:val="00361B6C"/>
    <w:rsid w:val="00363B2D"/>
    <w:rsid w:val="00365772"/>
    <w:rsid w:val="003659B6"/>
    <w:rsid w:val="003661CC"/>
    <w:rsid w:val="00366972"/>
    <w:rsid w:val="003670AE"/>
    <w:rsid w:val="00367C8C"/>
    <w:rsid w:val="003719AD"/>
    <w:rsid w:val="003755E2"/>
    <w:rsid w:val="00382B23"/>
    <w:rsid w:val="00383AF8"/>
    <w:rsid w:val="0039285B"/>
    <w:rsid w:val="00393DE6"/>
    <w:rsid w:val="00393E97"/>
    <w:rsid w:val="00396E87"/>
    <w:rsid w:val="00397F4B"/>
    <w:rsid w:val="003A0EE9"/>
    <w:rsid w:val="003A1CA9"/>
    <w:rsid w:val="003A353E"/>
    <w:rsid w:val="003A46B4"/>
    <w:rsid w:val="003A4F18"/>
    <w:rsid w:val="003B18F5"/>
    <w:rsid w:val="003B2102"/>
    <w:rsid w:val="003B4121"/>
    <w:rsid w:val="003B4266"/>
    <w:rsid w:val="003B5388"/>
    <w:rsid w:val="003B7C88"/>
    <w:rsid w:val="003C21E9"/>
    <w:rsid w:val="003C4B2B"/>
    <w:rsid w:val="003C763C"/>
    <w:rsid w:val="003C7774"/>
    <w:rsid w:val="003D3952"/>
    <w:rsid w:val="003D3F49"/>
    <w:rsid w:val="003E37BE"/>
    <w:rsid w:val="003E6D56"/>
    <w:rsid w:val="003E78A2"/>
    <w:rsid w:val="003F4C20"/>
    <w:rsid w:val="003F5284"/>
    <w:rsid w:val="00400DB2"/>
    <w:rsid w:val="004028E9"/>
    <w:rsid w:val="004031E9"/>
    <w:rsid w:val="00403572"/>
    <w:rsid w:val="00404109"/>
    <w:rsid w:val="00404D5D"/>
    <w:rsid w:val="00405051"/>
    <w:rsid w:val="0040638B"/>
    <w:rsid w:val="00406606"/>
    <w:rsid w:val="00406DB0"/>
    <w:rsid w:val="004100CD"/>
    <w:rsid w:val="00410D41"/>
    <w:rsid w:val="004139E2"/>
    <w:rsid w:val="004169C6"/>
    <w:rsid w:val="00422CDC"/>
    <w:rsid w:val="00423479"/>
    <w:rsid w:val="00425867"/>
    <w:rsid w:val="00426168"/>
    <w:rsid w:val="00427070"/>
    <w:rsid w:val="0043283B"/>
    <w:rsid w:val="004331D2"/>
    <w:rsid w:val="00434158"/>
    <w:rsid w:val="0043658F"/>
    <w:rsid w:val="004369C1"/>
    <w:rsid w:val="0043717A"/>
    <w:rsid w:val="004404D4"/>
    <w:rsid w:val="00441C85"/>
    <w:rsid w:val="00443D4B"/>
    <w:rsid w:val="00445C05"/>
    <w:rsid w:val="00451F86"/>
    <w:rsid w:val="00452E6A"/>
    <w:rsid w:val="00454A24"/>
    <w:rsid w:val="00454D72"/>
    <w:rsid w:val="00455612"/>
    <w:rsid w:val="004606AA"/>
    <w:rsid w:val="00461498"/>
    <w:rsid w:val="00464800"/>
    <w:rsid w:val="00464F75"/>
    <w:rsid w:val="0046722B"/>
    <w:rsid w:val="004676CB"/>
    <w:rsid w:val="0047061F"/>
    <w:rsid w:val="00470D74"/>
    <w:rsid w:val="00471FB6"/>
    <w:rsid w:val="00473256"/>
    <w:rsid w:val="004757DB"/>
    <w:rsid w:val="004764F0"/>
    <w:rsid w:val="00477545"/>
    <w:rsid w:val="0048259A"/>
    <w:rsid w:val="00482EF0"/>
    <w:rsid w:val="00487068"/>
    <w:rsid w:val="00487851"/>
    <w:rsid w:val="00490F9B"/>
    <w:rsid w:val="00491766"/>
    <w:rsid w:val="004937F1"/>
    <w:rsid w:val="004953F3"/>
    <w:rsid w:val="00497892"/>
    <w:rsid w:val="004A0F58"/>
    <w:rsid w:val="004A13D6"/>
    <w:rsid w:val="004A2986"/>
    <w:rsid w:val="004A4870"/>
    <w:rsid w:val="004A48BA"/>
    <w:rsid w:val="004A5390"/>
    <w:rsid w:val="004A6E44"/>
    <w:rsid w:val="004A7B7E"/>
    <w:rsid w:val="004B1503"/>
    <w:rsid w:val="004B35D0"/>
    <w:rsid w:val="004B433B"/>
    <w:rsid w:val="004B6158"/>
    <w:rsid w:val="004B709A"/>
    <w:rsid w:val="004C053A"/>
    <w:rsid w:val="004C0A46"/>
    <w:rsid w:val="004C5463"/>
    <w:rsid w:val="004C57BD"/>
    <w:rsid w:val="004C63BB"/>
    <w:rsid w:val="004C7E2A"/>
    <w:rsid w:val="004D09D3"/>
    <w:rsid w:val="004D45F3"/>
    <w:rsid w:val="004D4C73"/>
    <w:rsid w:val="004D5660"/>
    <w:rsid w:val="004D6A62"/>
    <w:rsid w:val="004E18C6"/>
    <w:rsid w:val="004E3B90"/>
    <w:rsid w:val="004E3FE8"/>
    <w:rsid w:val="004E4C95"/>
    <w:rsid w:val="004E58A0"/>
    <w:rsid w:val="004E5B72"/>
    <w:rsid w:val="004F1158"/>
    <w:rsid w:val="004F2297"/>
    <w:rsid w:val="004F4426"/>
    <w:rsid w:val="004F7AB2"/>
    <w:rsid w:val="00500FA9"/>
    <w:rsid w:val="00501484"/>
    <w:rsid w:val="00501919"/>
    <w:rsid w:val="0050360D"/>
    <w:rsid w:val="00504BFD"/>
    <w:rsid w:val="00505293"/>
    <w:rsid w:val="00505ECC"/>
    <w:rsid w:val="00506F3B"/>
    <w:rsid w:val="005072D0"/>
    <w:rsid w:val="0050732B"/>
    <w:rsid w:val="00507715"/>
    <w:rsid w:val="00514BFA"/>
    <w:rsid w:val="00515141"/>
    <w:rsid w:val="005234F6"/>
    <w:rsid w:val="005262A0"/>
    <w:rsid w:val="005266C1"/>
    <w:rsid w:val="0052795D"/>
    <w:rsid w:val="00527ADD"/>
    <w:rsid w:val="00531410"/>
    <w:rsid w:val="00531BAA"/>
    <w:rsid w:val="00545306"/>
    <w:rsid w:val="00552CC6"/>
    <w:rsid w:val="0055504F"/>
    <w:rsid w:val="00556237"/>
    <w:rsid w:val="00557809"/>
    <w:rsid w:val="00557CE6"/>
    <w:rsid w:val="00564191"/>
    <w:rsid w:val="00564634"/>
    <w:rsid w:val="00565C41"/>
    <w:rsid w:val="005672BC"/>
    <w:rsid w:val="005674A4"/>
    <w:rsid w:val="00570517"/>
    <w:rsid w:val="0057207C"/>
    <w:rsid w:val="00577192"/>
    <w:rsid w:val="005777F6"/>
    <w:rsid w:val="005778CC"/>
    <w:rsid w:val="0058130E"/>
    <w:rsid w:val="00581DC8"/>
    <w:rsid w:val="00584880"/>
    <w:rsid w:val="00585B42"/>
    <w:rsid w:val="005902D7"/>
    <w:rsid w:val="00591189"/>
    <w:rsid w:val="0059145D"/>
    <w:rsid w:val="00592651"/>
    <w:rsid w:val="00594EA4"/>
    <w:rsid w:val="00596574"/>
    <w:rsid w:val="005968FC"/>
    <w:rsid w:val="005A0295"/>
    <w:rsid w:val="005A0420"/>
    <w:rsid w:val="005A0F44"/>
    <w:rsid w:val="005A130D"/>
    <w:rsid w:val="005A25BF"/>
    <w:rsid w:val="005A3461"/>
    <w:rsid w:val="005A3759"/>
    <w:rsid w:val="005A446A"/>
    <w:rsid w:val="005A44FE"/>
    <w:rsid w:val="005A5F54"/>
    <w:rsid w:val="005A7800"/>
    <w:rsid w:val="005B1F5F"/>
    <w:rsid w:val="005B2EA0"/>
    <w:rsid w:val="005B33E6"/>
    <w:rsid w:val="005C01AC"/>
    <w:rsid w:val="005C02FC"/>
    <w:rsid w:val="005C23E2"/>
    <w:rsid w:val="005C24C6"/>
    <w:rsid w:val="005C3086"/>
    <w:rsid w:val="005C3624"/>
    <w:rsid w:val="005C4B8D"/>
    <w:rsid w:val="005C552F"/>
    <w:rsid w:val="005C7ABE"/>
    <w:rsid w:val="005C7D23"/>
    <w:rsid w:val="005D01F3"/>
    <w:rsid w:val="005D34B8"/>
    <w:rsid w:val="005D44BB"/>
    <w:rsid w:val="005E1F14"/>
    <w:rsid w:val="005E2860"/>
    <w:rsid w:val="005E2C02"/>
    <w:rsid w:val="005E36E3"/>
    <w:rsid w:val="005E3AD2"/>
    <w:rsid w:val="005E4CF5"/>
    <w:rsid w:val="005E701D"/>
    <w:rsid w:val="005F1526"/>
    <w:rsid w:val="005F3CE3"/>
    <w:rsid w:val="005F46A3"/>
    <w:rsid w:val="005F7680"/>
    <w:rsid w:val="005F794E"/>
    <w:rsid w:val="005F7FD2"/>
    <w:rsid w:val="00601081"/>
    <w:rsid w:val="006016D9"/>
    <w:rsid w:val="00602ECD"/>
    <w:rsid w:val="006044A6"/>
    <w:rsid w:val="00605F67"/>
    <w:rsid w:val="0060641B"/>
    <w:rsid w:val="0060725B"/>
    <w:rsid w:val="00607F14"/>
    <w:rsid w:val="00614381"/>
    <w:rsid w:val="006158ED"/>
    <w:rsid w:val="006202A9"/>
    <w:rsid w:val="00620563"/>
    <w:rsid w:val="00620E97"/>
    <w:rsid w:val="006310B6"/>
    <w:rsid w:val="0063182B"/>
    <w:rsid w:val="006328FB"/>
    <w:rsid w:val="00634064"/>
    <w:rsid w:val="00634D5C"/>
    <w:rsid w:val="006376CE"/>
    <w:rsid w:val="00637C02"/>
    <w:rsid w:val="00644DE2"/>
    <w:rsid w:val="00645669"/>
    <w:rsid w:val="00646A2B"/>
    <w:rsid w:val="006544EE"/>
    <w:rsid w:val="0065504A"/>
    <w:rsid w:val="006558B1"/>
    <w:rsid w:val="00657A08"/>
    <w:rsid w:val="00662A9D"/>
    <w:rsid w:val="00664AC0"/>
    <w:rsid w:val="00667913"/>
    <w:rsid w:val="00672118"/>
    <w:rsid w:val="006731BC"/>
    <w:rsid w:val="00674E45"/>
    <w:rsid w:val="006759FF"/>
    <w:rsid w:val="006762F4"/>
    <w:rsid w:val="006772A0"/>
    <w:rsid w:val="00677CD8"/>
    <w:rsid w:val="00681F8D"/>
    <w:rsid w:val="006832F5"/>
    <w:rsid w:val="0068584D"/>
    <w:rsid w:val="0068734E"/>
    <w:rsid w:val="00687BF8"/>
    <w:rsid w:val="00690155"/>
    <w:rsid w:val="0069442A"/>
    <w:rsid w:val="00694C67"/>
    <w:rsid w:val="00695E69"/>
    <w:rsid w:val="00697587"/>
    <w:rsid w:val="006A0E59"/>
    <w:rsid w:val="006A3446"/>
    <w:rsid w:val="006A407D"/>
    <w:rsid w:val="006A4B6D"/>
    <w:rsid w:val="006A5397"/>
    <w:rsid w:val="006A5D68"/>
    <w:rsid w:val="006A5EBE"/>
    <w:rsid w:val="006A659B"/>
    <w:rsid w:val="006A65C1"/>
    <w:rsid w:val="006B032B"/>
    <w:rsid w:val="006B0E28"/>
    <w:rsid w:val="006B2EE7"/>
    <w:rsid w:val="006B34E9"/>
    <w:rsid w:val="006B41C5"/>
    <w:rsid w:val="006B5FC5"/>
    <w:rsid w:val="006B77B9"/>
    <w:rsid w:val="006C2F6D"/>
    <w:rsid w:val="006C34AD"/>
    <w:rsid w:val="006C3A7D"/>
    <w:rsid w:val="006C478B"/>
    <w:rsid w:val="006C7295"/>
    <w:rsid w:val="006C74E3"/>
    <w:rsid w:val="006D0516"/>
    <w:rsid w:val="006D15B2"/>
    <w:rsid w:val="006D1CDC"/>
    <w:rsid w:val="006D1F5D"/>
    <w:rsid w:val="006D221D"/>
    <w:rsid w:val="006D3FB3"/>
    <w:rsid w:val="006D4588"/>
    <w:rsid w:val="006D525B"/>
    <w:rsid w:val="006D7FB0"/>
    <w:rsid w:val="006E12FB"/>
    <w:rsid w:val="006E3980"/>
    <w:rsid w:val="006E3CF7"/>
    <w:rsid w:val="006E7286"/>
    <w:rsid w:val="006F06A7"/>
    <w:rsid w:val="006F0B48"/>
    <w:rsid w:val="006F4056"/>
    <w:rsid w:val="006F40BF"/>
    <w:rsid w:val="006F6CBA"/>
    <w:rsid w:val="006F6FF0"/>
    <w:rsid w:val="00704519"/>
    <w:rsid w:val="0070529E"/>
    <w:rsid w:val="0070538F"/>
    <w:rsid w:val="0070692F"/>
    <w:rsid w:val="00707007"/>
    <w:rsid w:val="007072CF"/>
    <w:rsid w:val="0070735D"/>
    <w:rsid w:val="00710589"/>
    <w:rsid w:val="00711713"/>
    <w:rsid w:val="00712F1C"/>
    <w:rsid w:val="007149A2"/>
    <w:rsid w:val="007165C2"/>
    <w:rsid w:val="00716DC6"/>
    <w:rsid w:val="007238E3"/>
    <w:rsid w:val="00726F0B"/>
    <w:rsid w:val="00730141"/>
    <w:rsid w:val="00731260"/>
    <w:rsid w:val="007314AC"/>
    <w:rsid w:val="007316E3"/>
    <w:rsid w:val="00732A43"/>
    <w:rsid w:val="0074058D"/>
    <w:rsid w:val="007460E5"/>
    <w:rsid w:val="007464F9"/>
    <w:rsid w:val="00746B67"/>
    <w:rsid w:val="007473C6"/>
    <w:rsid w:val="00750FA8"/>
    <w:rsid w:val="00752076"/>
    <w:rsid w:val="00752DDC"/>
    <w:rsid w:val="00753A8B"/>
    <w:rsid w:val="0075434C"/>
    <w:rsid w:val="007544FF"/>
    <w:rsid w:val="00760200"/>
    <w:rsid w:val="00762633"/>
    <w:rsid w:val="00763A84"/>
    <w:rsid w:val="00764C27"/>
    <w:rsid w:val="00766058"/>
    <w:rsid w:val="00767428"/>
    <w:rsid w:val="00770245"/>
    <w:rsid w:val="0077118A"/>
    <w:rsid w:val="00771E3F"/>
    <w:rsid w:val="00772738"/>
    <w:rsid w:val="007738D1"/>
    <w:rsid w:val="00777BFF"/>
    <w:rsid w:val="007805CE"/>
    <w:rsid w:val="00781BB9"/>
    <w:rsid w:val="0078341B"/>
    <w:rsid w:val="00783F04"/>
    <w:rsid w:val="007864C3"/>
    <w:rsid w:val="007872DB"/>
    <w:rsid w:val="00787335"/>
    <w:rsid w:val="00791CC1"/>
    <w:rsid w:val="00793E4B"/>
    <w:rsid w:val="007A0138"/>
    <w:rsid w:val="007A17AF"/>
    <w:rsid w:val="007A256D"/>
    <w:rsid w:val="007A38BA"/>
    <w:rsid w:val="007A70A6"/>
    <w:rsid w:val="007A7DBE"/>
    <w:rsid w:val="007B1C59"/>
    <w:rsid w:val="007B2B3B"/>
    <w:rsid w:val="007B2D2F"/>
    <w:rsid w:val="007B396A"/>
    <w:rsid w:val="007B3D99"/>
    <w:rsid w:val="007B6F3C"/>
    <w:rsid w:val="007B70C6"/>
    <w:rsid w:val="007B7580"/>
    <w:rsid w:val="007B7E9F"/>
    <w:rsid w:val="007C0B7A"/>
    <w:rsid w:val="007C5615"/>
    <w:rsid w:val="007C6B31"/>
    <w:rsid w:val="007D0F19"/>
    <w:rsid w:val="007D23BE"/>
    <w:rsid w:val="007D4354"/>
    <w:rsid w:val="007D4CB7"/>
    <w:rsid w:val="007D4FAE"/>
    <w:rsid w:val="007E0370"/>
    <w:rsid w:val="007E0828"/>
    <w:rsid w:val="007E2DD8"/>
    <w:rsid w:val="007E4826"/>
    <w:rsid w:val="007E5DAE"/>
    <w:rsid w:val="007E6C01"/>
    <w:rsid w:val="007E710A"/>
    <w:rsid w:val="007E7AD5"/>
    <w:rsid w:val="007E7E6B"/>
    <w:rsid w:val="007F0141"/>
    <w:rsid w:val="007F0630"/>
    <w:rsid w:val="007F2DBE"/>
    <w:rsid w:val="007F44A1"/>
    <w:rsid w:val="007F6B65"/>
    <w:rsid w:val="007F6F21"/>
    <w:rsid w:val="007F7D13"/>
    <w:rsid w:val="007F7F96"/>
    <w:rsid w:val="00800C16"/>
    <w:rsid w:val="00801F94"/>
    <w:rsid w:val="0080247B"/>
    <w:rsid w:val="008063B9"/>
    <w:rsid w:val="00813020"/>
    <w:rsid w:val="00813A99"/>
    <w:rsid w:val="00814951"/>
    <w:rsid w:val="0081563C"/>
    <w:rsid w:val="00816520"/>
    <w:rsid w:val="00817809"/>
    <w:rsid w:val="008207DE"/>
    <w:rsid w:val="00820B98"/>
    <w:rsid w:val="00826E22"/>
    <w:rsid w:val="008272CE"/>
    <w:rsid w:val="00831507"/>
    <w:rsid w:val="00831A0C"/>
    <w:rsid w:val="00831CF3"/>
    <w:rsid w:val="00834FCF"/>
    <w:rsid w:val="008378EE"/>
    <w:rsid w:val="008400EA"/>
    <w:rsid w:val="008437FA"/>
    <w:rsid w:val="00845113"/>
    <w:rsid w:val="00845FEA"/>
    <w:rsid w:val="00846715"/>
    <w:rsid w:val="0084723E"/>
    <w:rsid w:val="00847CAC"/>
    <w:rsid w:val="00847E3E"/>
    <w:rsid w:val="00850F4F"/>
    <w:rsid w:val="008527BC"/>
    <w:rsid w:val="00854B0B"/>
    <w:rsid w:val="00855B0C"/>
    <w:rsid w:val="00855BB1"/>
    <w:rsid w:val="00856FCB"/>
    <w:rsid w:val="00857259"/>
    <w:rsid w:val="00861849"/>
    <w:rsid w:val="008626DE"/>
    <w:rsid w:val="00866878"/>
    <w:rsid w:val="00866FD7"/>
    <w:rsid w:val="0087473A"/>
    <w:rsid w:val="00875C74"/>
    <w:rsid w:val="0087642A"/>
    <w:rsid w:val="00876F1F"/>
    <w:rsid w:val="00877C86"/>
    <w:rsid w:val="00881731"/>
    <w:rsid w:val="00881B60"/>
    <w:rsid w:val="0088314F"/>
    <w:rsid w:val="00883E2F"/>
    <w:rsid w:val="00887FB7"/>
    <w:rsid w:val="0089043A"/>
    <w:rsid w:val="008921FE"/>
    <w:rsid w:val="0089276E"/>
    <w:rsid w:val="00894C70"/>
    <w:rsid w:val="00896A4A"/>
    <w:rsid w:val="00897C3E"/>
    <w:rsid w:val="008A0B58"/>
    <w:rsid w:val="008A1705"/>
    <w:rsid w:val="008A442E"/>
    <w:rsid w:val="008A4434"/>
    <w:rsid w:val="008B07BB"/>
    <w:rsid w:val="008B0850"/>
    <w:rsid w:val="008B09C8"/>
    <w:rsid w:val="008B177D"/>
    <w:rsid w:val="008B1EBA"/>
    <w:rsid w:val="008B211E"/>
    <w:rsid w:val="008B33EB"/>
    <w:rsid w:val="008B3563"/>
    <w:rsid w:val="008B57AF"/>
    <w:rsid w:val="008B5964"/>
    <w:rsid w:val="008B6DB9"/>
    <w:rsid w:val="008C10B5"/>
    <w:rsid w:val="008C199D"/>
    <w:rsid w:val="008C19C7"/>
    <w:rsid w:val="008C2F1E"/>
    <w:rsid w:val="008C2F47"/>
    <w:rsid w:val="008C3E33"/>
    <w:rsid w:val="008C6677"/>
    <w:rsid w:val="008D09A1"/>
    <w:rsid w:val="008D0E40"/>
    <w:rsid w:val="008D2CF4"/>
    <w:rsid w:val="008D3D63"/>
    <w:rsid w:val="008D7600"/>
    <w:rsid w:val="008E00A6"/>
    <w:rsid w:val="008E02B8"/>
    <w:rsid w:val="008E07C5"/>
    <w:rsid w:val="008E2E4A"/>
    <w:rsid w:val="008E632A"/>
    <w:rsid w:val="008F459A"/>
    <w:rsid w:val="008F692E"/>
    <w:rsid w:val="008F7135"/>
    <w:rsid w:val="008F72A4"/>
    <w:rsid w:val="009032D2"/>
    <w:rsid w:val="00904410"/>
    <w:rsid w:val="009072B5"/>
    <w:rsid w:val="00910779"/>
    <w:rsid w:val="00910FF8"/>
    <w:rsid w:val="009117B5"/>
    <w:rsid w:val="0091464E"/>
    <w:rsid w:val="00914B36"/>
    <w:rsid w:val="00915830"/>
    <w:rsid w:val="00915A12"/>
    <w:rsid w:val="00917D05"/>
    <w:rsid w:val="00920754"/>
    <w:rsid w:val="00920A33"/>
    <w:rsid w:val="00921266"/>
    <w:rsid w:val="009222B3"/>
    <w:rsid w:val="00925792"/>
    <w:rsid w:val="00925D8F"/>
    <w:rsid w:val="00925E03"/>
    <w:rsid w:val="009276B5"/>
    <w:rsid w:val="009278BE"/>
    <w:rsid w:val="009300EB"/>
    <w:rsid w:val="009329A4"/>
    <w:rsid w:val="00933316"/>
    <w:rsid w:val="00933E2F"/>
    <w:rsid w:val="00934A0A"/>
    <w:rsid w:val="00936FB2"/>
    <w:rsid w:val="009378F4"/>
    <w:rsid w:val="00943A66"/>
    <w:rsid w:val="00945F1C"/>
    <w:rsid w:val="00947CE5"/>
    <w:rsid w:val="00952F48"/>
    <w:rsid w:val="009562F7"/>
    <w:rsid w:val="009602C8"/>
    <w:rsid w:val="00961310"/>
    <w:rsid w:val="00962197"/>
    <w:rsid w:val="00964DA9"/>
    <w:rsid w:val="009704C0"/>
    <w:rsid w:val="00970D84"/>
    <w:rsid w:val="0097276B"/>
    <w:rsid w:val="00982589"/>
    <w:rsid w:val="0098412A"/>
    <w:rsid w:val="00986D1B"/>
    <w:rsid w:val="0098760C"/>
    <w:rsid w:val="009878EC"/>
    <w:rsid w:val="0099216C"/>
    <w:rsid w:val="00994994"/>
    <w:rsid w:val="009959E8"/>
    <w:rsid w:val="009A25BB"/>
    <w:rsid w:val="009A3CDC"/>
    <w:rsid w:val="009A5215"/>
    <w:rsid w:val="009A7517"/>
    <w:rsid w:val="009B041D"/>
    <w:rsid w:val="009B0652"/>
    <w:rsid w:val="009B3AB5"/>
    <w:rsid w:val="009B45A4"/>
    <w:rsid w:val="009B7AF6"/>
    <w:rsid w:val="009C121C"/>
    <w:rsid w:val="009C171C"/>
    <w:rsid w:val="009C2ED8"/>
    <w:rsid w:val="009C3F8F"/>
    <w:rsid w:val="009C5DE7"/>
    <w:rsid w:val="009C691B"/>
    <w:rsid w:val="009D1768"/>
    <w:rsid w:val="009D3EE6"/>
    <w:rsid w:val="009D4D99"/>
    <w:rsid w:val="009D51EC"/>
    <w:rsid w:val="009E1055"/>
    <w:rsid w:val="009E14EB"/>
    <w:rsid w:val="009E3BB6"/>
    <w:rsid w:val="009E4CFD"/>
    <w:rsid w:val="009F4FBB"/>
    <w:rsid w:val="00A00F58"/>
    <w:rsid w:val="00A03DD1"/>
    <w:rsid w:val="00A0467C"/>
    <w:rsid w:val="00A06F18"/>
    <w:rsid w:val="00A10637"/>
    <w:rsid w:val="00A10BE3"/>
    <w:rsid w:val="00A10F23"/>
    <w:rsid w:val="00A116ED"/>
    <w:rsid w:val="00A12410"/>
    <w:rsid w:val="00A14167"/>
    <w:rsid w:val="00A21294"/>
    <w:rsid w:val="00A21DB5"/>
    <w:rsid w:val="00A21DC0"/>
    <w:rsid w:val="00A233D8"/>
    <w:rsid w:val="00A238F9"/>
    <w:rsid w:val="00A27EFE"/>
    <w:rsid w:val="00A303E9"/>
    <w:rsid w:val="00A30A11"/>
    <w:rsid w:val="00A30F38"/>
    <w:rsid w:val="00A318BA"/>
    <w:rsid w:val="00A31E2A"/>
    <w:rsid w:val="00A333A2"/>
    <w:rsid w:val="00A35E5A"/>
    <w:rsid w:val="00A36DC7"/>
    <w:rsid w:val="00A3740B"/>
    <w:rsid w:val="00A40578"/>
    <w:rsid w:val="00A42557"/>
    <w:rsid w:val="00A43CE8"/>
    <w:rsid w:val="00A45156"/>
    <w:rsid w:val="00A45561"/>
    <w:rsid w:val="00A46CC3"/>
    <w:rsid w:val="00A50041"/>
    <w:rsid w:val="00A50496"/>
    <w:rsid w:val="00A53350"/>
    <w:rsid w:val="00A56336"/>
    <w:rsid w:val="00A5715B"/>
    <w:rsid w:val="00A603B7"/>
    <w:rsid w:val="00A61479"/>
    <w:rsid w:val="00A62296"/>
    <w:rsid w:val="00A640DE"/>
    <w:rsid w:val="00A71612"/>
    <w:rsid w:val="00A71C85"/>
    <w:rsid w:val="00A730EB"/>
    <w:rsid w:val="00A738D8"/>
    <w:rsid w:val="00A74251"/>
    <w:rsid w:val="00A7453B"/>
    <w:rsid w:val="00A75CFE"/>
    <w:rsid w:val="00A8111A"/>
    <w:rsid w:val="00A84EFF"/>
    <w:rsid w:val="00A85207"/>
    <w:rsid w:val="00A86B98"/>
    <w:rsid w:val="00A86F3A"/>
    <w:rsid w:val="00A93796"/>
    <w:rsid w:val="00A94D18"/>
    <w:rsid w:val="00A95983"/>
    <w:rsid w:val="00A95CD7"/>
    <w:rsid w:val="00A96280"/>
    <w:rsid w:val="00A96FA5"/>
    <w:rsid w:val="00AA0160"/>
    <w:rsid w:val="00AA0655"/>
    <w:rsid w:val="00AA23EA"/>
    <w:rsid w:val="00AA2EE4"/>
    <w:rsid w:val="00AA396E"/>
    <w:rsid w:val="00AA3BE2"/>
    <w:rsid w:val="00AA3FB5"/>
    <w:rsid w:val="00AA4A8B"/>
    <w:rsid w:val="00AB106F"/>
    <w:rsid w:val="00AB1F9B"/>
    <w:rsid w:val="00AB51E8"/>
    <w:rsid w:val="00AB5423"/>
    <w:rsid w:val="00AB557F"/>
    <w:rsid w:val="00AB6C6A"/>
    <w:rsid w:val="00AB7558"/>
    <w:rsid w:val="00AC1B76"/>
    <w:rsid w:val="00AC3BBE"/>
    <w:rsid w:val="00AC4011"/>
    <w:rsid w:val="00AD030E"/>
    <w:rsid w:val="00AD0ECF"/>
    <w:rsid w:val="00AD16DF"/>
    <w:rsid w:val="00AD26BB"/>
    <w:rsid w:val="00AD32F1"/>
    <w:rsid w:val="00AD44D8"/>
    <w:rsid w:val="00AD5321"/>
    <w:rsid w:val="00AD5CDA"/>
    <w:rsid w:val="00AE11E7"/>
    <w:rsid w:val="00AE1F18"/>
    <w:rsid w:val="00AE27E3"/>
    <w:rsid w:val="00AE4B2A"/>
    <w:rsid w:val="00AE5F1D"/>
    <w:rsid w:val="00AF3295"/>
    <w:rsid w:val="00AF4992"/>
    <w:rsid w:val="00AF6E0F"/>
    <w:rsid w:val="00B01AAC"/>
    <w:rsid w:val="00B025E2"/>
    <w:rsid w:val="00B05C3A"/>
    <w:rsid w:val="00B079F2"/>
    <w:rsid w:val="00B1073C"/>
    <w:rsid w:val="00B12C54"/>
    <w:rsid w:val="00B1650E"/>
    <w:rsid w:val="00B17028"/>
    <w:rsid w:val="00B20192"/>
    <w:rsid w:val="00B20F41"/>
    <w:rsid w:val="00B21F55"/>
    <w:rsid w:val="00B21F75"/>
    <w:rsid w:val="00B22972"/>
    <w:rsid w:val="00B23119"/>
    <w:rsid w:val="00B23671"/>
    <w:rsid w:val="00B24E11"/>
    <w:rsid w:val="00B254FD"/>
    <w:rsid w:val="00B268F0"/>
    <w:rsid w:val="00B3330C"/>
    <w:rsid w:val="00B3345C"/>
    <w:rsid w:val="00B35BC6"/>
    <w:rsid w:val="00B360F9"/>
    <w:rsid w:val="00B368F5"/>
    <w:rsid w:val="00B411E7"/>
    <w:rsid w:val="00B4299E"/>
    <w:rsid w:val="00B508B5"/>
    <w:rsid w:val="00B52326"/>
    <w:rsid w:val="00B53A50"/>
    <w:rsid w:val="00B54FDC"/>
    <w:rsid w:val="00B57322"/>
    <w:rsid w:val="00B575D8"/>
    <w:rsid w:val="00B60312"/>
    <w:rsid w:val="00B60907"/>
    <w:rsid w:val="00B60F93"/>
    <w:rsid w:val="00B64086"/>
    <w:rsid w:val="00B64B1B"/>
    <w:rsid w:val="00B65BDE"/>
    <w:rsid w:val="00B66687"/>
    <w:rsid w:val="00B70C9E"/>
    <w:rsid w:val="00B70CAC"/>
    <w:rsid w:val="00B71013"/>
    <w:rsid w:val="00B72500"/>
    <w:rsid w:val="00B76639"/>
    <w:rsid w:val="00B76D16"/>
    <w:rsid w:val="00B776EF"/>
    <w:rsid w:val="00B80D92"/>
    <w:rsid w:val="00B8379D"/>
    <w:rsid w:val="00B84075"/>
    <w:rsid w:val="00B8572D"/>
    <w:rsid w:val="00B863E4"/>
    <w:rsid w:val="00B86410"/>
    <w:rsid w:val="00B8723B"/>
    <w:rsid w:val="00B92435"/>
    <w:rsid w:val="00B977FF"/>
    <w:rsid w:val="00BA2158"/>
    <w:rsid w:val="00BA308F"/>
    <w:rsid w:val="00BA3E0D"/>
    <w:rsid w:val="00BA6B1D"/>
    <w:rsid w:val="00BA6B6E"/>
    <w:rsid w:val="00BA7826"/>
    <w:rsid w:val="00BB29B6"/>
    <w:rsid w:val="00BB3BBA"/>
    <w:rsid w:val="00BB406E"/>
    <w:rsid w:val="00BB40B9"/>
    <w:rsid w:val="00BB60A9"/>
    <w:rsid w:val="00BB6BA1"/>
    <w:rsid w:val="00BB6C6D"/>
    <w:rsid w:val="00BC532E"/>
    <w:rsid w:val="00BD2069"/>
    <w:rsid w:val="00BD2E3D"/>
    <w:rsid w:val="00BD361B"/>
    <w:rsid w:val="00BD3E1A"/>
    <w:rsid w:val="00BD3FB8"/>
    <w:rsid w:val="00BD428F"/>
    <w:rsid w:val="00BD5216"/>
    <w:rsid w:val="00BD63D9"/>
    <w:rsid w:val="00BE0500"/>
    <w:rsid w:val="00BE110D"/>
    <w:rsid w:val="00BE2833"/>
    <w:rsid w:val="00BE4C0A"/>
    <w:rsid w:val="00BE7086"/>
    <w:rsid w:val="00BF0FCC"/>
    <w:rsid w:val="00BF100F"/>
    <w:rsid w:val="00BF1A91"/>
    <w:rsid w:val="00BF20FF"/>
    <w:rsid w:val="00BF45E0"/>
    <w:rsid w:val="00BF462E"/>
    <w:rsid w:val="00BF4801"/>
    <w:rsid w:val="00BF7F59"/>
    <w:rsid w:val="00C011EB"/>
    <w:rsid w:val="00C023F6"/>
    <w:rsid w:val="00C0417B"/>
    <w:rsid w:val="00C11653"/>
    <w:rsid w:val="00C11CA6"/>
    <w:rsid w:val="00C123ED"/>
    <w:rsid w:val="00C126EC"/>
    <w:rsid w:val="00C12784"/>
    <w:rsid w:val="00C12A21"/>
    <w:rsid w:val="00C16221"/>
    <w:rsid w:val="00C167B8"/>
    <w:rsid w:val="00C2122A"/>
    <w:rsid w:val="00C235D3"/>
    <w:rsid w:val="00C2473F"/>
    <w:rsid w:val="00C27DD1"/>
    <w:rsid w:val="00C31A31"/>
    <w:rsid w:val="00C31BE6"/>
    <w:rsid w:val="00C3250D"/>
    <w:rsid w:val="00C3284F"/>
    <w:rsid w:val="00C32C56"/>
    <w:rsid w:val="00C33B6A"/>
    <w:rsid w:val="00C341B3"/>
    <w:rsid w:val="00C376A0"/>
    <w:rsid w:val="00C37B3B"/>
    <w:rsid w:val="00C41DF8"/>
    <w:rsid w:val="00C43758"/>
    <w:rsid w:val="00C4683C"/>
    <w:rsid w:val="00C46951"/>
    <w:rsid w:val="00C51523"/>
    <w:rsid w:val="00C5292D"/>
    <w:rsid w:val="00C53904"/>
    <w:rsid w:val="00C55622"/>
    <w:rsid w:val="00C56E59"/>
    <w:rsid w:val="00C5730C"/>
    <w:rsid w:val="00C600F1"/>
    <w:rsid w:val="00C617D6"/>
    <w:rsid w:val="00C63591"/>
    <w:rsid w:val="00C640D5"/>
    <w:rsid w:val="00C65111"/>
    <w:rsid w:val="00C65FF9"/>
    <w:rsid w:val="00C66A35"/>
    <w:rsid w:val="00C670F0"/>
    <w:rsid w:val="00C703AD"/>
    <w:rsid w:val="00C70E05"/>
    <w:rsid w:val="00C748FD"/>
    <w:rsid w:val="00C76EB2"/>
    <w:rsid w:val="00C7748C"/>
    <w:rsid w:val="00C779CF"/>
    <w:rsid w:val="00C77E28"/>
    <w:rsid w:val="00C81265"/>
    <w:rsid w:val="00C81884"/>
    <w:rsid w:val="00C83D8A"/>
    <w:rsid w:val="00C84D12"/>
    <w:rsid w:val="00C9063B"/>
    <w:rsid w:val="00C921D0"/>
    <w:rsid w:val="00C923B1"/>
    <w:rsid w:val="00C950E3"/>
    <w:rsid w:val="00CA36C3"/>
    <w:rsid w:val="00CA37DF"/>
    <w:rsid w:val="00CA3D24"/>
    <w:rsid w:val="00CA540C"/>
    <w:rsid w:val="00CA6A5A"/>
    <w:rsid w:val="00CA756E"/>
    <w:rsid w:val="00CB1A8A"/>
    <w:rsid w:val="00CB27DB"/>
    <w:rsid w:val="00CB3A4B"/>
    <w:rsid w:val="00CB42F0"/>
    <w:rsid w:val="00CB4868"/>
    <w:rsid w:val="00CB5324"/>
    <w:rsid w:val="00CB5D82"/>
    <w:rsid w:val="00CB7C44"/>
    <w:rsid w:val="00CC30EC"/>
    <w:rsid w:val="00CC420A"/>
    <w:rsid w:val="00CC48B2"/>
    <w:rsid w:val="00CC4BDD"/>
    <w:rsid w:val="00CC4F18"/>
    <w:rsid w:val="00CC533C"/>
    <w:rsid w:val="00CC6479"/>
    <w:rsid w:val="00CC6CF7"/>
    <w:rsid w:val="00CD18D3"/>
    <w:rsid w:val="00CD2B1F"/>
    <w:rsid w:val="00CD2FAD"/>
    <w:rsid w:val="00CD646C"/>
    <w:rsid w:val="00CD721C"/>
    <w:rsid w:val="00CD744A"/>
    <w:rsid w:val="00CE41C4"/>
    <w:rsid w:val="00CE6EE7"/>
    <w:rsid w:val="00CE775C"/>
    <w:rsid w:val="00CE7B10"/>
    <w:rsid w:val="00CF05D6"/>
    <w:rsid w:val="00CF14AF"/>
    <w:rsid w:val="00CF1750"/>
    <w:rsid w:val="00CF43B7"/>
    <w:rsid w:val="00CF6F77"/>
    <w:rsid w:val="00D002F3"/>
    <w:rsid w:val="00D014B0"/>
    <w:rsid w:val="00D01A4B"/>
    <w:rsid w:val="00D037C8"/>
    <w:rsid w:val="00D104AE"/>
    <w:rsid w:val="00D1303F"/>
    <w:rsid w:val="00D1366C"/>
    <w:rsid w:val="00D148E2"/>
    <w:rsid w:val="00D14BFC"/>
    <w:rsid w:val="00D16A95"/>
    <w:rsid w:val="00D21007"/>
    <w:rsid w:val="00D22267"/>
    <w:rsid w:val="00D22CD9"/>
    <w:rsid w:val="00D251C3"/>
    <w:rsid w:val="00D25E9B"/>
    <w:rsid w:val="00D310F8"/>
    <w:rsid w:val="00D313B5"/>
    <w:rsid w:val="00D31CDF"/>
    <w:rsid w:val="00D34624"/>
    <w:rsid w:val="00D35E91"/>
    <w:rsid w:val="00D36506"/>
    <w:rsid w:val="00D37597"/>
    <w:rsid w:val="00D3771B"/>
    <w:rsid w:val="00D400CB"/>
    <w:rsid w:val="00D40536"/>
    <w:rsid w:val="00D41F32"/>
    <w:rsid w:val="00D44A3B"/>
    <w:rsid w:val="00D51EEA"/>
    <w:rsid w:val="00D548DD"/>
    <w:rsid w:val="00D55957"/>
    <w:rsid w:val="00D55AAD"/>
    <w:rsid w:val="00D56A0C"/>
    <w:rsid w:val="00D578A6"/>
    <w:rsid w:val="00D605D3"/>
    <w:rsid w:val="00D608AA"/>
    <w:rsid w:val="00D614BF"/>
    <w:rsid w:val="00D642B1"/>
    <w:rsid w:val="00D6476E"/>
    <w:rsid w:val="00D66E6B"/>
    <w:rsid w:val="00D70366"/>
    <w:rsid w:val="00D7138E"/>
    <w:rsid w:val="00D717AF"/>
    <w:rsid w:val="00D738A8"/>
    <w:rsid w:val="00D74202"/>
    <w:rsid w:val="00D7544D"/>
    <w:rsid w:val="00D775E1"/>
    <w:rsid w:val="00D77C49"/>
    <w:rsid w:val="00D82412"/>
    <w:rsid w:val="00D82B70"/>
    <w:rsid w:val="00D83291"/>
    <w:rsid w:val="00D83A19"/>
    <w:rsid w:val="00D83DE0"/>
    <w:rsid w:val="00D84633"/>
    <w:rsid w:val="00D846C2"/>
    <w:rsid w:val="00D85676"/>
    <w:rsid w:val="00D87EB7"/>
    <w:rsid w:val="00D92374"/>
    <w:rsid w:val="00D959CC"/>
    <w:rsid w:val="00D95FF9"/>
    <w:rsid w:val="00DA1305"/>
    <w:rsid w:val="00DA19C7"/>
    <w:rsid w:val="00DA5FD0"/>
    <w:rsid w:val="00DA6058"/>
    <w:rsid w:val="00DA709C"/>
    <w:rsid w:val="00DA7EDB"/>
    <w:rsid w:val="00DB0ED6"/>
    <w:rsid w:val="00DB13A7"/>
    <w:rsid w:val="00DB3105"/>
    <w:rsid w:val="00DB36FF"/>
    <w:rsid w:val="00DB5805"/>
    <w:rsid w:val="00DB5B67"/>
    <w:rsid w:val="00DB6712"/>
    <w:rsid w:val="00DB6D43"/>
    <w:rsid w:val="00DB7644"/>
    <w:rsid w:val="00DC03E5"/>
    <w:rsid w:val="00DC0897"/>
    <w:rsid w:val="00DC216B"/>
    <w:rsid w:val="00DC25EE"/>
    <w:rsid w:val="00DC31F3"/>
    <w:rsid w:val="00DC32CC"/>
    <w:rsid w:val="00DC454B"/>
    <w:rsid w:val="00DC657A"/>
    <w:rsid w:val="00DC7BC5"/>
    <w:rsid w:val="00DD3C7A"/>
    <w:rsid w:val="00DD430C"/>
    <w:rsid w:val="00DD5400"/>
    <w:rsid w:val="00DD7C95"/>
    <w:rsid w:val="00DE1806"/>
    <w:rsid w:val="00DE3436"/>
    <w:rsid w:val="00DE6471"/>
    <w:rsid w:val="00DE6504"/>
    <w:rsid w:val="00DF038B"/>
    <w:rsid w:val="00DF0AA3"/>
    <w:rsid w:val="00DF562A"/>
    <w:rsid w:val="00E011EF"/>
    <w:rsid w:val="00E0341C"/>
    <w:rsid w:val="00E038CC"/>
    <w:rsid w:val="00E06324"/>
    <w:rsid w:val="00E07CAB"/>
    <w:rsid w:val="00E112AA"/>
    <w:rsid w:val="00E11E94"/>
    <w:rsid w:val="00E13312"/>
    <w:rsid w:val="00E17207"/>
    <w:rsid w:val="00E21C1E"/>
    <w:rsid w:val="00E23205"/>
    <w:rsid w:val="00E24D14"/>
    <w:rsid w:val="00E24EE4"/>
    <w:rsid w:val="00E269D0"/>
    <w:rsid w:val="00E2755D"/>
    <w:rsid w:val="00E27A82"/>
    <w:rsid w:val="00E332F3"/>
    <w:rsid w:val="00E33EB5"/>
    <w:rsid w:val="00E3434B"/>
    <w:rsid w:val="00E34B6C"/>
    <w:rsid w:val="00E35641"/>
    <w:rsid w:val="00E35DE8"/>
    <w:rsid w:val="00E36378"/>
    <w:rsid w:val="00E36BAE"/>
    <w:rsid w:val="00E37062"/>
    <w:rsid w:val="00E40CCD"/>
    <w:rsid w:val="00E4167B"/>
    <w:rsid w:val="00E41882"/>
    <w:rsid w:val="00E425C0"/>
    <w:rsid w:val="00E42F94"/>
    <w:rsid w:val="00E434CD"/>
    <w:rsid w:val="00E43D0A"/>
    <w:rsid w:val="00E44138"/>
    <w:rsid w:val="00E4675F"/>
    <w:rsid w:val="00E46D29"/>
    <w:rsid w:val="00E47DE3"/>
    <w:rsid w:val="00E513F7"/>
    <w:rsid w:val="00E57D62"/>
    <w:rsid w:val="00E612BC"/>
    <w:rsid w:val="00E61966"/>
    <w:rsid w:val="00E63D2B"/>
    <w:rsid w:val="00E64A46"/>
    <w:rsid w:val="00E707AB"/>
    <w:rsid w:val="00E72D7E"/>
    <w:rsid w:val="00E75051"/>
    <w:rsid w:val="00E77580"/>
    <w:rsid w:val="00E81E43"/>
    <w:rsid w:val="00E8282E"/>
    <w:rsid w:val="00E8317D"/>
    <w:rsid w:val="00E83611"/>
    <w:rsid w:val="00E838E4"/>
    <w:rsid w:val="00E84394"/>
    <w:rsid w:val="00E86710"/>
    <w:rsid w:val="00E872DA"/>
    <w:rsid w:val="00E90553"/>
    <w:rsid w:val="00E92B05"/>
    <w:rsid w:val="00E95EA1"/>
    <w:rsid w:val="00E96FB4"/>
    <w:rsid w:val="00E972B7"/>
    <w:rsid w:val="00EA1C23"/>
    <w:rsid w:val="00EA3457"/>
    <w:rsid w:val="00EB0A08"/>
    <w:rsid w:val="00EB1F6D"/>
    <w:rsid w:val="00EB1FA7"/>
    <w:rsid w:val="00EB2611"/>
    <w:rsid w:val="00EC0269"/>
    <w:rsid w:val="00EC0391"/>
    <w:rsid w:val="00EC1847"/>
    <w:rsid w:val="00EC208E"/>
    <w:rsid w:val="00EC2870"/>
    <w:rsid w:val="00EC60F4"/>
    <w:rsid w:val="00ED1DF2"/>
    <w:rsid w:val="00ED74FD"/>
    <w:rsid w:val="00EE14B1"/>
    <w:rsid w:val="00EE2719"/>
    <w:rsid w:val="00EE342F"/>
    <w:rsid w:val="00EE7FC7"/>
    <w:rsid w:val="00EF1EB2"/>
    <w:rsid w:val="00EF1F1A"/>
    <w:rsid w:val="00EF79A0"/>
    <w:rsid w:val="00EF7C9F"/>
    <w:rsid w:val="00F01175"/>
    <w:rsid w:val="00F0238C"/>
    <w:rsid w:val="00F032CB"/>
    <w:rsid w:val="00F112A4"/>
    <w:rsid w:val="00F13230"/>
    <w:rsid w:val="00F13AF4"/>
    <w:rsid w:val="00F1452B"/>
    <w:rsid w:val="00F15805"/>
    <w:rsid w:val="00F15B24"/>
    <w:rsid w:val="00F16014"/>
    <w:rsid w:val="00F163A5"/>
    <w:rsid w:val="00F20129"/>
    <w:rsid w:val="00F22116"/>
    <w:rsid w:val="00F22A0C"/>
    <w:rsid w:val="00F23981"/>
    <w:rsid w:val="00F253BB"/>
    <w:rsid w:val="00F27E74"/>
    <w:rsid w:val="00F32E87"/>
    <w:rsid w:val="00F34E05"/>
    <w:rsid w:val="00F36550"/>
    <w:rsid w:val="00F373FB"/>
    <w:rsid w:val="00F37E43"/>
    <w:rsid w:val="00F41ED3"/>
    <w:rsid w:val="00F429C2"/>
    <w:rsid w:val="00F430BF"/>
    <w:rsid w:val="00F43857"/>
    <w:rsid w:val="00F45940"/>
    <w:rsid w:val="00F45A70"/>
    <w:rsid w:val="00F51676"/>
    <w:rsid w:val="00F51BAB"/>
    <w:rsid w:val="00F51C31"/>
    <w:rsid w:val="00F54054"/>
    <w:rsid w:val="00F562D8"/>
    <w:rsid w:val="00F5768E"/>
    <w:rsid w:val="00F611AB"/>
    <w:rsid w:val="00F620CE"/>
    <w:rsid w:val="00F62B4F"/>
    <w:rsid w:val="00F6343A"/>
    <w:rsid w:val="00F64971"/>
    <w:rsid w:val="00F65183"/>
    <w:rsid w:val="00F66874"/>
    <w:rsid w:val="00F70BAE"/>
    <w:rsid w:val="00F72653"/>
    <w:rsid w:val="00F748B0"/>
    <w:rsid w:val="00F875E5"/>
    <w:rsid w:val="00F90AA8"/>
    <w:rsid w:val="00F91DF8"/>
    <w:rsid w:val="00F93BBF"/>
    <w:rsid w:val="00F93F1D"/>
    <w:rsid w:val="00FA1A78"/>
    <w:rsid w:val="00FA3841"/>
    <w:rsid w:val="00FA4FC9"/>
    <w:rsid w:val="00FA6437"/>
    <w:rsid w:val="00FA758B"/>
    <w:rsid w:val="00FA7BA4"/>
    <w:rsid w:val="00FB1853"/>
    <w:rsid w:val="00FB2826"/>
    <w:rsid w:val="00FB2B28"/>
    <w:rsid w:val="00FB2D2C"/>
    <w:rsid w:val="00FB3DDA"/>
    <w:rsid w:val="00FB3F77"/>
    <w:rsid w:val="00FB6AA2"/>
    <w:rsid w:val="00FC3F55"/>
    <w:rsid w:val="00FC4841"/>
    <w:rsid w:val="00FC5A5C"/>
    <w:rsid w:val="00FC6421"/>
    <w:rsid w:val="00FD3076"/>
    <w:rsid w:val="00FD4739"/>
    <w:rsid w:val="00FD670B"/>
    <w:rsid w:val="00FE0475"/>
    <w:rsid w:val="00FE1A21"/>
    <w:rsid w:val="00FE1BCF"/>
    <w:rsid w:val="00FE269E"/>
    <w:rsid w:val="00FE27D8"/>
    <w:rsid w:val="00FE636A"/>
    <w:rsid w:val="00FE7500"/>
    <w:rsid w:val="00FF0EEC"/>
    <w:rsid w:val="00FF1135"/>
    <w:rsid w:val="00FF55B0"/>
    <w:rsid w:val="00FF7C87"/>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49A1"/>
  <w15:docId w15:val="{902B9E59-703A-4717-8BF8-7B160D49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2E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ECD"/>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1"/>
    <w:qFormat/>
    <w:rsid w:val="00B575D8"/>
    <w:pPr>
      <w:ind w:left="720"/>
      <w:contextualSpacing/>
    </w:pPr>
  </w:style>
  <w:style w:type="character" w:styleId="a4">
    <w:name w:val="Hyperlink"/>
    <w:basedOn w:val="a0"/>
    <w:uiPriority w:val="99"/>
    <w:unhideWhenUsed/>
    <w:rsid w:val="0015213B"/>
    <w:rPr>
      <w:color w:val="0000FF" w:themeColor="hyperlink"/>
      <w:u w:val="single"/>
    </w:rPr>
  </w:style>
  <w:style w:type="paragraph" w:styleId="a5">
    <w:name w:val="header"/>
    <w:basedOn w:val="a"/>
    <w:link w:val="a6"/>
    <w:uiPriority w:val="99"/>
    <w:unhideWhenUsed/>
    <w:rsid w:val="00F11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12A4"/>
  </w:style>
  <w:style w:type="paragraph" w:styleId="a7">
    <w:name w:val="footer"/>
    <w:basedOn w:val="a"/>
    <w:link w:val="a8"/>
    <w:uiPriority w:val="99"/>
    <w:unhideWhenUsed/>
    <w:rsid w:val="00F11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12A4"/>
  </w:style>
  <w:style w:type="character" w:styleId="a9">
    <w:name w:val="annotation reference"/>
    <w:basedOn w:val="a0"/>
    <w:uiPriority w:val="99"/>
    <w:semiHidden/>
    <w:unhideWhenUsed/>
    <w:rsid w:val="00146160"/>
    <w:rPr>
      <w:sz w:val="16"/>
      <w:szCs w:val="16"/>
    </w:rPr>
  </w:style>
  <w:style w:type="paragraph" w:styleId="aa">
    <w:name w:val="annotation text"/>
    <w:basedOn w:val="a"/>
    <w:link w:val="ab"/>
    <w:unhideWhenUsed/>
    <w:rsid w:val="00146160"/>
    <w:pPr>
      <w:spacing w:line="240" w:lineRule="auto"/>
    </w:pPr>
    <w:rPr>
      <w:sz w:val="20"/>
      <w:szCs w:val="20"/>
    </w:rPr>
  </w:style>
  <w:style w:type="character" w:customStyle="1" w:styleId="ab">
    <w:name w:val="Текст примечания Знак"/>
    <w:basedOn w:val="a0"/>
    <w:link w:val="aa"/>
    <w:uiPriority w:val="99"/>
    <w:semiHidden/>
    <w:rsid w:val="00146160"/>
    <w:rPr>
      <w:sz w:val="20"/>
      <w:szCs w:val="20"/>
    </w:rPr>
  </w:style>
  <w:style w:type="paragraph" w:styleId="ac">
    <w:name w:val="annotation subject"/>
    <w:basedOn w:val="aa"/>
    <w:next w:val="aa"/>
    <w:link w:val="ad"/>
    <w:uiPriority w:val="99"/>
    <w:semiHidden/>
    <w:unhideWhenUsed/>
    <w:rsid w:val="00146160"/>
    <w:rPr>
      <w:b/>
      <w:bCs/>
    </w:rPr>
  </w:style>
  <w:style w:type="character" w:customStyle="1" w:styleId="ad">
    <w:name w:val="Тема примечания Знак"/>
    <w:basedOn w:val="ab"/>
    <w:link w:val="ac"/>
    <w:uiPriority w:val="99"/>
    <w:semiHidden/>
    <w:rsid w:val="00146160"/>
    <w:rPr>
      <w:b/>
      <w:bCs/>
      <w:sz w:val="20"/>
      <w:szCs w:val="20"/>
    </w:rPr>
  </w:style>
  <w:style w:type="paragraph" w:styleId="ae">
    <w:name w:val="Balloon Text"/>
    <w:basedOn w:val="a"/>
    <w:link w:val="af"/>
    <w:uiPriority w:val="99"/>
    <w:semiHidden/>
    <w:unhideWhenUsed/>
    <w:rsid w:val="001461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6160"/>
    <w:rPr>
      <w:rFonts w:ascii="Tahoma" w:hAnsi="Tahoma" w:cs="Tahoma"/>
      <w:sz w:val="16"/>
      <w:szCs w:val="16"/>
    </w:rPr>
  </w:style>
  <w:style w:type="table" w:styleId="af0">
    <w:name w:val="Table Grid"/>
    <w:basedOn w:val="a1"/>
    <w:uiPriority w:val="59"/>
    <w:rsid w:val="0046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A50041"/>
    <w:rPr>
      <w:color w:val="808080"/>
    </w:rPr>
  </w:style>
  <w:style w:type="paragraph" w:styleId="af2">
    <w:name w:val="TOC Heading"/>
    <w:basedOn w:val="1"/>
    <w:next w:val="a"/>
    <w:uiPriority w:val="39"/>
    <w:unhideWhenUsed/>
    <w:qFormat/>
    <w:rsid w:val="00602ECD"/>
    <w:pPr>
      <w:spacing w:line="259" w:lineRule="auto"/>
      <w:outlineLvl w:val="9"/>
    </w:pPr>
    <w:rPr>
      <w:lang w:eastAsia="ru-RU"/>
    </w:rPr>
  </w:style>
  <w:style w:type="paragraph" w:styleId="11">
    <w:name w:val="toc 1"/>
    <w:basedOn w:val="a"/>
    <w:next w:val="a"/>
    <w:autoRedefine/>
    <w:uiPriority w:val="39"/>
    <w:unhideWhenUsed/>
    <w:rsid w:val="00602ECD"/>
    <w:pPr>
      <w:tabs>
        <w:tab w:val="right" w:leader="dot" w:pos="9345"/>
      </w:tabs>
      <w:spacing w:after="100"/>
      <w:contextualSpacing/>
      <w:jc w:val="both"/>
    </w:pPr>
  </w:style>
  <w:style w:type="paragraph" w:styleId="2">
    <w:name w:val="toc 2"/>
    <w:basedOn w:val="a"/>
    <w:next w:val="a"/>
    <w:autoRedefine/>
    <w:uiPriority w:val="39"/>
    <w:unhideWhenUsed/>
    <w:rsid w:val="00C76EB2"/>
    <w:pPr>
      <w:spacing w:after="100" w:line="259" w:lineRule="auto"/>
      <w:ind w:left="220"/>
    </w:pPr>
    <w:rPr>
      <w:rFonts w:eastAsiaTheme="minorEastAsia" w:cs="Times New Roman"/>
      <w:lang w:eastAsia="ru-RU"/>
    </w:rPr>
  </w:style>
  <w:style w:type="paragraph" w:styleId="3">
    <w:name w:val="toc 3"/>
    <w:basedOn w:val="a"/>
    <w:next w:val="a"/>
    <w:autoRedefine/>
    <w:uiPriority w:val="39"/>
    <w:unhideWhenUsed/>
    <w:rsid w:val="00C76EB2"/>
    <w:pPr>
      <w:spacing w:after="100" w:line="259" w:lineRule="auto"/>
      <w:ind w:left="440"/>
    </w:pPr>
    <w:rPr>
      <w:rFonts w:eastAsiaTheme="minorEastAsia" w:cs="Times New Roman"/>
      <w:lang w:eastAsia="ru-RU"/>
    </w:rPr>
  </w:style>
  <w:style w:type="paragraph" w:customStyle="1" w:styleId="ConsPlusTitle">
    <w:name w:val="ConsPlusTitle"/>
    <w:rsid w:val="00FF1135"/>
    <w:pPr>
      <w:widowControl w:val="0"/>
      <w:autoSpaceDE w:val="0"/>
      <w:autoSpaceDN w:val="0"/>
      <w:spacing w:after="0" w:line="240" w:lineRule="auto"/>
    </w:pPr>
    <w:rPr>
      <w:rFonts w:ascii="Calibri" w:eastAsia="Times New Roman" w:hAnsi="Calibri" w:cs="Calibri"/>
      <w:b/>
      <w:szCs w:val="20"/>
      <w:lang w:eastAsia="ru-RU"/>
    </w:rPr>
  </w:style>
  <w:style w:type="character" w:styleId="af3">
    <w:name w:val="FollowedHyperlink"/>
    <w:basedOn w:val="a0"/>
    <w:uiPriority w:val="99"/>
    <w:semiHidden/>
    <w:unhideWhenUsed/>
    <w:rsid w:val="00361B6C"/>
    <w:rPr>
      <w:color w:val="800080" w:themeColor="followedHyperlink"/>
      <w:u w:val="single"/>
    </w:rPr>
  </w:style>
  <w:style w:type="paragraph" w:styleId="4">
    <w:name w:val="toc 4"/>
    <w:basedOn w:val="a"/>
    <w:next w:val="a"/>
    <w:autoRedefine/>
    <w:uiPriority w:val="39"/>
    <w:unhideWhenUsed/>
    <w:rsid w:val="008D0E40"/>
    <w:pPr>
      <w:spacing w:after="100" w:line="259" w:lineRule="auto"/>
      <w:ind w:left="660"/>
    </w:pPr>
    <w:rPr>
      <w:rFonts w:eastAsiaTheme="minorEastAsia"/>
      <w:lang w:eastAsia="ru-RU"/>
    </w:rPr>
  </w:style>
  <w:style w:type="paragraph" w:styleId="5">
    <w:name w:val="toc 5"/>
    <w:basedOn w:val="a"/>
    <w:next w:val="a"/>
    <w:autoRedefine/>
    <w:uiPriority w:val="39"/>
    <w:unhideWhenUsed/>
    <w:rsid w:val="008D0E40"/>
    <w:pPr>
      <w:spacing w:after="100" w:line="259" w:lineRule="auto"/>
      <w:ind w:left="880"/>
    </w:pPr>
    <w:rPr>
      <w:rFonts w:eastAsiaTheme="minorEastAsia"/>
      <w:lang w:eastAsia="ru-RU"/>
    </w:rPr>
  </w:style>
  <w:style w:type="paragraph" w:styleId="6">
    <w:name w:val="toc 6"/>
    <w:basedOn w:val="a"/>
    <w:next w:val="a"/>
    <w:autoRedefine/>
    <w:uiPriority w:val="39"/>
    <w:unhideWhenUsed/>
    <w:rsid w:val="008D0E40"/>
    <w:pPr>
      <w:spacing w:after="100" w:line="259" w:lineRule="auto"/>
      <w:ind w:left="1100"/>
    </w:pPr>
    <w:rPr>
      <w:rFonts w:eastAsiaTheme="minorEastAsia"/>
      <w:lang w:eastAsia="ru-RU"/>
    </w:rPr>
  </w:style>
  <w:style w:type="paragraph" w:styleId="7">
    <w:name w:val="toc 7"/>
    <w:basedOn w:val="a"/>
    <w:next w:val="a"/>
    <w:autoRedefine/>
    <w:uiPriority w:val="39"/>
    <w:unhideWhenUsed/>
    <w:rsid w:val="008D0E40"/>
    <w:pPr>
      <w:spacing w:after="100" w:line="259" w:lineRule="auto"/>
      <w:ind w:left="1320"/>
    </w:pPr>
    <w:rPr>
      <w:rFonts w:eastAsiaTheme="minorEastAsia"/>
      <w:lang w:eastAsia="ru-RU"/>
    </w:rPr>
  </w:style>
  <w:style w:type="paragraph" w:styleId="8">
    <w:name w:val="toc 8"/>
    <w:basedOn w:val="a"/>
    <w:next w:val="a"/>
    <w:autoRedefine/>
    <w:uiPriority w:val="39"/>
    <w:unhideWhenUsed/>
    <w:rsid w:val="008D0E40"/>
    <w:pPr>
      <w:spacing w:after="100" w:line="259" w:lineRule="auto"/>
      <w:ind w:left="1540"/>
    </w:pPr>
    <w:rPr>
      <w:rFonts w:eastAsiaTheme="minorEastAsia"/>
      <w:lang w:eastAsia="ru-RU"/>
    </w:rPr>
  </w:style>
  <w:style w:type="paragraph" w:styleId="9">
    <w:name w:val="toc 9"/>
    <w:basedOn w:val="a"/>
    <w:next w:val="a"/>
    <w:autoRedefine/>
    <w:uiPriority w:val="39"/>
    <w:unhideWhenUsed/>
    <w:rsid w:val="008D0E40"/>
    <w:pPr>
      <w:spacing w:after="100" w:line="259" w:lineRule="auto"/>
      <w:ind w:left="1760"/>
    </w:pPr>
    <w:rPr>
      <w:rFonts w:eastAsiaTheme="minorEastAsia"/>
      <w:lang w:eastAsia="ru-RU"/>
    </w:rPr>
  </w:style>
  <w:style w:type="paragraph" w:styleId="af4">
    <w:name w:val="Revision"/>
    <w:hidden/>
    <w:uiPriority w:val="99"/>
    <w:semiHidden/>
    <w:rsid w:val="000208A5"/>
    <w:pPr>
      <w:spacing w:after="0" w:line="240" w:lineRule="auto"/>
    </w:pPr>
  </w:style>
  <w:style w:type="paragraph" w:customStyle="1" w:styleId="Default">
    <w:name w:val="Default"/>
    <w:rsid w:val="002D03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6318">
      <w:bodyDiv w:val="1"/>
      <w:marLeft w:val="0"/>
      <w:marRight w:val="0"/>
      <w:marTop w:val="0"/>
      <w:marBottom w:val="0"/>
      <w:divBdr>
        <w:top w:val="none" w:sz="0" w:space="0" w:color="auto"/>
        <w:left w:val="none" w:sz="0" w:space="0" w:color="auto"/>
        <w:bottom w:val="none" w:sz="0" w:space="0" w:color="auto"/>
        <w:right w:val="none" w:sz="0" w:space="0" w:color="auto"/>
      </w:divBdr>
    </w:div>
    <w:div w:id="1316102956">
      <w:bodyDiv w:val="1"/>
      <w:marLeft w:val="0"/>
      <w:marRight w:val="0"/>
      <w:marTop w:val="0"/>
      <w:marBottom w:val="0"/>
      <w:divBdr>
        <w:top w:val="none" w:sz="0" w:space="0" w:color="auto"/>
        <w:left w:val="none" w:sz="0" w:space="0" w:color="auto"/>
        <w:bottom w:val="none" w:sz="0" w:space="0" w:color="auto"/>
        <w:right w:val="none" w:sz="0" w:space="0" w:color="auto"/>
      </w:divBdr>
    </w:div>
    <w:div w:id="1486974632">
      <w:bodyDiv w:val="1"/>
      <w:marLeft w:val="0"/>
      <w:marRight w:val="0"/>
      <w:marTop w:val="0"/>
      <w:marBottom w:val="0"/>
      <w:divBdr>
        <w:top w:val="none" w:sz="0" w:space="0" w:color="auto"/>
        <w:left w:val="none" w:sz="0" w:space="0" w:color="auto"/>
        <w:bottom w:val="none" w:sz="0" w:space="0" w:color="auto"/>
        <w:right w:val="none" w:sz="0" w:space="0" w:color="auto"/>
      </w:divBdr>
    </w:div>
    <w:div w:id="16936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DC32CE19C5A0968B6EDFADFB91812B63BFC7EDE9FC328E14711B9E919508B7E7F43FF4D2A1CD2902DE3AA6DDF56EF151A5E8B1871ECD9V4o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17DC32CE19C5A0968B6EDFADFB91812B63BFC7EDE9FC328E14711B9E919508B7E7F43FF4D2A1FD49E2DE3AA6DDF56EF151A5E8B1871ECD9V4oAI" TargetMode="External"/><Relationship Id="rId4" Type="http://schemas.openxmlformats.org/officeDocument/2006/relationships/settings" Target="settings.xml"/><Relationship Id="rId9" Type="http://schemas.openxmlformats.org/officeDocument/2006/relationships/hyperlink" Target="consultantplus://offline/ref=B17DC32CE19C5A0968B6EDFADFB91812B63BFC7EDE9FC328E14711B9E919508B7E7F43FF4D2A1FD49C2DE3AA6DDF56EF151A5E8B1871ECD9V4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4AF7-540C-431E-9C50-605603F8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113</Pages>
  <Words>43835</Words>
  <Characters>249864</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Колунтаева Кристина Олеговна</dc:creator>
  <cp:lastModifiedBy>Чернецова Юлия Александровна</cp:lastModifiedBy>
  <cp:revision>24</cp:revision>
  <cp:lastPrinted>2021-11-30T10:43:00Z</cp:lastPrinted>
  <dcterms:created xsi:type="dcterms:W3CDTF">2022-11-17T07:29:00Z</dcterms:created>
  <dcterms:modified xsi:type="dcterms:W3CDTF">2023-03-09T08:34:00Z</dcterms:modified>
</cp:coreProperties>
</file>